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A8E6" w14:textId="77777777" w:rsidR="00EE003E" w:rsidRPr="0091080A" w:rsidRDefault="00BA58C3">
      <w:pPr>
        <w:rPr>
          <w:rFonts w:ascii="仿宋" w:eastAsia="仿宋" w:hAnsi="仿宋"/>
          <w:sz w:val="24"/>
        </w:rPr>
      </w:pPr>
      <w:r w:rsidRPr="0091080A">
        <w:rPr>
          <w:rFonts w:ascii="仿宋" w:eastAsia="仿宋" w:hAnsi="仿宋" w:hint="eastAsia"/>
          <w:sz w:val="24"/>
        </w:rPr>
        <w:t>附件</w:t>
      </w:r>
    </w:p>
    <w:p w14:paraId="27A164EF" w14:textId="009138E1" w:rsidR="00EE003E" w:rsidRPr="0091080A" w:rsidRDefault="00BA58C3">
      <w:pPr>
        <w:jc w:val="center"/>
        <w:rPr>
          <w:rFonts w:ascii="仿宋" w:eastAsia="仿宋" w:hAnsi="仿宋"/>
          <w:sz w:val="24"/>
        </w:rPr>
      </w:pPr>
      <w:r w:rsidRPr="0091080A">
        <w:rPr>
          <w:rFonts w:ascii="仿宋" w:eastAsia="仿宋" w:hAnsi="仿宋" w:hint="eastAsia"/>
          <w:sz w:val="24"/>
        </w:rPr>
        <w:t>苏州市交通运输</w:t>
      </w:r>
      <w:r w:rsidR="00B71DBD">
        <w:rPr>
          <w:rFonts w:ascii="仿宋" w:eastAsia="仿宋" w:hAnsi="仿宋" w:hint="eastAsia"/>
          <w:sz w:val="24"/>
        </w:rPr>
        <w:t>局</w:t>
      </w:r>
      <w:r w:rsidRPr="0091080A">
        <w:rPr>
          <w:rFonts w:ascii="仿宋" w:eastAsia="仿宋" w:hAnsi="仿宋" w:hint="eastAsia"/>
          <w:sz w:val="24"/>
        </w:rPr>
        <w:t>企业行政合</w:t>
      </w:r>
      <w:proofErr w:type="gramStart"/>
      <w:r w:rsidRPr="0091080A">
        <w:rPr>
          <w:rFonts w:ascii="仿宋" w:eastAsia="仿宋" w:hAnsi="仿宋" w:hint="eastAsia"/>
          <w:sz w:val="24"/>
        </w:rPr>
        <w:t>规</w:t>
      </w:r>
      <w:proofErr w:type="gramEnd"/>
      <w:r w:rsidRPr="0091080A">
        <w:rPr>
          <w:rFonts w:ascii="仿宋" w:eastAsia="仿宋" w:hAnsi="仿宋" w:hint="eastAsia"/>
          <w:sz w:val="24"/>
        </w:rPr>
        <w:t>指导清单</w:t>
      </w:r>
    </w:p>
    <w:p w14:paraId="75A9F572" w14:textId="77777777" w:rsidR="00EE003E" w:rsidRPr="0091080A" w:rsidRDefault="00EE003E">
      <w:pPr>
        <w:rPr>
          <w:rFonts w:ascii="仿宋" w:eastAsia="仿宋" w:hAnsi="仿宋"/>
          <w:sz w:val="24"/>
        </w:rPr>
      </w:pPr>
    </w:p>
    <w:p w14:paraId="143A0157" w14:textId="77777777" w:rsidR="00EE003E" w:rsidRPr="0091080A" w:rsidRDefault="00BA58C3">
      <w:pPr>
        <w:pStyle w:val="a0"/>
        <w:rPr>
          <w:rFonts w:ascii="仿宋" w:eastAsia="仿宋" w:hAnsi="仿宋"/>
          <w:sz w:val="24"/>
        </w:rPr>
      </w:pPr>
      <w:r w:rsidRPr="0091080A">
        <w:rPr>
          <w:rFonts w:ascii="仿宋" w:eastAsia="仿宋" w:hAnsi="仿宋" w:hint="eastAsia"/>
          <w:sz w:val="24"/>
        </w:rPr>
        <w:t>适用于港口经营单位</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05"/>
        <w:gridCol w:w="2295"/>
        <w:gridCol w:w="4344"/>
        <w:gridCol w:w="936"/>
        <w:gridCol w:w="2945"/>
        <w:gridCol w:w="1271"/>
      </w:tblGrid>
      <w:tr w:rsidR="00EE003E" w:rsidRPr="0091080A" w14:paraId="6C9CCBD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5221E1"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序号</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9EA5BDA"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行政合</w:t>
            </w:r>
            <w:proofErr w:type="gramStart"/>
            <w:r w:rsidRPr="0091080A">
              <w:rPr>
                <w:rFonts w:ascii="仿宋" w:eastAsia="仿宋" w:hAnsi="仿宋" w:cs="黑体" w:hint="eastAsia"/>
                <w:kern w:val="0"/>
                <w:sz w:val="24"/>
                <w:lang w:bidi="ar"/>
              </w:rPr>
              <w:t>规</w:t>
            </w:r>
            <w:proofErr w:type="gramEnd"/>
            <w:r w:rsidRPr="0091080A">
              <w:rPr>
                <w:rFonts w:ascii="仿宋" w:eastAsia="仿宋" w:hAnsi="仿宋" w:cs="黑体" w:hint="eastAsia"/>
                <w:kern w:val="0"/>
                <w:sz w:val="24"/>
                <w:lang w:bidi="ar"/>
              </w:rPr>
              <w:t>事项</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ED28CFD"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常见违法行为表现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77BB1A"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法律依据及违法责任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2518B37"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风险等级</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56B4B7"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合</w:t>
            </w:r>
            <w:proofErr w:type="gramStart"/>
            <w:r w:rsidRPr="0091080A">
              <w:rPr>
                <w:rFonts w:ascii="仿宋" w:eastAsia="仿宋" w:hAnsi="仿宋" w:cs="黑体" w:hint="eastAsia"/>
                <w:kern w:val="0"/>
                <w:sz w:val="24"/>
                <w:lang w:bidi="ar"/>
              </w:rPr>
              <w:t>规</w:t>
            </w:r>
            <w:proofErr w:type="gramEnd"/>
            <w:r w:rsidRPr="0091080A">
              <w:rPr>
                <w:rFonts w:ascii="仿宋" w:eastAsia="仿宋" w:hAnsi="仿宋" w:cs="黑体" w:hint="eastAsia"/>
                <w:kern w:val="0"/>
                <w:sz w:val="24"/>
                <w:lang w:bidi="ar"/>
              </w:rPr>
              <w:t>建议</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25FB483"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指导部门</w:t>
            </w:r>
          </w:p>
        </w:tc>
      </w:tr>
      <w:tr w:rsidR="00EE003E" w:rsidRPr="0091080A" w14:paraId="66BDC981"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461263"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93C3ADA" w14:textId="77777777" w:rsidR="00EE003E" w:rsidRPr="0091080A" w:rsidRDefault="00BA58C3">
            <w:pPr>
              <w:overflowPunct w:val="0"/>
              <w:autoSpaceDE w:val="0"/>
              <w:autoSpaceDN w:val="0"/>
              <w:ind w:firstLineChars="200" w:firstLine="480"/>
              <w:rPr>
                <w:rFonts w:ascii="仿宋" w:eastAsia="仿宋" w:hAnsi="仿宋"/>
                <w:b/>
                <w:kern w:val="0"/>
                <w:sz w:val="24"/>
              </w:rPr>
            </w:pPr>
            <w:r w:rsidRPr="0091080A">
              <w:rPr>
                <w:rFonts w:ascii="仿宋" w:eastAsia="仿宋" w:hAnsi="仿宋" w:cs="宋体" w:hint="eastAsia"/>
                <w:kern w:val="0"/>
                <w:sz w:val="24"/>
                <w:lang w:bidi="ar"/>
              </w:rPr>
              <w:t>码头或者港口装卸设施、客运设施应当按照国家有关规定经验收合格，方可投入使用。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6AAA3B2" w14:textId="77777777" w:rsidR="00EE003E" w:rsidRPr="0091080A" w:rsidRDefault="00BA58C3">
            <w:pPr>
              <w:overflowPunct w:val="0"/>
              <w:autoSpaceDE w:val="0"/>
              <w:autoSpaceDN w:val="0"/>
              <w:ind w:firstLineChars="200" w:firstLine="480"/>
              <w:rPr>
                <w:rFonts w:ascii="仿宋" w:eastAsia="仿宋" w:hAnsi="仿宋"/>
                <w:b/>
                <w:kern w:val="0"/>
                <w:sz w:val="24"/>
              </w:rPr>
            </w:pPr>
            <w:r w:rsidRPr="0091080A">
              <w:rPr>
                <w:rFonts w:ascii="仿宋" w:eastAsia="仿宋" w:hAnsi="仿宋" w:cs="宋体" w:hint="eastAsia"/>
                <w:kern w:val="0"/>
                <w:sz w:val="24"/>
                <w:lang w:bidi="ar"/>
              </w:rPr>
              <w:t>码头或者港口装卸设施、客运设施未经验收合格，擅自投入使用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56D017" w14:textId="77777777" w:rsidR="00EE003E" w:rsidRPr="0091080A" w:rsidRDefault="00BA58C3">
            <w:pPr>
              <w:overflowPunct w:val="0"/>
              <w:autoSpaceDE w:val="0"/>
              <w:autoSpaceDN w:val="0"/>
              <w:ind w:firstLineChars="150" w:firstLine="360"/>
              <w:rPr>
                <w:rFonts w:ascii="仿宋" w:eastAsia="仿宋" w:hAnsi="仿宋"/>
                <w:kern w:val="0"/>
                <w:sz w:val="24"/>
              </w:rPr>
            </w:pPr>
            <w:r w:rsidRPr="0091080A">
              <w:rPr>
                <w:rFonts w:ascii="仿宋" w:eastAsia="仿宋" w:hAnsi="仿宋" w:cs="宋体" w:hint="eastAsia"/>
                <w:kern w:val="0"/>
                <w:sz w:val="24"/>
                <w:lang w:bidi="ar"/>
              </w:rPr>
              <w:t>【法律】《中华人民共和国港口法》</w:t>
            </w:r>
          </w:p>
          <w:p w14:paraId="1C79AF8A"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第十九条　港口设施建设项目竣工后，应当按照国家有关规定经验收合格，方可投入使用。</w:t>
            </w:r>
          </w:p>
          <w:p w14:paraId="035008EB" w14:textId="77777777" w:rsidR="00EE003E" w:rsidRPr="0091080A" w:rsidRDefault="00BA58C3">
            <w:pPr>
              <w:pStyle w:val="a5"/>
              <w:spacing w:beforeAutospacing="1" w:after="120"/>
              <w:ind w:firstLineChars="200" w:firstLine="480"/>
              <w:rPr>
                <w:rFonts w:ascii="仿宋" w:eastAsia="仿宋" w:hAnsi="仿宋"/>
              </w:rPr>
            </w:pPr>
            <w:r w:rsidRPr="0091080A">
              <w:rPr>
                <w:rFonts w:ascii="仿宋" w:eastAsia="仿宋" w:hAnsi="仿宋" w:cs="宋体" w:hint="eastAsia"/>
                <w:kern w:val="0"/>
                <w:lang w:bidi="ar"/>
              </w:rPr>
              <w:t>第四十八条</w:t>
            </w:r>
            <w:r w:rsidRPr="0091080A">
              <w:rPr>
                <w:rFonts w:ascii="仿宋" w:eastAsia="仿宋" w:hAnsi="仿宋" w:hint="eastAsia"/>
                <w:kern w:val="0"/>
                <w:lang w:bidi="ar"/>
              </w:rPr>
              <w:t xml:space="preserve"> 码头或者港口装卸设施、客运设施未经验收合格，擅自投入使用的，由港口行政管理部门责令停止使用，限期改正，可以处五万元以下罚款。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072D34C" w14:textId="77777777" w:rsidR="00EE003E" w:rsidRPr="0091080A" w:rsidRDefault="00BA58C3">
            <w:pPr>
              <w:overflowPunct w:val="0"/>
              <w:autoSpaceDE w:val="0"/>
              <w:autoSpaceDN w:val="0"/>
              <w:spacing w:line="320" w:lineRule="exact"/>
              <w:jc w:val="center"/>
              <w:rPr>
                <w:rFonts w:ascii="仿宋" w:eastAsia="仿宋" w:hAnsi="仿宋"/>
                <w:b/>
                <w:kern w:val="0"/>
                <w:sz w:val="24"/>
              </w:rPr>
            </w:pPr>
            <w:r w:rsidRPr="0091080A">
              <w:rPr>
                <w:rFonts w:ascii="仿宋" w:eastAsia="仿宋" w:hAnsi="仿宋"/>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20DFBB" w14:textId="77777777" w:rsidR="00EE003E" w:rsidRPr="0091080A" w:rsidRDefault="00BA58C3">
            <w:pPr>
              <w:ind w:firstLineChars="200" w:firstLine="480"/>
              <w:rPr>
                <w:rFonts w:ascii="仿宋" w:eastAsia="仿宋" w:hAnsi="仿宋"/>
                <w:kern w:val="0"/>
                <w:sz w:val="24"/>
              </w:rPr>
            </w:pPr>
            <w:r w:rsidRPr="0091080A">
              <w:rPr>
                <w:rFonts w:ascii="仿宋" w:eastAsia="仿宋" w:hAnsi="仿宋" w:cs="宋体" w:hint="eastAsia"/>
                <w:kern w:val="0"/>
                <w:sz w:val="24"/>
                <w:lang w:bidi="ar"/>
              </w:rPr>
              <w:t>1.对于没有经过验收的码头、港口装卸设施和客运设施，应当按照有关规定，申请对其进行验收，经验收合格后方可投入使用；</w:t>
            </w:r>
          </w:p>
          <w:p w14:paraId="4833E099" w14:textId="77777777" w:rsidR="00EE003E" w:rsidRPr="0091080A" w:rsidRDefault="00BA58C3">
            <w:pPr>
              <w:ind w:firstLineChars="200" w:firstLine="480"/>
              <w:rPr>
                <w:rFonts w:ascii="仿宋" w:eastAsia="仿宋" w:hAnsi="仿宋"/>
                <w:b/>
                <w:kern w:val="0"/>
                <w:sz w:val="24"/>
              </w:rPr>
            </w:pPr>
            <w:r w:rsidRPr="0091080A">
              <w:rPr>
                <w:rFonts w:ascii="仿宋" w:eastAsia="仿宋" w:hAnsi="仿宋" w:cs="宋体" w:hint="eastAsia"/>
                <w:kern w:val="0"/>
                <w:sz w:val="24"/>
                <w:lang w:bidi="ar"/>
              </w:rPr>
              <w:t>2.对于验收不合格的码头、港口装卸设施和客运设施，其所有人或经营人应当在规定的时间内，采取改正措施，以使其达到合格标准。</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93C3B5B" w14:textId="77777777" w:rsidR="00EE003E" w:rsidRPr="0091080A" w:rsidRDefault="00BA58C3">
            <w:pPr>
              <w:rPr>
                <w:rFonts w:ascii="仿宋" w:eastAsia="仿宋" w:hAnsi="仿宋"/>
                <w:b/>
                <w:kern w:val="0"/>
                <w:sz w:val="24"/>
              </w:rPr>
            </w:pPr>
            <w:r w:rsidRPr="0091080A">
              <w:rPr>
                <w:rFonts w:ascii="仿宋" w:eastAsia="仿宋" w:hAnsi="仿宋" w:cs="宋体" w:hint="eastAsia"/>
                <w:kern w:val="0"/>
                <w:sz w:val="24"/>
                <w:lang w:bidi="ar"/>
              </w:rPr>
              <w:t>港口行政管理部门或交通运输综合行政执法机构</w:t>
            </w:r>
          </w:p>
        </w:tc>
      </w:tr>
      <w:tr w:rsidR="00EE003E" w:rsidRPr="0091080A" w14:paraId="0669BDE5"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E84397"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E75B6A4" w14:textId="77777777" w:rsidR="00EE003E" w:rsidRPr="0091080A" w:rsidRDefault="00BA58C3">
            <w:pPr>
              <w:ind w:firstLineChars="200" w:firstLine="480"/>
              <w:rPr>
                <w:rFonts w:ascii="仿宋" w:eastAsia="仿宋" w:hAnsi="仿宋"/>
                <w:kern w:val="0"/>
                <w:sz w:val="24"/>
              </w:rPr>
            </w:pPr>
            <w:r w:rsidRPr="0091080A">
              <w:rPr>
                <w:rFonts w:ascii="仿宋" w:eastAsia="仿宋" w:hAnsi="仿宋" w:cs="宋体" w:hint="eastAsia"/>
                <w:kern w:val="0"/>
                <w:sz w:val="24"/>
                <w:lang w:bidi="ar"/>
              </w:rPr>
              <w:t>从事港口经营，应当向港口行政管理部门书面申请取得港口经营许可。</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4ECBA07"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未依法取得港口经营许可证，从事港口经营的</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A9492E" w14:textId="77777777" w:rsidR="00EE003E" w:rsidRPr="0091080A" w:rsidRDefault="00BA58C3">
            <w:pPr>
              <w:overflowPunct w:val="0"/>
              <w:autoSpaceDE w:val="0"/>
              <w:autoSpaceDN w:val="0"/>
              <w:ind w:firstLineChars="150" w:firstLine="360"/>
              <w:rPr>
                <w:rFonts w:ascii="仿宋" w:eastAsia="仿宋" w:hAnsi="仿宋"/>
                <w:kern w:val="0"/>
                <w:sz w:val="24"/>
              </w:rPr>
            </w:pPr>
            <w:r w:rsidRPr="0091080A">
              <w:rPr>
                <w:rFonts w:ascii="仿宋" w:eastAsia="仿宋" w:hAnsi="仿宋" w:cs="宋体" w:hint="eastAsia"/>
                <w:kern w:val="0"/>
                <w:sz w:val="24"/>
                <w:lang w:bidi="ar"/>
              </w:rPr>
              <w:t>【法律】《中华人民共和国港口法》</w:t>
            </w:r>
          </w:p>
          <w:p w14:paraId="61692ABF"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第二十二条　从事港口经营，应当向港口行政管理部门书面申请取得港口经营许可，并依法办理工商登记。</w:t>
            </w:r>
          </w:p>
          <w:p w14:paraId="1A99D4B4"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第四十九条</w:t>
            </w:r>
            <w:r w:rsidRPr="0091080A">
              <w:rPr>
                <w:rFonts w:ascii="仿宋" w:eastAsia="仿宋" w:hAnsi="仿宋" w:hint="eastAsia"/>
                <w:kern w:val="0"/>
                <w:sz w:val="24"/>
                <w:lang w:bidi="ar"/>
              </w:rPr>
              <w:t xml:space="preserve"> 未依法取得港口经营许可证从事港口经营，或者港口理货业务经营人兼营货物装卸经营业务、仓储经营业务的，由港口行政管理部门责令</w:t>
            </w:r>
            <w:r w:rsidRPr="0091080A">
              <w:rPr>
                <w:rFonts w:ascii="仿宋" w:eastAsia="仿宋" w:hAnsi="仿宋" w:hint="eastAsia"/>
                <w:kern w:val="0"/>
                <w:sz w:val="24"/>
                <w:lang w:bidi="ar"/>
              </w:rPr>
              <w:lastRenderedPageBreak/>
              <w:t>停止违法经营，没收违法所得；违法所得十万元以上的，并处违法所得二倍以上五倍以下罚款；违法所得不足十万元的，处五万元以上二十万元以下罚款。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81C5C6"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8D023C" w14:textId="77777777" w:rsidR="00EE003E" w:rsidRPr="0091080A" w:rsidRDefault="00BA58C3">
            <w:pPr>
              <w:ind w:firstLineChars="200" w:firstLine="480"/>
              <w:rPr>
                <w:rFonts w:ascii="仿宋" w:eastAsia="仿宋" w:hAnsi="仿宋"/>
                <w:kern w:val="0"/>
                <w:sz w:val="24"/>
              </w:rPr>
            </w:pPr>
            <w:r w:rsidRPr="0091080A">
              <w:rPr>
                <w:rFonts w:ascii="仿宋" w:eastAsia="仿宋" w:hAnsi="仿宋" w:cs="宋体" w:hint="eastAsia"/>
                <w:kern w:val="0"/>
                <w:sz w:val="24"/>
                <w:lang w:bidi="ar"/>
              </w:rPr>
              <w:t>1.要具备《港口经营管理规定》第七条、第八条所规定的从事港口经营的条件；</w:t>
            </w:r>
          </w:p>
          <w:p w14:paraId="5F9BB8AC" w14:textId="77777777" w:rsidR="00EE003E" w:rsidRPr="0091080A" w:rsidRDefault="00BA58C3">
            <w:pPr>
              <w:ind w:firstLineChars="200" w:firstLine="480"/>
              <w:rPr>
                <w:rFonts w:ascii="仿宋" w:eastAsia="仿宋" w:hAnsi="仿宋"/>
                <w:sz w:val="24"/>
              </w:rPr>
            </w:pPr>
            <w:r w:rsidRPr="0091080A">
              <w:rPr>
                <w:rFonts w:ascii="仿宋" w:eastAsia="仿宋" w:hAnsi="仿宋" w:cs="宋体" w:hint="eastAsia"/>
                <w:kern w:val="0"/>
                <w:sz w:val="24"/>
                <w:lang w:bidi="ar"/>
              </w:rPr>
              <w:t>2.以书面的形式向港口行政管理部门提出申请，提供《港口经营管理规定》第九条所规定的相</w:t>
            </w:r>
            <w:r w:rsidRPr="0091080A">
              <w:rPr>
                <w:rFonts w:ascii="仿宋" w:eastAsia="仿宋" w:hAnsi="仿宋" w:cs="宋体" w:hint="eastAsia"/>
                <w:kern w:val="0"/>
                <w:sz w:val="24"/>
                <w:lang w:bidi="ar"/>
              </w:rPr>
              <w:lastRenderedPageBreak/>
              <w:t>关文件资料，依法取得港口经营许可证书后从事港口经营。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088881" w14:textId="77777777" w:rsidR="00EE003E" w:rsidRPr="0091080A" w:rsidRDefault="00BA58C3">
            <w:pPr>
              <w:rPr>
                <w:rFonts w:ascii="仿宋" w:eastAsia="仿宋" w:hAnsi="仿宋"/>
                <w:b/>
                <w:kern w:val="0"/>
                <w:sz w:val="24"/>
              </w:rPr>
            </w:pPr>
            <w:r w:rsidRPr="0091080A">
              <w:rPr>
                <w:rFonts w:ascii="仿宋" w:eastAsia="仿宋" w:hAnsi="仿宋" w:cs="宋体" w:hint="eastAsia"/>
                <w:kern w:val="0"/>
                <w:sz w:val="24"/>
                <w:lang w:bidi="ar"/>
              </w:rPr>
              <w:lastRenderedPageBreak/>
              <w:t>港口行政管理部门或交通运输综合行政执法机构</w:t>
            </w:r>
          </w:p>
        </w:tc>
      </w:tr>
      <w:tr w:rsidR="00EE003E" w:rsidRPr="0091080A" w14:paraId="1D7D4283"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A6A594"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12AD8C3"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危险货物港口经营人在危险货物港口装卸、过驳作业前应当向所在地港口行政管理部门报告。</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3CA7AF2"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未依法向港口行政管理部门报告并经其同意，在港口内进行危险货物的装卸、过驳作业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DB620A" w14:textId="77777777" w:rsidR="00EE003E" w:rsidRPr="0091080A" w:rsidRDefault="00BA58C3">
            <w:pPr>
              <w:overflowPunct w:val="0"/>
              <w:autoSpaceDE w:val="0"/>
              <w:autoSpaceDN w:val="0"/>
              <w:ind w:firstLineChars="150" w:firstLine="360"/>
              <w:rPr>
                <w:rFonts w:ascii="仿宋" w:eastAsia="仿宋" w:hAnsi="仿宋"/>
                <w:kern w:val="0"/>
                <w:sz w:val="24"/>
              </w:rPr>
            </w:pPr>
            <w:r w:rsidRPr="0091080A">
              <w:rPr>
                <w:rFonts w:ascii="仿宋" w:eastAsia="仿宋" w:hAnsi="仿宋" w:cs="宋体" w:hint="eastAsia"/>
                <w:kern w:val="0"/>
                <w:sz w:val="24"/>
                <w:lang w:bidi="ar"/>
              </w:rPr>
              <w:t>【法律】《中华人民共和国港口法》</w:t>
            </w:r>
          </w:p>
          <w:p w14:paraId="704D0873" w14:textId="77777777" w:rsidR="00EE003E" w:rsidRPr="0091080A" w:rsidRDefault="00BA58C3">
            <w:pPr>
              <w:overflowPunct w:val="0"/>
              <w:autoSpaceDE w:val="0"/>
              <w:autoSpaceDN w:val="0"/>
              <w:ind w:firstLineChars="150" w:firstLine="360"/>
              <w:rPr>
                <w:rFonts w:ascii="仿宋" w:eastAsia="仿宋" w:hAnsi="仿宋"/>
                <w:kern w:val="0"/>
                <w:sz w:val="24"/>
              </w:rPr>
            </w:pPr>
            <w:r w:rsidRPr="0091080A">
              <w:rPr>
                <w:rFonts w:ascii="仿宋" w:eastAsia="仿宋" w:hAnsi="仿宋" w:cs="宋体" w:hint="eastAsia"/>
                <w:kern w:val="0"/>
                <w:sz w:val="24"/>
                <w:lang w:bidi="ar"/>
              </w:rPr>
              <w:t>第五十四条</w:t>
            </w:r>
            <w:r w:rsidRPr="0091080A">
              <w:rPr>
                <w:rFonts w:ascii="仿宋" w:eastAsia="仿宋" w:hAnsi="仿宋" w:hint="eastAsia"/>
                <w:kern w:val="0"/>
                <w:sz w:val="24"/>
                <w:lang w:bidi="ar"/>
              </w:rPr>
              <w:t xml:space="preserve"> 未依法向港口行政管理部门报告并经其同意，在港口内进行危险货物的装卸、过驳作业的，由港口行政管理部门责令停止作业，处五千元以上五万元以下罚款。</w:t>
            </w:r>
          </w:p>
          <w:p w14:paraId="564A167E"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【行政规章】《港口危险货物安全管理规定》</w:t>
            </w:r>
          </w:p>
          <w:p w14:paraId="734DBD35" w14:textId="77777777" w:rsidR="00EE003E" w:rsidRPr="0091080A" w:rsidRDefault="00BA58C3">
            <w:pPr>
              <w:overflowPunct w:val="0"/>
              <w:autoSpaceDE w:val="0"/>
              <w:autoSpaceDN w:val="0"/>
              <w:ind w:firstLineChars="200" w:firstLine="480"/>
              <w:rPr>
                <w:rFonts w:ascii="仿宋" w:eastAsia="仿宋" w:hAnsi="仿宋"/>
                <w:kern w:val="0"/>
                <w:sz w:val="24"/>
              </w:rPr>
            </w:pPr>
            <w:r w:rsidRPr="0091080A">
              <w:rPr>
                <w:rFonts w:ascii="仿宋" w:eastAsia="仿宋" w:hAnsi="仿宋" w:cs="宋体" w:hint="eastAsia"/>
                <w:kern w:val="0"/>
                <w:sz w:val="24"/>
                <w:lang w:bidi="ar"/>
              </w:rPr>
              <w:t>第四十五条　危险货物港口经营人在危险货物港口装卸、过驳作业开始</w:t>
            </w:r>
            <w:r w:rsidRPr="0091080A">
              <w:rPr>
                <w:rFonts w:ascii="仿宋" w:eastAsia="仿宋" w:hAnsi="仿宋" w:hint="eastAsia"/>
                <w:kern w:val="0"/>
                <w:sz w:val="24"/>
                <w:lang w:bidi="ar"/>
              </w:rPr>
              <w:t>24小时前，应当将作业委托人以及危险货物品名、数量、理化性质、作业地点和时间、安全防范措施等事项向所在地港口行政管理部门报告。所在地港口行政管理部门应当在接到报告后24小时内</w:t>
            </w:r>
            <w:proofErr w:type="gramStart"/>
            <w:r w:rsidRPr="0091080A">
              <w:rPr>
                <w:rFonts w:ascii="仿宋" w:eastAsia="仿宋" w:hAnsi="仿宋" w:hint="eastAsia"/>
                <w:kern w:val="0"/>
                <w:sz w:val="24"/>
                <w:lang w:bidi="ar"/>
              </w:rPr>
              <w:t>作出</w:t>
            </w:r>
            <w:proofErr w:type="gramEnd"/>
            <w:r w:rsidRPr="0091080A">
              <w:rPr>
                <w:rFonts w:ascii="仿宋" w:eastAsia="仿宋" w:hAnsi="仿宋" w:hint="eastAsia"/>
                <w:kern w:val="0"/>
                <w:sz w:val="24"/>
                <w:lang w:bidi="ar"/>
              </w:rPr>
              <w:t>是否同意作业的决定，通知报告人，并及时将有关信息通报海事管理机构。报告人在取得作业批准</w:t>
            </w:r>
            <w:r w:rsidRPr="0091080A">
              <w:rPr>
                <w:rFonts w:ascii="仿宋" w:eastAsia="仿宋" w:hAnsi="仿宋" w:cs="宋体" w:hint="eastAsia"/>
                <w:kern w:val="0"/>
                <w:sz w:val="24"/>
                <w:lang w:bidi="ar"/>
              </w:rPr>
              <w:t>后</w:t>
            </w:r>
            <w:r w:rsidRPr="0091080A">
              <w:rPr>
                <w:rFonts w:ascii="仿宋" w:eastAsia="仿宋" w:hAnsi="仿宋" w:hint="eastAsia"/>
                <w:kern w:val="0"/>
                <w:sz w:val="24"/>
                <w:lang w:bidi="ar"/>
              </w:rPr>
              <w:t>72小时内未开始作业的，应当重新报告。未经所在地港口行政管理部门批准的，不得进行危险货物港口作业。</w:t>
            </w:r>
          </w:p>
          <w:p w14:paraId="08608781" w14:textId="77777777" w:rsidR="00EE003E" w:rsidRPr="0091080A" w:rsidRDefault="00BA58C3">
            <w:pPr>
              <w:overflowPunct w:val="0"/>
              <w:autoSpaceDE w:val="0"/>
              <w:autoSpaceDN w:val="0"/>
              <w:ind w:firstLineChars="200" w:firstLine="480"/>
              <w:rPr>
                <w:rFonts w:ascii="仿宋" w:eastAsia="仿宋" w:hAnsi="仿宋"/>
                <w:sz w:val="24"/>
              </w:rPr>
            </w:pPr>
            <w:r w:rsidRPr="0091080A">
              <w:rPr>
                <w:rFonts w:ascii="仿宋" w:eastAsia="仿宋" w:hAnsi="仿宋" w:cs="宋体" w:hint="eastAsia"/>
                <w:kern w:val="0"/>
                <w:sz w:val="24"/>
                <w:lang w:bidi="ar"/>
              </w:rPr>
              <w:t>第八十一条　未按照本规定报告并</w:t>
            </w:r>
            <w:r w:rsidRPr="0091080A">
              <w:rPr>
                <w:rFonts w:ascii="仿宋" w:eastAsia="仿宋" w:hAnsi="仿宋" w:cs="宋体" w:hint="eastAsia"/>
                <w:kern w:val="0"/>
                <w:sz w:val="24"/>
                <w:lang w:bidi="ar"/>
              </w:rPr>
              <w:lastRenderedPageBreak/>
              <w:t>经同意进行危险货物装卸、过驳作业的，由所在地港口行政管理部门责令改正，并处五千元以上五万元以下的罚款。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A3B0D0B"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704D24" w14:textId="77777777" w:rsidR="00EE003E" w:rsidRPr="0091080A" w:rsidRDefault="00BA58C3">
            <w:pPr>
              <w:ind w:firstLineChars="200" w:firstLine="480"/>
              <w:rPr>
                <w:rFonts w:ascii="仿宋" w:eastAsia="仿宋" w:hAnsi="仿宋"/>
                <w:kern w:val="0"/>
                <w:sz w:val="24"/>
              </w:rPr>
            </w:pPr>
            <w:r w:rsidRPr="0091080A">
              <w:rPr>
                <w:rFonts w:ascii="仿宋" w:eastAsia="仿宋" w:hAnsi="仿宋" w:cs="宋体" w:hint="eastAsia"/>
                <w:kern w:val="0"/>
                <w:sz w:val="24"/>
                <w:lang w:bidi="ar"/>
              </w:rPr>
              <w:t>1.应当按照国务院交通主管部门的规定向港口行政管理部门报告，报告的内容包括：危险货物的名称、特性、包装和作业时间、地点。作业委托人以及危险货物品名、数量、理化性质、作业地点和时间、安全防范措施等；</w:t>
            </w:r>
          </w:p>
          <w:p w14:paraId="5D4C3884" w14:textId="77777777" w:rsidR="00EE003E" w:rsidRPr="0091080A" w:rsidRDefault="00BA58C3">
            <w:pPr>
              <w:ind w:firstLineChars="200" w:firstLine="480"/>
              <w:rPr>
                <w:rFonts w:ascii="仿宋" w:eastAsia="仿宋" w:hAnsi="仿宋"/>
                <w:kern w:val="0"/>
                <w:sz w:val="24"/>
              </w:rPr>
            </w:pPr>
            <w:r w:rsidRPr="0091080A">
              <w:rPr>
                <w:rFonts w:ascii="仿宋" w:eastAsia="仿宋" w:hAnsi="仿宋" w:cs="宋体" w:hint="eastAsia"/>
                <w:kern w:val="0"/>
                <w:sz w:val="24"/>
                <w:lang w:bidi="ar"/>
              </w:rPr>
              <w:t>2.报告人必须在得到港口行政管理部门的同意以后，才能进行危险货物的装卸、过驳作业</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210302" w14:textId="77777777" w:rsidR="00EE003E" w:rsidRPr="0091080A" w:rsidRDefault="00BA58C3">
            <w:pPr>
              <w:rPr>
                <w:rFonts w:ascii="仿宋" w:eastAsia="仿宋" w:hAnsi="仿宋"/>
                <w:kern w:val="0"/>
                <w:sz w:val="24"/>
              </w:rPr>
            </w:pPr>
            <w:r w:rsidRPr="0091080A">
              <w:rPr>
                <w:rFonts w:ascii="仿宋" w:eastAsia="仿宋" w:hAnsi="仿宋" w:cs="宋体" w:hint="eastAsia"/>
                <w:kern w:val="0"/>
                <w:sz w:val="24"/>
                <w:lang w:bidi="ar"/>
              </w:rPr>
              <w:t>港口行政管理部门或交通运输综合行政执法机构</w:t>
            </w:r>
          </w:p>
        </w:tc>
      </w:tr>
    </w:tbl>
    <w:p w14:paraId="696D6CCF" w14:textId="77777777" w:rsidR="00EE003E" w:rsidRPr="0091080A" w:rsidRDefault="00BA58C3">
      <w:pPr>
        <w:rPr>
          <w:rFonts w:ascii="仿宋" w:eastAsia="仿宋" w:hAnsi="仿宋"/>
          <w:sz w:val="24"/>
        </w:rPr>
      </w:pPr>
      <w:r w:rsidRPr="0091080A">
        <w:rPr>
          <w:rFonts w:ascii="仿宋" w:eastAsia="仿宋" w:hAnsi="仿宋" w:hint="eastAsia"/>
          <w:sz w:val="24"/>
        </w:rPr>
        <w:t>备注：风险等级是指发生频率，发生频率较高的为★★★，发生频率一般的为★★，发生频率较少的为★</w:t>
      </w:r>
    </w:p>
    <w:p w14:paraId="25F43D82" w14:textId="77777777" w:rsidR="00EE003E" w:rsidRPr="0091080A" w:rsidRDefault="00EE003E">
      <w:pPr>
        <w:pStyle w:val="a0"/>
        <w:rPr>
          <w:rFonts w:ascii="仿宋" w:eastAsia="仿宋" w:hAnsi="仿宋"/>
          <w:sz w:val="24"/>
        </w:rPr>
      </w:pPr>
    </w:p>
    <w:p w14:paraId="25E864D1" w14:textId="77777777" w:rsidR="00EE003E" w:rsidRPr="00B71DBD" w:rsidRDefault="00BA58C3">
      <w:pPr>
        <w:widowControl/>
        <w:jc w:val="left"/>
        <w:rPr>
          <w:rFonts w:ascii="仿宋" w:eastAsia="仿宋" w:hAnsi="仿宋" w:cs="宋体"/>
          <w:b/>
          <w:bCs/>
          <w:kern w:val="0"/>
          <w:sz w:val="24"/>
        </w:rPr>
      </w:pPr>
      <w:r w:rsidRPr="00B71DBD">
        <w:rPr>
          <w:rFonts w:ascii="仿宋" w:eastAsia="仿宋" w:hAnsi="仿宋" w:cs="宋体" w:hint="eastAsia"/>
          <w:b/>
          <w:bCs/>
          <w:kern w:val="0"/>
          <w:sz w:val="24"/>
          <w:lang w:bidi="ar"/>
        </w:rPr>
        <w:t>适用于道路货物运输及站场经营者</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2316"/>
        <w:gridCol w:w="4394"/>
        <w:gridCol w:w="803"/>
        <w:gridCol w:w="2977"/>
        <w:gridCol w:w="1284"/>
      </w:tblGrid>
      <w:tr w:rsidR="00EE003E" w:rsidRPr="0091080A" w14:paraId="46DFBA9E"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706F6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序号</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76FB011"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行政合</w:t>
            </w:r>
            <w:proofErr w:type="gramStart"/>
            <w:r w:rsidRPr="0091080A">
              <w:rPr>
                <w:rFonts w:ascii="仿宋" w:eastAsia="仿宋" w:hAnsi="仿宋" w:cs="宋体" w:hint="eastAsia"/>
                <w:kern w:val="0"/>
                <w:sz w:val="24"/>
                <w:lang w:bidi="ar"/>
              </w:rPr>
              <w:t>规</w:t>
            </w:r>
            <w:proofErr w:type="gramEnd"/>
            <w:r w:rsidRPr="0091080A">
              <w:rPr>
                <w:rFonts w:ascii="仿宋" w:eastAsia="仿宋" w:hAnsi="仿宋" w:cs="宋体" w:hint="eastAsia"/>
                <w:kern w:val="0"/>
                <w:sz w:val="24"/>
                <w:lang w:bidi="ar"/>
              </w:rPr>
              <w:t>事项</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2C2659A"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常见违法行为表现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6C08E4D"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法律依据及违法责任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41FF324"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风险等级</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BF9DBF"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合</w:t>
            </w:r>
            <w:proofErr w:type="gramStart"/>
            <w:r w:rsidRPr="0091080A">
              <w:rPr>
                <w:rFonts w:ascii="仿宋" w:eastAsia="仿宋" w:hAnsi="仿宋" w:cs="宋体" w:hint="eastAsia"/>
                <w:kern w:val="0"/>
                <w:sz w:val="24"/>
                <w:lang w:bidi="ar"/>
              </w:rPr>
              <w:t>规</w:t>
            </w:r>
            <w:proofErr w:type="gramEnd"/>
            <w:r w:rsidRPr="0091080A">
              <w:rPr>
                <w:rFonts w:ascii="仿宋" w:eastAsia="仿宋" w:hAnsi="仿宋" w:cs="宋体" w:hint="eastAsia"/>
                <w:kern w:val="0"/>
                <w:sz w:val="24"/>
                <w:lang w:bidi="ar"/>
              </w:rPr>
              <w:t>建议</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1370E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指导部门</w:t>
            </w:r>
          </w:p>
        </w:tc>
      </w:tr>
      <w:tr w:rsidR="00EE003E" w:rsidRPr="0091080A" w14:paraId="7CEF17BA"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0711A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A3DB7E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取得许可，使用有效许可证件、在道路运输经营许可事项内从事道路运输经营以及道路运输相关业务</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CC49FD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未取得许可，使用无效许可证件、超越道路运输经营许可事项，擅自从事道路运输经营以及道路运输相关业务</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E33BD5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71F27C3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14:paraId="7E94B8E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2A873FA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第六十五条 未经许可或者使用伪造、涂改、擅自接受他人转让、变相转让的经营许可证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班车、包车、旅游客运经营、货运经营的，由县级以上道路运输管理机构责令停止违法行为，</w:t>
            </w:r>
            <w:r w:rsidRPr="0091080A">
              <w:rPr>
                <w:rFonts w:ascii="仿宋" w:eastAsia="仿宋" w:hAnsi="仿宋" w:cs="宋体" w:hint="eastAsia"/>
                <w:kern w:val="0"/>
                <w:sz w:val="24"/>
                <w:lang w:bidi="ar"/>
              </w:rPr>
              <w:lastRenderedPageBreak/>
              <w:t>有违法所得的，没收违法所得，处以违法所得二倍以上十倍以下罚款；没有违法所得或者违法所得不足二万元的，处以三万元以上十万元以下罚款。</w:t>
            </w:r>
          </w:p>
          <w:p w14:paraId="21A2B92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未经许可或者使用伪造、涂改、擅自接受他人转让、变相转让的经营许可证件从事机动车维修经营、机动车驾驶人培训、道路运输站（场）经营的，由县级以上道路运输管理机构责令停止违法行为，有违法所得的，没收违法所得，处以违法所得二倍以上十倍以下罚款；没有违法所得或者违法所得不足一万元的，处以二万元以上五万元以下罚款。</w:t>
            </w:r>
          </w:p>
          <w:p w14:paraId="7AA4BBF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未经许可或者使用伪造、涂改、擅自接受他人转让、变相转让的经营许可证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p w14:paraId="1CCBED8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566495E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第五十七条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14:paraId="6BD6D54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（一）未按规定取得道路货物运输经营许可，擅自从事道路货物运输经营的；</w:t>
            </w:r>
          </w:p>
          <w:p w14:paraId="2BC08D9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（二）使用失效、伪造、变造、被注销等无效的道路运输经营许可证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道路货物运输经营的；</w:t>
            </w:r>
          </w:p>
          <w:p w14:paraId="15038A8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（三）超越许可的事项，从事道路货物运输经营的。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3E6463E"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21934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取得许可，使用有效许可证件、在道路运输经营许可事项内从事道路运输经营以及道路运输相关业务</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71B49E8" w14:textId="77777777" w:rsidR="00EE003E" w:rsidRPr="0091080A" w:rsidRDefault="00BA58C3">
            <w:pPr>
              <w:widowControl/>
              <w:jc w:val="center"/>
              <w:rPr>
                <w:rFonts w:ascii="仿宋" w:eastAsia="仿宋" w:hAnsi="仿宋"/>
                <w:sz w:val="24"/>
              </w:rPr>
            </w:pPr>
            <w:r w:rsidRPr="0091080A">
              <w:rPr>
                <w:rFonts w:ascii="仿宋" w:eastAsia="仿宋" w:hAnsi="仿宋" w:hint="eastAsia"/>
                <w:sz w:val="24"/>
              </w:rPr>
              <w:t>县级以上道路运输管理机构或交通运输综合行政执法机构</w:t>
            </w:r>
          </w:p>
        </w:tc>
      </w:tr>
      <w:tr w:rsidR="00EE003E" w:rsidRPr="0091080A" w14:paraId="270275DB"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6E4196" w14:textId="77777777" w:rsidR="00EE003E" w:rsidRPr="0091080A" w:rsidRDefault="00BA58C3">
            <w:pPr>
              <w:widowControl/>
              <w:jc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FD723FB" w14:textId="77777777" w:rsidR="00EE003E" w:rsidRPr="0091080A" w:rsidRDefault="00BA58C3">
            <w:pPr>
              <w:widowControl/>
              <w:overflowPunct w:val="0"/>
              <w:autoSpaceDE w:val="0"/>
              <w:autoSpaceDN w:val="0"/>
              <w:ind w:firstLineChars="200" w:firstLine="480"/>
              <w:jc w:val="left"/>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取得相应许可的道路运输以及相关业务经营者应当符合许可条件继续经营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B8C443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取得相应许可的道路运输以及相关业务经营者不符合许可条件继续经营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F21479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5AC38D3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第六十七条 取得相应许可的道路运输以及相关业务经营者不符合许可条件继续经营的，由县级以上道路运输管理机构责令限期整改，可以处以二千元以上一万元以下罚款；逾期不整改或者整改不合格的，吊销相应的道路运输经营许可证件、道路运输证件或者核减相应的经营范围。</w:t>
            </w:r>
          </w:p>
          <w:p w14:paraId="1B0D8DB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w:t>
            </w:r>
            <w:r w:rsidRPr="0091080A">
              <w:rPr>
                <w:rFonts w:ascii="仿宋" w:eastAsia="仿宋" w:hAnsi="仿宋" w:cs="宋体" w:hint="eastAsia"/>
                <w:kern w:val="0"/>
                <w:sz w:val="24"/>
                <w:lang w:bidi="ar"/>
              </w:rPr>
              <w:lastRenderedPageBreak/>
              <w:t>理规定》</w:t>
            </w:r>
          </w:p>
          <w:p w14:paraId="720350D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第六十条 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14:paraId="044054D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【规章】《放射性物品道路运输管理规定》</w:t>
            </w:r>
          </w:p>
          <w:p w14:paraId="330494B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1C97EE1"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154E2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取得相应许可的道路运输以及相关业务经营者应当符合许可条件继续经营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E636ABB"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0E057B8D"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7017F2"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B535A0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不得非法转让、出租道路运输许可证件</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47B1CAC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非法转让、出租道路运输许可证件</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ABE423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3FFFEC3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第六十六条 违反本条例的规定，客运经营者、货运经营者、道路运输相关业务经营者非法转让、出租道路运输许</w:t>
            </w:r>
            <w:r w:rsidRPr="0091080A">
              <w:rPr>
                <w:rFonts w:ascii="仿宋" w:eastAsia="仿宋" w:hAnsi="仿宋" w:cs="宋体" w:hint="eastAsia"/>
                <w:kern w:val="0"/>
                <w:sz w:val="24"/>
                <w:lang w:bidi="ar"/>
              </w:rPr>
              <w:lastRenderedPageBreak/>
              <w:t>可证件的，由县级以上道路运输管理机构责令停止违法行为，收缴有关证件，处2000元以上1万元以下的罚款；有违法所得的，没收违法所得。</w:t>
            </w:r>
          </w:p>
          <w:p w14:paraId="58169DF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76B7540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第五十八条 违反本规定，道路货物运输和货运站经营者非法转让、出租道路运输经营许可证件的，由县级以上道路运输管理机构责令停止违法行为，收缴有关证件，处2000元以上1万元以下的罚款；有违法所得的，没收违法所得。</w:t>
            </w:r>
          </w:p>
          <w:p w14:paraId="721FE3C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【规章】《道路危险货物运输管理规定》</w:t>
            </w:r>
          </w:p>
          <w:p w14:paraId="4C71B1D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14:paraId="40C064A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【规章】《放射性物品道路运输管理规定》</w:t>
            </w:r>
          </w:p>
          <w:p w14:paraId="2FE1B1C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第四十三条 违反本规定，放射性物品道路运输企业或者单位非法转让、出租放射性物品道路运输许可证件的，由</w:t>
            </w:r>
            <w:r w:rsidRPr="0091080A">
              <w:rPr>
                <w:rFonts w:ascii="仿宋" w:eastAsia="仿宋" w:hAnsi="仿宋" w:cs="宋体" w:hint="eastAsia"/>
                <w:kern w:val="0"/>
                <w:sz w:val="24"/>
                <w:lang w:bidi="ar"/>
              </w:rPr>
              <w:lastRenderedPageBreak/>
              <w:t>县级以上道路运输管理机构责令停止违法行为，收缴有关证件，处2000元以上1万元以下的罚款；有违法所得的，没收违法所得。</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06D3294"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39F5B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不得非法转让、出租道路运输许可证件</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2952050"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w:t>
            </w:r>
            <w:r w:rsidRPr="0091080A">
              <w:rPr>
                <w:rFonts w:ascii="仿宋" w:eastAsia="仿宋" w:hAnsi="仿宋" w:cs="宋体" w:hint="eastAsia"/>
                <w:kern w:val="0"/>
                <w:sz w:val="24"/>
              </w:rPr>
              <w:lastRenderedPageBreak/>
              <w:t>政执法机构</w:t>
            </w:r>
          </w:p>
        </w:tc>
      </w:tr>
      <w:tr w:rsidR="00EE003E" w:rsidRPr="0091080A" w14:paraId="7838293E"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61859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F4E187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按照规定参加年度审验</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20D72B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未按照规定参加年度审验</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8F57B2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5C82E10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第六十八条 有下列情形之一的，由县级以上道路运输管理机构责令限期改正，处以一千元以上三千元以下罚款；情节严重的，可以并处吊销相应的道路运输经营许可证件、道路运输证件或者核减相应的经营范围：</w:t>
            </w:r>
          </w:p>
          <w:p w14:paraId="2400F56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（一）未按照规定参加年度审验的；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3D290E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D179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按照规定参加年度审验</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14F3F32"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1920F097"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9325B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11995A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聘用有相应从业资格的人员从事经营活动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D8ECA6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聘用无相应从业资格的人员从事经营活动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9F8E8F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4D0DB04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第六十八条 有下列情形之一的，由县级以上道路运输管理机构责令限期改正，处以一千元以上三千元以下罚款；情节严重的，可以并处吊销相应的道路运输经营许可证件、道路运输证件或者核减相应的经营范围：</w:t>
            </w:r>
          </w:p>
          <w:p w14:paraId="21318E1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（五）聘用无相应从业资格的人员从事经营活动的；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5257F9F"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9DBA2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聘用有相应从业资格的人员从事经营活动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FA1C6A"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7EA14B3A"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BAA1C8"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5DD2FB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取得道路运输经营许可的经营者应当</w:t>
            </w:r>
            <w:r w:rsidRPr="0091080A">
              <w:rPr>
                <w:rFonts w:ascii="仿宋" w:eastAsia="仿宋" w:hAnsi="仿宋" w:cs="宋体" w:hint="eastAsia"/>
                <w:kern w:val="0"/>
                <w:sz w:val="24"/>
                <w:lang w:bidi="ar"/>
              </w:rPr>
              <w:lastRenderedPageBreak/>
              <w:t>使用有道路运输证件、有效道路运输证件以及在道路运输证件标明的经营范围内的车辆，从事道路运输经营活动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17CC3A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取得道路运输经营许可的经营者使用无道路运输证</w:t>
            </w:r>
            <w:r w:rsidRPr="0091080A">
              <w:rPr>
                <w:rFonts w:ascii="仿宋" w:eastAsia="仿宋" w:hAnsi="仿宋" w:cs="宋体" w:hint="eastAsia"/>
                <w:kern w:val="0"/>
                <w:sz w:val="24"/>
                <w:lang w:bidi="ar"/>
              </w:rPr>
              <w:lastRenderedPageBreak/>
              <w:t>件、无效道路运输证件或者超出道路运输证件标明的经营范围的车辆，从事道路运输经营活动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6A58F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【地方性法规】《江苏省道路运输条例》</w:t>
            </w:r>
          </w:p>
          <w:p w14:paraId="6CE32B1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第六十六条 有下列情形之一的，由</w:t>
            </w:r>
            <w:r w:rsidRPr="0091080A">
              <w:rPr>
                <w:rFonts w:ascii="仿宋" w:eastAsia="仿宋" w:hAnsi="仿宋" w:cs="宋体" w:hint="eastAsia"/>
                <w:kern w:val="0"/>
                <w:sz w:val="24"/>
                <w:lang w:bidi="ar"/>
              </w:rPr>
              <w:lastRenderedPageBreak/>
              <w:t>县级以上道路运输管理机构责令限期改正，处以三千元以上一万元以下罚款；情节严重的，可以并处吊销相应的道路运输经营许可证件、道路运输证件或者核减相应的经营范围：</w:t>
            </w:r>
          </w:p>
          <w:p w14:paraId="61F999E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（一）取得道路运输经营许可的经营者使用无道路运输证件、无效道路运输证件或者超出道路运输证件标明的经营范围的车辆，从事道路运输经营活动的；</w:t>
            </w:r>
          </w:p>
          <w:p w14:paraId="3F93015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05A69A0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第五十九条第一款 违反本规定，取得道路货物运输经营许可的道路货物运输经营者使用无道路运输证的车辆参加货物运输的，由县级以上道路运输管理机构责令改正，处3000元以上1万元以下的罚款。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36FE651"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3A13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取得道路运输经营许可的经营者应当使用有道路运输证件、有效道路运输</w:t>
            </w:r>
            <w:r w:rsidRPr="0091080A">
              <w:rPr>
                <w:rFonts w:ascii="仿宋" w:eastAsia="仿宋" w:hAnsi="仿宋" w:cs="宋体" w:hint="eastAsia"/>
                <w:kern w:val="0"/>
                <w:sz w:val="24"/>
                <w:lang w:bidi="ar"/>
              </w:rPr>
              <w:lastRenderedPageBreak/>
              <w:t>证件以及在道路运输证件标明的经营范围内的车辆，从事道路运输经营活动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5ACBB7B"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lastRenderedPageBreak/>
              <w:t>县级以上道路运输管理机构</w:t>
            </w:r>
            <w:r w:rsidRPr="0091080A">
              <w:rPr>
                <w:rFonts w:ascii="仿宋" w:eastAsia="仿宋" w:hAnsi="仿宋" w:cs="宋体" w:hint="eastAsia"/>
                <w:kern w:val="0"/>
                <w:sz w:val="24"/>
              </w:rPr>
              <w:lastRenderedPageBreak/>
              <w:t>或交通运输综合行政执法机构</w:t>
            </w:r>
          </w:p>
        </w:tc>
      </w:tr>
      <w:tr w:rsidR="00EE003E" w:rsidRPr="0091080A" w14:paraId="235C7147"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CFDF7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DBD9C2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按规定维护和检测运输车辆</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E1C1A3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不按规定维护和检测运输车辆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725D97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32137F6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第七十条第一款 违反本条例的规定，客运经营者、货运经营者不按规定维护和检测运输车辆的，由县级以上道路运输管理机构责令改正，处1000元以上5000元以下的罚款。</w:t>
            </w:r>
          </w:p>
          <w:p w14:paraId="310B1A2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w:t>
            </w:r>
            <w:r w:rsidRPr="0091080A">
              <w:rPr>
                <w:rFonts w:ascii="仿宋" w:eastAsia="仿宋" w:hAnsi="仿宋" w:cs="宋体" w:hint="eastAsia"/>
                <w:kern w:val="0"/>
                <w:sz w:val="24"/>
                <w:lang w:bidi="ar"/>
              </w:rPr>
              <w:lastRenderedPageBreak/>
              <w:t>条例》</w:t>
            </w:r>
          </w:p>
          <w:p w14:paraId="11F67F6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第六十八条 有下列情形之一的，由县级以上道路运输管理机构责令限期改正，处以一千元以上三千元以下罚款；情节严重的，可以并处吊销相应的道路运输经营许可证件、道路运输证件或者核减相应的经营范围：</w:t>
            </w:r>
          </w:p>
          <w:p w14:paraId="3881EE8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（四）道路运输经营者不按照规定维护、检测运输车辆的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BA88AA8"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DC322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按规定维护和检测运输车辆</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97D34BA"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4A24364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7282F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01807B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不得擅自改装已取得车辆营运证车辆</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4ECCF3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擅自改装已取得车辆营运证车辆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D68C1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【行政法规】《中华人民共和国道路运输条例》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第七十条第二款</w:t>
            </w:r>
            <w:r w:rsidRPr="0091080A">
              <w:rPr>
                <w:rFonts w:ascii="仿宋" w:eastAsia="仿宋" w:hAnsi="仿宋" w:cs="方正仿宋_GBK" w:hint="eastAsia"/>
                <w:kern w:val="0"/>
                <w:sz w:val="24"/>
                <w:lang w:bidi="ar"/>
              </w:rPr>
              <w:t xml:space="preserve"> 违反本条例的规定，客运经营者、货运经营者擅自改装已取得车辆营运证的车辆的，由县级以上道路运输管理机构责令改正，处5000元以上2万元以下的罚款。</w:t>
            </w:r>
          </w:p>
          <w:p w14:paraId="30C8DB7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【规章】《道路危险货物运输管理规定》</w:t>
            </w:r>
          </w:p>
          <w:p w14:paraId="24985C4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第六十三条</w:t>
            </w:r>
            <w:r w:rsidRPr="0091080A">
              <w:rPr>
                <w:rFonts w:ascii="仿宋" w:eastAsia="仿宋" w:hAnsi="仿宋" w:cs="方正仿宋_GBK" w:hint="eastAsia"/>
                <w:kern w:val="0"/>
                <w:sz w:val="24"/>
                <w:lang w:bidi="ar"/>
              </w:rPr>
              <w:t xml:space="preserve"> 违反本规定，道路危险货物运输企业擅自改装已取得《道路运输证》的专用车辆及罐式专用车辆罐体的，由县级以上道路运输管理机构责令改正，并处5000元以上2万元以下的罚款。</w:t>
            </w:r>
          </w:p>
          <w:p w14:paraId="0418761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【规章】《放射性物品道路运输管理规定》</w:t>
            </w:r>
          </w:p>
          <w:p w14:paraId="397744F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第三十九条</w:t>
            </w:r>
            <w:r w:rsidRPr="0091080A">
              <w:rPr>
                <w:rFonts w:ascii="仿宋" w:eastAsia="仿宋" w:hAnsi="仿宋" w:cs="方正仿宋_GBK" w:hint="eastAsia"/>
                <w:kern w:val="0"/>
                <w:sz w:val="24"/>
                <w:lang w:bidi="ar"/>
              </w:rPr>
              <w:t xml:space="preserve"> 违反本规定，放射性物品道路运输企业或者单位擅自改装已取得《道路运输证》的专用车辆的，由县级以上道路运输管理机构责令改正，处5000元以上2万元以下的罚款。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F9CC3AB"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0B431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不得擅自改装已取得车辆营运证车辆</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719F6F7"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县级以上道路运输管理机构或交通运输综合行政执法机构</w:t>
            </w:r>
          </w:p>
        </w:tc>
      </w:tr>
      <w:tr w:rsidR="00EE003E" w:rsidRPr="0091080A" w14:paraId="5A1FDC8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20AE4"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2A8BE4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道路运输经营者道路运输车辆技术状况达到《道路运输车辆综合性能要求和检验方法》（GB18565）</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E98370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道路运输经营者道路运输车辆技术状况未达到《道路运输车辆综合性能要求和检验方法》（GB18565）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84F3B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【规章】《道路运输车辆技术管理规定》</w:t>
            </w:r>
          </w:p>
          <w:p w14:paraId="1785DBD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第三十一条 违反本规定，道路运输经营者有下列行为之一的，县级以上道路运输管理机构应当责令改正，给予警告；情节严重的，处以1000元以上5000元以下罚款：</w:t>
            </w:r>
          </w:p>
          <w:p w14:paraId="054EA6D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（一）道路运输车辆技术状况未达到《道路运输车辆综合性能要求和检验方法》（GB18565）的；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5632547"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99DDD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道路运输经营者道路运输车辆技术状况达到《道路运输车辆综合性能要求和检验方法》（GB18565）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4E0AB7F"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0D1BD6E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5D4759"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C86DC4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道路运输经营者不得使用报废、擅自改装、拼装、检测不合格以及其他不符合国家规定的车辆从事道路运输经营活动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CBE4DF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道路运输经营者使用报废、擅自改装、拼装、检测不合格以及其他不符合国家规定的车辆从事道路运输经营活动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C0D39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【规章】《道路运输车辆技术管理规定》</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p>
          <w:p w14:paraId="7F832FA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第三十一条</w:t>
            </w:r>
            <w:r w:rsidRPr="0091080A">
              <w:rPr>
                <w:rFonts w:ascii="仿宋" w:eastAsia="仿宋" w:hAnsi="仿宋" w:cs="方正仿宋_GBK" w:hint="eastAsia"/>
                <w:kern w:val="0"/>
                <w:sz w:val="24"/>
                <w:lang w:bidi="ar"/>
              </w:rPr>
              <w:t xml:space="preserve"> 违反本规定，道路运输经营者有下列行为之一的，县级以上道路运输管理机构应当责令改正，给予警告；情节严重的，处以1000元以上5000元以下罚款：</w:t>
            </w:r>
          </w:p>
          <w:p w14:paraId="66C8495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（二）使用报废、擅自改装、拼装、检测不合格以及其他不符合国家规定的车辆从事道路运输经营活动的；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CB3BFC4"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9E8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道路运输经营者不得使用报废、擅自改装、拼装、检测不合格以及其他不符合国家规定的车辆从事道路运输经营活动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5DFF67"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6A9F4D09"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10368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907E3D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w:t>
            </w:r>
            <w:r w:rsidRPr="0091080A">
              <w:rPr>
                <w:rFonts w:ascii="仿宋" w:eastAsia="仿宋" w:hAnsi="仿宋" w:cs="宋体" w:hint="eastAsia"/>
                <w:kern w:val="0"/>
                <w:sz w:val="24"/>
                <w:lang w:bidi="ar"/>
              </w:rPr>
              <w:lastRenderedPageBreak/>
              <w:t>经营者按照规定的周期和频次进行车辆综合性能检测和技术等级评定</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EBD1F1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道路运输经营</w:t>
            </w:r>
            <w:r w:rsidRPr="0091080A">
              <w:rPr>
                <w:rFonts w:ascii="仿宋" w:eastAsia="仿宋" w:hAnsi="仿宋" w:cs="宋体" w:hint="eastAsia"/>
                <w:kern w:val="0"/>
                <w:sz w:val="24"/>
                <w:lang w:bidi="ar"/>
              </w:rPr>
              <w:lastRenderedPageBreak/>
              <w:t>者未按照规定的周期和频次进行车辆综合性能检测和技术等级评定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5F081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【规章】《道路运输车辆技术管理</w:t>
            </w:r>
            <w:r w:rsidRPr="0091080A">
              <w:rPr>
                <w:rFonts w:ascii="仿宋" w:eastAsia="仿宋" w:hAnsi="仿宋" w:cs="宋体" w:hint="eastAsia"/>
                <w:kern w:val="0"/>
                <w:sz w:val="24"/>
                <w:lang w:bidi="ar"/>
              </w:rPr>
              <w:lastRenderedPageBreak/>
              <w:t>规定》</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p>
          <w:p w14:paraId="40C58A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第三十一条</w:t>
            </w:r>
            <w:r w:rsidRPr="0091080A">
              <w:rPr>
                <w:rFonts w:ascii="仿宋" w:eastAsia="仿宋" w:hAnsi="仿宋" w:cs="方正仿宋_GBK" w:hint="eastAsia"/>
                <w:kern w:val="0"/>
                <w:sz w:val="24"/>
                <w:lang w:bidi="ar"/>
              </w:rPr>
              <w:t xml:space="preserve"> 违反本规定，道路运输经营者有下列行为之一的，县级以上道路运输管理机构应当责令改正，给予警告；情节严重的，处以1000元以上5000元以下罚款：</w:t>
            </w:r>
          </w:p>
          <w:p w14:paraId="7553B13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（三）未按照规定的周期和频次进行车辆综合性能检测和技术等级评定的；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6C382AC"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78D0B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道路运输经营者按照</w:t>
            </w:r>
            <w:r w:rsidRPr="0091080A">
              <w:rPr>
                <w:rFonts w:ascii="仿宋" w:eastAsia="仿宋" w:hAnsi="仿宋" w:cs="宋体" w:hint="eastAsia"/>
                <w:kern w:val="0"/>
                <w:sz w:val="24"/>
                <w:lang w:bidi="ar"/>
              </w:rPr>
              <w:lastRenderedPageBreak/>
              <w:t>规定的周期和频次进行车辆综合性能检测和技术等级评定</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6EC8460"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lastRenderedPageBreak/>
              <w:t>县级以上</w:t>
            </w:r>
            <w:r w:rsidRPr="0091080A">
              <w:rPr>
                <w:rFonts w:ascii="仿宋" w:eastAsia="仿宋" w:hAnsi="仿宋" w:cs="宋体" w:hint="eastAsia"/>
                <w:kern w:val="0"/>
                <w:sz w:val="24"/>
              </w:rPr>
              <w:lastRenderedPageBreak/>
              <w:t>道路运输管理机构或交通运输综合行政执法机构</w:t>
            </w:r>
          </w:p>
        </w:tc>
      </w:tr>
      <w:tr w:rsidR="00EE003E" w:rsidRPr="0091080A" w14:paraId="768133B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5B3D57"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12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34D221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道路运输经营者建立道路运输车辆技术档案，档案符合规定</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121FDB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道路运输经营者未建立道路运输车辆技术档案或者档案不符合规定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0F06C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【规章】《道路运输车辆技术管理规定》</w:t>
            </w:r>
          </w:p>
          <w:p w14:paraId="7B84146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第三十一条</w:t>
            </w:r>
            <w:r w:rsidRPr="0091080A">
              <w:rPr>
                <w:rFonts w:ascii="仿宋" w:eastAsia="仿宋" w:hAnsi="仿宋" w:cs="方正仿宋_GBK" w:hint="eastAsia"/>
                <w:kern w:val="0"/>
                <w:sz w:val="24"/>
                <w:lang w:bidi="ar"/>
              </w:rPr>
              <w:t xml:space="preserve"> 违反本规定，道路运输经营者有下列行为之一的，县级以上道路运输管理机构应当责令改正，给予警告；情节严重的，处以1000元以上5000元以下罚款：</w:t>
            </w:r>
          </w:p>
          <w:p w14:paraId="1510776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（四）未建立道路运输车辆技术档案或者档案不符合规定的；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3C1BA8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1CCC0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道路运输经营者建立道路运输车辆技术档案，档案符合规定</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DCB9789"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044BC0E4"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A8EDB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CB5167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道路运输经营者做好车辆维护记录</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A2AE26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道路运输经营者未做好车辆维护记录</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A3BDB0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【规章】《道路运输车辆技术管理规定》</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p>
          <w:p w14:paraId="254ED7C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第三十一条</w:t>
            </w:r>
            <w:r w:rsidRPr="0091080A">
              <w:rPr>
                <w:rFonts w:ascii="仿宋" w:eastAsia="仿宋" w:hAnsi="仿宋" w:cs="方正仿宋_GBK" w:hint="eastAsia"/>
                <w:kern w:val="0"/>
                <w:sz w:val="24"/>
                <w:lang w:bidi="ar"/>
              </w:rPr>
              <w:t xml:space="preserve"> 违反本规定，道路运输经营者有下列行为之一的，县级以上道路运输管理机构应当责令改正，给予警告；情节严重的，处以1000元以上5000元以下罚款：</w:t>
            </w:r>
          </w:p>
          <w:p w14:paraId="5CB8387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（五）未做好车辆维护记录的。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25B2B43"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9770C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道路运输经营者做好车辆维护记录</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2CD2D33"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421CDCC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33A99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14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DFEF47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道路运输企业按规定配备专职监控人员</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8F5E39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道路运输企业未按规定配备专职监控人员</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C2991B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【规章】《道路运输车辆动态监督管理办法》</w:t>
            </w:r>
          </w:p>
          <w:p w14:paraId="71C8F71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第三十六条</w:t>
            </w:r>
            <w:r w:rsidRPr="0091080A">
              <w:rPr>
                <w:rFonts w:ascii="仿宋" w:eastAsia="仿宋" w:hAnsi="仿宋" w:cs="方正仿宋_GBK" w:hint="eastAsia"/>
                <w:kern w:val="0"/>
                <w:sz w:val="24"/>
                <w:lang w:bidi="ar"/>
              </w:rPr>
              <w:t xml:space="preserve"> 违反本办法的规定，道路运输企业有下列情形之一的，由县级以上道路运输管理机构责令改正。拒不改正的，处3000元以上8000元以下罚款：</w:t>
            </w:r>
          </w:p>
          <w:p w14:paraId="45BC421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（三）未按规定配备专职监控人员的。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240354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481B1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道路运输企业按规定配备专职监控人员</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D4318D7"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25F9FDD5"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4D9A46"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424582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按照规定安装卫星定位行车安全信息设备，并按照规定报送信息</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157B40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未按照规定安装卫星定位行车安全信息设备，或者未按照规定报送信息</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A1554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7451EA4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第六十八条 有下列情形之一的，由县级以上道路运输管理机构责令限期改正，处以一千元以上三千元以下罚款；情节严重的，可以并处吊销相应的道路运输经营许可证件、道路运输证件或者核减相应的经营范围：</w:t>
            </w:r>
          </w:p>
          <w:p w14:paraId="059658F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（二）未按照规定安装卫星定位行车安全信息设备，或者未按照规定报送信息的；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3DFB473"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1A8CD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按照规定安装卫星定位行车安全信息设备，并按照规定报送信息</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D9B32D5"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12ADE9D3"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8B8FCD"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F18608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道路运输经营者不得使用卫星定位装置出现故障不能保持在线的运输车辆从事经营活动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53BBF3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道路运输经营者使用卫星定位装置出现故障不能保持在线的运输车辆从事经营活动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24476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【规章】《道路运输车辆动态监督管理办法》</w:t>
            </w:r>
          </w:p>
          <w:p w14:paraId="0AD2FAE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第三十七条 违反本办法的规定，道路运输经营者使用卫星定位装置出现故障不能保持在线的运输车辆从事经营活动的，由县级以上道路运输管理机构责令改正。拒不改正的，处800元罚款。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AF03F44"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B809A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道路运输经营者不得使用卫星定位装置出现故障不能保持在线的运输车辆从事经营活动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85652A9"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6EF8F48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F0019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17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67AEC8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不得破坏卫星定位装置以及恶意人为干扰、屏蔽卫星定位装置信号，不得伪造、篡改、删除车辆动态监控数据</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4D1DB7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破坏卫星定位装置以及恶意人为干扰、屏蔽卫星定位装置信号，或者伪造、篡改、删除车辆动态监控数据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DDB3B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【规章】《道路运输车辆动态监督管理办法》</w:t>
            </w:r>
          </w:p>
          <w:p w14:paraId="1143FF2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第三十八条 违反本办法的规定，有下列情形之一的，由县级以上道路运输管理机构责令改正，处2000元以上5000元以下罚款：</w:t>
            </w:r>
          </w:p>
          <w:p w14:paraId="78A0FB5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（一）破坏卫星定位装置以及恶意人为干扰、屏蔽卫星定位装置信号的；</w:t>
            </w:r>
          </w:p>
          <w:p w14:paraId="52D7604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（二）伪造、篡改、删除车辆动态监控数据的。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B960ADE"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2BB68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不得破坏卫星定位装置以及恶意人为干扰、屏蔽卫星定位装置信号，不得伪造、篡改、删除车辆动态监控数据</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605FE48"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0EE53D1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CAFB12"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90EDBC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道路运输企业使用符合标准的监控平台、监控平台接入联网联控系统、按规定上传道路运输车辆动态信息</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A11120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道路运输企业未使用符合标准的监控平台、监控平台未接入联网联控系统、未按规定上传道路运输车辆动态信息</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EDF9C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【规章】《道路运输车辆动态监督管理办法》</w:t>
            </w:r>
            <w:r w:rsidRPr="0091080A">
              <w:rPr>
                <w:rFonts w:ascii="仿宋" w:eastAsia="仿宋" w:hAnsi="仿宋" w:cs="方正仿宋_GBK" w:hint="eastAsia"/>
                <w:kern w:val="0"/>
                <w:sz w:val="24"/>
                <w:lang w:bidi="ar"/>
              </w:rPr>
              <w:t xml:space="preserve"> </w:t>
            </w:r>
          </w:p>
          <w:p w14:paraId="1395041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 xml:space="preserve"> 第三十六条</w:t>
            </w:r>
            <w:r w:rsidRPr="0091080A">
              <w:rPr>
                <w:rFonts w:ascii="仿宋" w:eastAsia="仿宋" w:hAnsi="仿宋" w:cs="方正仿宋_GBK" w:hint="eastAsia"/>
                <w:kern w:val="0"/>
                <w:sz w:val="24"/>
                <w:lang w:bidi="ar"/>
              </w:rPr>
              <w:t xml:space="preserve"> 违反本办法的规定，道路运输企业有下列情形之一的，由县级以上道路运输管理机构责令改正。拒不改正的，处3000元以上8000元以下罚款：</w:t>
            </w:r>
          </w:p>
          <w:p w14:paraId="56CABF4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（一）道路运输企业未使用符合标准的监控平台、监控平台未接入联网联控系统、未按规定上传道路运输车辆动态信息的；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B199163"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EB677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道路运输企业使用符合标准的监控平台、监控平台接入联网联控系统、按规定上传道路运输车辆动态信息</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7EC4A26"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12CF9689"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65786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19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EC96B4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道路运输企业建立并有效执行交通违法动态信息处理制度、对驾驶</w:t>
            </w:r>
            <w:r w:rsidRPr="0091080A">
              <w:rPr>
                <w:rFonts w:ascii="仿宋" w:eastAsia="仿宋" w:hAnsi="仿宋" w:cs="宋体" w:hint="eastAsia"/>
                <w:kern w:val="0"/>
                <w:sz w:val="24"/>
                <w:lang w:bidi="ar"/>
              </w:rPr>
              <w:lastRenderedPageBreak/>
              <w:t>员交通违法处理率不低于</w:t>
            </w:r>
            <w:r w:rsidRPr="0091080A">
              <w:rPr>
                <w:rFonts w:ascii="仿宋" w:eastAsia="仿宋" w:hAnsi="仿宋" w:cs="方正仿宋_GBK" w:hint="eastAsia"/>
                <w:kern w:val="0"/>
                <w:sz w:val="24"/>
                <w:lang w:bidi="ar"/>
              </w:rPr>
              <w:t>90%</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025446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道路运输企业未建立或者未有效执行交通违法动态信息处理制度、对驾驶员交通违法处理</w:t>
            </w:r>
            <w:r w:rsidRPr="0091080A">
              <w:rPr>
                <w:rFonts w:ascii="仿宋" w:eastAsia="仿宋" w:hAnsi="仿宋" w:cs="宋体" w:hint="eastAsia"/>
                <w:kern w:val="0"/>
                <w:sz w:val="24"/>
                <w:lang w:bidi="ar"/>
              </w:rPr>
              <w:lastRenderedPageBreak/>
              <w:t>率低于</w:t>
            </w:r>
            <w:r w:rsidRPr="0091080A">
              <w:rPr>
                <w:rFonts w:ascii="仿宋" w:eastAsia="仿宋" w:hAnsi="仿宋" w:cs="方正仿宋_GBK" w:hint="eastAsia"/>
                <w:kern w:val="0"/>
                <w:sz w:val="24"/>
                <w:lang w:bidi="ar"/>
              </w:rPr>
              <w:t>90%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BF0E4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【规章】《道路运输车辆动态监督管理办法》</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p>
          <w:p w14:paraId="4C94476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第三十六条</w:t>
            </w:r>
            <w:r w:rsidRPr="0091080A">
              <w:rPr>
                <w:rFonts w:ascii="仿宋" w:eastAsia="仿宋" w:hAnsi="仿宋" w:cs="方正仿宋_GBK" w:hint="eastAsia"/>
                <w:kern w:val="0"/>
                <w:sz w:val="24"/>
                <w:lang w:bidi="ar"/>
              </w:rPr>
              <w:t xml:space="preserve"> 违反本办法的规定，道路运输企业有下列情形之一的，由县级以上道路运输管理机构责令改正。拒不</w:t>
            </w:r>
            <w:r w:rsidRPr="0091080A">
              <w:rPr>
                <w:rFonts w:ascii="仿宋" w:eastAsia="仿宋" w:hAnsi="仿宋" w:cs="方正仿宋_GBK" w:hint="eastAsia"/>
                <w:kern w:val="0"/>
                <w:sz w:val="24"/>
                <w:lang w:bidi="ar"/>
              </w:rPr>
              <w:lastRenderedPageBreak/>
              <w:t>改正的，处3000元以上8000元以下罚款：</w:t>
            </w:r>
          </w:p>
          <w:p w14:paraId="6F83694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（二）未建立或者未有效执行交通违法动态信息处理制度、对驾驶员交通违法处理率低于</w:t>
            </w:r>
            <w:r w:rsidRPr="0091080A">
              <w:rPr>
                <w:rFonts w:ascii="仿宋" w:eastAsia="仿宋" w:hAnsi="仿宋" w:cs="方正仿宋_GBK" w:hint="eastAsia"/>
                <w:kern w:val="0"/>
                <w:sz w:val="24"/>
                <w:lang w:bidi="ar"/>
              </w:rPr>
              <w:t>90%的；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F6A60C6"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0F443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道路运输企业建立并有效执行交通违法动态信息处理制度、对驾驶员交通违法处理率不低于</w:t>
            </w:r>
            <w:r w:rsidRPr="0091080A">
              <w:rPr>
                <w:rFonts w:ascii="仿宋" w:eastAsia="仿宋" w:hAnsi="仿宋" w:cs="方正仿宋_GBK" w:hint="eastAsia"/>
                <w:kern w:val="0"/>
                <w:sz w:val="24"/>
                <w:lang w:bidi="ar"/>
              </w:rPr>
              <w:t>90%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7B8422E"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w:t>
            </w:r>
            <w:r w:rsidRPr="0091080A">
              <w:rPr>
                <w:rFonts w:ascii="仿宋" w:eastAsia="仿宋" w:hAnsi="仿宋" w:cs="宋体" w:hint="eastAsia"/>
                <w:kern w:val="0"/>
                <w:sz w:val="24"/>
              </w:rPr>
              <w:lastRenderedPageBreak/>
              <w:t>政执法机构</w:t>
            </w:r>
          </w:p>
        </w:tc>
      </w:tr>
      <w:tr w:rsidR="00EE003E" w:rsidRPr="0091080A" w14:paraId="5C73C9FD"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CEC59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20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77FC23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取得道路危险货物运输许可，使用有效许可证件、在许可事项内从事道路危险货物运输，非经营性道路危险货物运输单位不得从事道路危险货物运输经营、非经营性放射性物品道路运输单位不得从事放射性物品道路运输经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B4AC24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未取得道路危险货物运输许可，使用无效许可证件、超越许可事项从事道路危险货物运输，非经营性道路危险货物运输单位从事道路危险货物运输经营、非经营性放射性物品道路运输单位从事放射性物品道路运输经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0CC34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【行政法规】《中华人民共和国道路运输条例》</w:t>
            </w:r>
          </w:p>
          <w:p w14:paraId="2AACB40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第六十三条</w:t>
            </w:r>
            <w:r w:rsidRPr="0091080A">
              <w:rPr>
                <w:rFonts w:ascii="仿宋" w:eastAsia="仿宋" w:hAnsi="仿宋" w:cs="方正仿宋_GBK" w:hint="eastAsia"/>
                <w:kern w:val="0"/>
                <w:sz w:val="24"/>
                <w:lang w:bidi="ar"/>
              </w:rPr>
              <w:t xml:space="preserve">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14:paraId="3E82D7E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【行政法规】《危险化学品安全管理条例》</w:t>
            </w:r>
          </w:p>
          <w:p w14:paraId="3CA128E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第八十五条</w:t>
            </w:r>
            <w:r w:rsidRPr="0091080A">
              <w:rPr>
                <w:rFonts w:ascii="仿宋" w:eastAsia="仿宋" w:hAnsi="仿宋" w:cs="方正仿宋_GBK" w:hint="eastAsia"/>
                <w:kern w:val="0"/>
                <w:sz w:val="24"/>
                <w:lang w:bidi="ar"/>
              </w:rPr>
              <w:t xml:space="preserve"> 未依法取得危险货物道路运输许可、危险货物水路运输许可，从事危险化学品道路运输、水路运输的，分别依照有关道路运输、水路运输的法律、行政法规的规定处罚。</w:t>
            </w:r>
          </w:p>
          <w:p w14:paraId="0DAA44E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【规章】《道路危险货物运输管理规定》</w:t>
            </w:r>
          </w:p>
          <w:p w14:paraId="582189B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第五十六条</w:t>
            </w:r>
            <w:r w:rsidRPr="0091080A">
              <w:rPr>
                <w:rFonts w:ascii="仿宋" w:eastAsia="仿宋" w:hAnsi="仿宋" w:cs="方正仿宋_GBK" w:hint="eastAsia"/>
                <w:kern w:val="0"/>
                <w:sz w:val="24"/>
                <w:lang w:bidi="ar"/>
              </w:rPr>
              <w:t xml:space="preserve"> 违反本规定，有下列情形之一的，由县级以上道路运输管理机</w:t>
            </w:r>
            <w:r w:rsidRPr="0091080A">
              <w:rPr>
                <w:rFonts w:ascii="仿宋" w:eastAsia="仿宋" w:hAnsi="仿宋" w:cs="方正仿宋_GBK" w:hint="eastAsia"/>
                <w:kern w:val="0"/>
                <w:sz w:val="24"/>
                <w:lang w:bidi="ar"/>
              </w:rPr>
              <w:lastRenderedPageBreak/>
              <w:t>构责令停止运输经营，有违法所得的，没收违法所得，处违法所得2倍以上10倍以下的罚款；没有违法所得或者违法所得不足2万元的，处3万元以上10万元以下的罚款；构成犯罪的，依法追究刑事责任：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（一）未取得道路危险货物运输许可，擅自从事道路危险货物运输的；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（二）使用失效、伪造、变造、被注销等无效道路危险货物运输许可证件从事道路危险货物运输的；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（三）超越许可事项，从事道路危险货物运输的；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（四）非经营性道路危险货物运输单位从事道路危险货物运输经营的。</w:t>
            </w:r>
          </w:p>
          <w:p w14:paraId="19ABFAE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【规章】《放射性物品道路运输管理规定》</w:t>
            </w:r>
          </w:p>
          <w:p w14:paraId="75C470B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第三十八条</w:t>
            </w:r>
            <w:r w:rsidRPr="0091080A">
              <w:rPr>
                <w:rFonts w:ascii="仿宋" w:eastAsia="仿宋" w:hAnsi="仿宋" w:cs="方正仿宋_GBK" w:hint="eastAsia"/>
                <w:kern w:val="0"/>
                <w:sz w:val="24"/>
                <w:lang w:bidi="ar"/>
              </w:rPr>
              <w:t xml:space="preserve">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lastRenderedPageBreak/>
              <w:t xml:space="preserve">  （一）无资质许可擅自从事放射性物品道路运输的；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（二）使用失效、伪造、变造、被注销等无效放射性物品道路运输许可证件从事放射性物品道路运输的；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（三）超越资质许可事项，从事放射性物品道路运输的；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（四）非经营性放射性物品道路运输单位从事放射性物品道路运输经营的。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C23FFCF"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19630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取得道路危险货物运输许可，使用有效许可证件、在许可事项内从事道路危险货物运输，非经营性道路危险货物运输单位不得从事道路危险货物运输经营、非经营性放射性物品道路运输单位不得从事放射性物品道路运输经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4F880D8"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县级以上道路运输管理机构或交通运输综合行政执法机构</w:t>
            </w:r>
          </w:p>
        </w:tc>
      </w:tr>
      <w:tr w:rsidR="00EE003E" w:rsidRPr="0091080A" w14:paraId="506F4566"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18E1D9"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21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29D341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取得相应从业资格证件，不得使用失效、伪造、变造的从业资格证件或超越从业资格证件核定范围从事道路危险货物运输活动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3E47CF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未取得相应从业资格证件或使用失效、伪造、变造的从业资格证件或超越从业资格证件核定范围从事道路危险货物运输活动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9C1B4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【行政法规】《危险化学品安全管理条例》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第八十六条　有下列情形之一的，由交通运输主管部门责令改正，处</w:t>
            </w:r>
            <w:r w:rsidRPr="0091080A">
              <w:rPr>
                <w:rFonts w:ascii="仿宋" w:eastAsia="仿宋" w:hAnsi="仿宋" w:cs="方正仿宋_GBK" w:hint="eastAsia"/>
                <w:kern w:val="0"/>
                <w:sz w:val="24"/>
                <w:lang w:bidi="ar"/>
              </w:rPr>
              <w:t>5万元以上10万元以下的罚款；拒不改正的，责令停产停业整顿；构成犯罪的，依法追究刑事责任：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（一）危险化学品道路运输企业、水路运输企业的驾驶人员、船员、装卸管理人员、押运人员、申报人员、集装箱装箱现场检查员未取得从业资格上岗作业的；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【规章】《道路危险货物运输管理规定》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第六十条</w:t>
            </w:r>
            <w:r w:rsidRPr="0091080A">
              <w:rPr>
                <w:rFonts w:ascii="仿宋" w:eastAsia="仿宋" w:hAnsi="仿宋" w:cs="方正仿宋_GBK" w:hint="eastAsia"/>
                <w:kern w:val="0"/>
                <w:sz w:val="24"/>
                <w:lang w:bidi="ar"/>
              </w:rPr>
              <w:t xml:space="preserve"> 违反本规定，道路危险货物运输企业或者单位以及托运人有下列情形之一的，由县级以上道路运输管理</w:t>
            </w:r>
            <w:r w:rsidRPr="0091080A">
              <w:rPr>
                <w:rFonts w:ascii="仿宋" w:eastAsia="仿宋" w:hAnsi="仿宋" w:cs="方正仿宋_GBK" w:hint="eastAsia"/>
                <w:kern w:val="0"/>
                <w:sz w:val="24"/>
                <w:lang w:bidi="ar"/>
              </w:rPr>
              <w:lastRenderedPageBreak/>
              <w:t>机构责令改正，并处5万元以上10万元以下的罚款，拒不改正的，责令停产停业整顿；构成犯罪的，依法追究刑事责任：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（一）驾驶人员、装卸管理人员、押运人员未取得从业资格上岗作业的；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【规章】《放射性物品道路运输管理规定》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第四十一条</w:t>
            </w:r>
            <w:r w:rsidRPr="0091080A">
              <w:rPr>
                <w:rFonts w:ascii="仿宋" w:eastAsia="仿宋" w:hAnsi="仿宋" w:cs="方正仿宋_GBK" w:hint="eastAsia"/>
                <w:kern w:val="0"/>
                <w:sz w:val="24"/>
                <w:lang w:bidi="ar"/>
              </w:rPr>
              <w:t xml:space="preserve"> 放射性物品道路运输活动中，由不符合本规定第七条、第八条规定条件的人员驾驶专用车辆的，由县级以上道路运输管理机构责令改正，处200元以上2000元以下的罚款；构成犯罪的，依法追究刑事责任。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【规章】《道路运输从业人员管理规定》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第四十六条</w:t>
            </w:r>
            <w:r w:rsidRPr="0091080A">
              <w:rPr>
                <w:rFonts w:ascii="仿宋" w:eastAsia="仿宋" w:hAnsi="仿宋" w:cs="方正仿宋_GBK" w:hint="eastAsia"/>
                <w:kern w:val="0"/>
                <w:sz w:val="24"/>
                <w:lang w:bidi="ar"/>
              </w:rPr>
              <w:t xml:space="preserve"> 违反本规定，有下列行为之一的人员，由设区的市级人民政府交通运输主管部门处5万元以上10万元以下的罚款；构成犯罪的，依法追究刑事责任：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（一）未取得相应从业资格证件，从事道路危险货物运输活动的；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（二）使用失效、伪造、变造的从业资格证件，从事道路危险货物运输活动的；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（三）超越从业资格证件核定范围，</w:t>
            </w:r>
            <w:r w:rsidRPr="0091080A">
              <w:rPr>
                <w:rFonts w:ascii="仿宋" w:eastAsia="仿宋" w:hAnsi="仿宋" w:cs="宋体" w:hint="eastAsia"/>
                <w:kern w:val="0"/>
                <w:sz w:val="24"/>
                <w:lang w:bidi="ar"/>
              </w:rPr>
              <w:lastRenderedPageBreak/>
              <w:t>从事道路危险货物运输活动的。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2CF4811"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0C5C6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取得相应从业资格证件，不得使用失效、伪造、变造的从业资格证件或超越从业资格证件核定范围从事道路危险货物运输活动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64216BE"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lang w:bidi="ar"/>
              </w:rPr>
              <w:t>县级以上道路运输管理机构或交通运输综合行政执法机构或设区的市级人民政府交通运输主管部门</w:t>
            </w:r>
          </w:p>
        </w:tc>
      </w:tr>
      <w:tr w:rsidR="00EE003E" w:rsidRPr="0091080A" w14:paraId="4096C05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C633B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22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9BBEA1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危险化学品运输企业的装卸管理人员应当取得从业资格上岗作业</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91188E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危险化学品运输企业的装卸管理人员未取得从业资格上岗作业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0BD86A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【行政法规】《危险化学品安全管理条例》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第八十六条</w:t>
            </w:r>
            <w:r w:rsidRPr="0091080A">
              <w:rPr>
                <w:rFonts w:ascii="仿宋" w:eastAsia="仿宋" w:hAnsi="仿宋" w:cs="方正仿宋_GBK" w:hint="eastAsia"/>
                <w:kern w:val="0"/>
                <w:sz w:val="24"/>
                <w:lang w:bidi="ar"/>
              </w:rPr>
              <w:t xml:space="preserve"> 有下列情形之一的，由交通运输主管部门责令改正，处5万元以上10万元以下的罚款；拒不改正的，责令停产停业整顿；构成犯罪的，依法追究刑事责任：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（一）危险化学品道路运输企业、水路运输企业的驾驶人员、船员、装卸管理人员、押运人员、申报人员、集装箱装箱现场检查员未取得从业资格上岗作业的；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1E420EA"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CFA633"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危险化学品运输企业的装卸管理人员应当取得从业资格上岗作业</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427A94D"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084E7BC9"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5DD3D8"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4950A8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按规定投保承运人责任险</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4C240C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未按规定投保承运人责任险</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3ADFD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【行政法规】《中华人民共和国道路运输条例》</w:t>
            </w:r>
          </w:p>
          <w:p w14:paraId="3CA9152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第六十七条</w:t>
            </w:r>
            <w:r w:rsidRPr="0091080A">
              <w:rPr>
                <w:rFonts w:ascii="仿宋" w:eastAsia="仿宋" w:hAnsi="仿宋" w:cs="方正仿宋_GBK" w:hint="eastAsia"/>
                <w:kern w:val="0"/>
                <w:sz w:val="24"/>
                <w:lang w:bidi="ar"/>
              </w:rPr>
              <w:t xml:space="preserve"> 违反本条例的规定，客运经营者、危险货物运输经营者未按规定投保承运人责任险的，由县级以上道路运输管理机构责令限期投保；拒不投保的，由原许可机关吊销道路运输经营许可证。</w:t>
            </w:r>
          </w:p>
          <w:p w14:paraId="3D9CD31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【规章】《道路危险货物运输管理规定》</w:t>
            </w:r>
          </w:p>
          <w:p w14:paraId="445B822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第五十八条</w:t>
            </w:r>
            <w:r w:rsidRPr="0091080A">
              <w:rPr>
                <w:rFonts w:ascii="仿宋" w:eastAsia="仿宋" w:hAnsi="仿宋" w:cs="方正仿宋_GBK" w:hint="eastAsia"/>
                <w:kern w:val="0"/>
                <w:sz w:val="24"/>
                <w:lang w:bidi="ar"/>
              </w:rPr>
              <w:t xml:space="preserve"> 违反本规定，道路危险货物运输企业或者单位有下列行为之一，由县级以上道路运输管理机构责令</w:t>
            </w:r>
            <w:r w:rsidRPr="0091080A">
              <w:rPr>
                <w:rFonts w:ascii="仿宋" w:eastAsia="仿宋" w:hAnsi="仿宋" w:cs="方正仿宋_GBK" w:hint="eastAsia"/>
                <w:kern w:val="0"/>
                <w:sz w:val="24"/>
                <w:lang w:bidi="ar"/>
              </w:rPr>
              <w:lastRenderedPageBreak/>
              <w:t>限期投保；拒不投保的，由原许可机关吊销《道路运输经营许可证》或者《道路危险货物运输许可证》，或者吊销相应的经营范围：</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（一）未投保危险货物承运人责任险的；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（二）投保的危险货物承运人责任险已过期，未继续投保的。</w:t>
            </w:r>
          </w:p>
          <w:p w14:paraId="059D201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【规章】《放射性物品道路运输管理规定》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第四十二条</w:t>
            </w:r>
            <w:r w:rsidRPr="0091080A">
              <w:rPr>
                <w:rFonts w:ascii="仿宋" w:eastAsia="仿宋" w:hAnsi="仿宋" w:cs="方正仿宋_GBK" w:hint="eastAsia"/>
                <w:kern w:val="0"/>
                <w:sz w:val="24"/>
                <w:lang w:bidi="ar"/>
              </w:rPr>
              <w:t xml:space="preserve">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（一）未投保危险货物承运人责任险的；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（二）投保的危险货物承运人责任险已过期，未继续投保的。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7E4A084"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EECE7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按规定投保承运人责任险</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C732490"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县级以上道路运输管理机构或交通运输综合行政执法机构</w:t>
            </w:r>
          </w:p>
        </w:tc>
      </w:tr>
      <w:tr w:rsidR="00EE003E" w:rsidRPr="0091080A" w14:paraId="55AD254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EF8ED5"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2475FC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根据危险化学品的危险特性采取相应的安全防护措</w:t>
            </w:r>
            <w:r w:rsidRPr="0091080A">
              <w:rPr>
                <w:rFonts w:ascii="仿宋" w:eastAsia="仿宋" w:hAnsi="仿宋" w:cs="宋体" w:hint="eastAsia"/>
                <w:kern w:val="0"/>
                <w:sz w:val="24"/>
                <w:lang w:bidi="ar"/>
              </w:rPr>
              <w:lastRenderedPageBreak/>
              <w:t>施，并配备必要的防护用品和应急救援器材</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7329D2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未根据危险化学品的危险特性采取相应的安全防护措施，或者未配备必</w:t>
            </w:r>
            <w:r w:rsidRPr="0091080A">
              <w:rPr>
                <w:rFonts w:ascii="仿宋" w:eastAsia="仿宋" w:hAnsi="仿宋" w:cs="宋体" w:hint="eastAsia"/>
                <w:kern w:val="0"/>
                <w:sz w:val="24"/>
                <w:lang w:bidi="ar"/>
              </w:rPr>
              <w:lastRenderedPageBreak/>
              <w:t>要的防护用品和应急救援器材</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C2BF2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【行政法规】《危险化学品安全管理条例》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第八十六条　有下列情形之一的，由交通运输主管部门责令改正，处</w:t>
            </w:r>
            <w:r w:rsidRPr="0091080A">
              <w:rPr>
                <w:rFonts w:ascii="仿宋" w:eastAsia="仿宋" w:hAnsi="仿宋" w:cs="方正仿宋_GBK" w:hint="eastAsia"/>
                <w:kern w:val="0"/>
                <w:sz w:val="24"/>
                <w:lang w:bidi="ar"/>
              </w:rPr>
              <w:t>5万元</w:t>
            </w:r>
            <w:r w:rsidRPr="0091080A">
              <w:rPr>
                <w:rFonts w:ascii="仿宋" w:eastAsia="仿宋" w:hAnsi="仿宋" w:cs="方正仿宋_GBK" w:hint="eastAsia"/>
                <w:kern w:val="0"/>
                <w:sz w:val="24"/>
                <w:lang w:bidi="ar"/>
              </w:rPr>
              <w:lastRenderedPageBreak/>
              <w:t>以上10万元以下的罚款；拒不改正的，责令停产停业整顿；构成犯罪的，依法追究刑事责任：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（二）运输危险化学品，未根据危险化学品的危险特性采取相应的安全防护措施，或者未配备必要的防护用品和应急救援器材的；</w:t>
            </w:r>
          </w:p>
          <w:p w14:paraId="092CE01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【规章】《道路危险货物运输管理规定》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第六十条</w:t>
            </w:r>
            <w:r w:rsidRPr="0091080A">
              <w:rPr>
                <w:rFonts w:ascii="仿宋" w:eastAsia="仿宋" w:hAnsi="仿宋" w:cs="方正仿宋_GBK" w:hint="eastAsia"/>
                <w:kern w:val="0"/>
                <w:sz w:val="24"/>
                <w:lang w:bidi="ar"/>
              </w:rPr>
              <w:t xml:space="preserve"> 违反本规定，道路危险货物运输企业或者单位以及托运人有下列情形之一的，由县级以上道路运输管理机构责令改正，并处5万元以上10万元以下的罚款，拒不改正的，责令停产停业整顿；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（三）未根据危险化学品的危险特性采取相应的安全防护措施，或者未配备必要的防护用品和应急救援器材的；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99CA0EE"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D6792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根据危险化学品的危险特性采取相应的安全防护措施，并配备必要的防护用品和应急救援器材</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6F23A23"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w:t>
            </w:r>
            <w:r w:rsidRPr="0091080A">
              <w:rPr>
                <w:rFonts w:ascii="仿宋" w:eastAsia="仿宋" w:hAnsi="仿宋" w:cs="方正仿宋_GBK" w:hint="eastAsia"/>
                <w:kern w:val="0"/>
                <w:sz w:val="24"/>
              </w:rPr>
              <w:lastRenderedPageBreak/>
              <w:t>输综合行政执法机构</w:t>
            </w:r>
          </w:p>
        </w:tc>
      </w:tr>
      <w:tr w:rsidR="00EE003E" w:rsidRPr="0091080A" w14:paraId="5E8542E3"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7D244F"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25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1E6D80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道路危险货物运输企业或者单位应当配备专职安全管理人员</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FFA124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道路危险货物运输企业或者单位未配备专职安全管理人员</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79B2AA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【行政法规】《危险化学品安全管理条例》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第九十一条</w:t>
            </w:r>
            <w:r w:rsidRPr="0091080A">
              <w:rPr>
                <w:rFonts w:ascii="仿宋" w:eastAsia="仿宋" w:hAnsi="仿宋" w:cs="方正仿宋_GBK" w:hint="eastAsia"/>
                <w:kern w:val="0"/>
                <w:sz w:val="24"/>
                <w:lang w:bidi="ar"/>
              </w:rPr>
              <w:t xml:space="preserve"> 有下列情形之一的，由交通运输主管部门责令改正，可以处1万元以下的罚款；拒不改正的，处1万元以上5万元以下的罚款：</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（一）危险化学品道路运输企业、水路运输企业未配备专职安全管理人员</w:t>
            </w:r>
            <w:r w:rsidRPr="0091080A">
              <w:rPr>
                <w:rFonts w:ascii="仿宋" w:eastAsia="仿宋" w:hAnsi="仿宋" w:cs="宋体" w:hint="eastAsia"/>
                <w:kern w:val="0"/>
                <w:sz w:val="24"/>
                <w:lang w:bidi="ar"/>
              </w:rPr>
              <w:lastRenderedPageBreak/>
              <w:t>的；</w:t>
            </w:r>
          </w:p>
          <w:p w14:paraId="76C0C0E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【规章】《道路危险货物运输管理规定》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第六十一条</w:t>
            </w:r>
            <w:r w:rsidRPr="0091080A">
              <w:rPr>
                <w:rFonts w:ascii="仿宋" w:eastAsia="仿宋" w:hAnsi="仿宋" w:cs="方正仿宋_GBK" w:hint="eastAsia"/>
                <w:kern w:val="0"/>
                <w:sz w:val="24"/>
                <w:lang w:bidi="ar"/>
              </w:rPr>
              <w:t xml:space="preserve">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BB55581"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9E0BC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道路危险货物运输企业或者单位应当配备专职安全管理人员</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837C4CB"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县级以上道路运输管理机构或交通运输综合行政执法机构</w:t>
            </w:r>
          </w:p>
        </w:tc>
      </w:tr>
      <w:tr w:rsidR="00EE003E" w:rsidRPr="0091080A" w14:paraId="74D1835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3DF9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784CD7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不得拒绝、阻碍道路运输管理机构依法履行放射性物品运输安全监督检查，不得在接受监督检查时弄虚作假</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4CCB1783"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拒绝、阻碍道路运输管理机构依法履行放射性物品运输安全监督检查，或者在接受监督检查时弄虚作假</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51C8C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【规章】《放射性物品道路运输管理规定》</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第三十七条</w:t>
            </w:r>
            <w:r w:rsidRPr="0091080A">
              <w:rPr>
                <w:rFonts w:ascii="仿宋" w:eastAsia="仿宋" w:hAnsi="仿宋" w:cs="方正仿宋_GBK" w:hint="eastAsia"/>
                <w:kern w:val="0"/>
                <w:sz w:val="24"/>
                <w:lang w:bidi="ar"/>
              </w:rPr>
              <w:t xml:space="preserve">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A90E32C"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67D72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不得拒绝、阻碍道路运输管理机构依法履行放射性物品运输安全监督检查，不得在接受监督检查时弄虚作假</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1B556D9" w14:textId="77777777" w:rsidR="00EE003E" w:rsidRPr="0091080A" w:rsidRDefault="00BA58C3">
            <w:pPr>
              <w:widowControl/>
              <w:rPr>
                <w:rFonts w:ascii="仿宋" w:eastAsia="仿宋" w:hAnsi="仿宋" w:cs="方正仿宋_GBK"/>
                <w:kern w:val="0"/>
                <w:sz w:val="24"/>
              </w:rPr>
            </w:pPr>
            <w:r w:rsidRPr="0091080A">
              <w:rPr>
                <w:rFonts w:ascii="仿宋" w:eastAsia="仿宋" w:hAnsi="仿宋" w:cs="方正仿宋_GBK" w:hint="eastAsia"/>
                <w:kern w:val="0"/>
                <w:sz w:val="24"/>
              </w:rPr>
              <w:t>县级以上道路运输管理机构或交通运输综合行政执法机构</w:t>
            </w:r>
          </w:p>
        </w:tc>
      </w:tr>
      <w:tr w:rsidR="00EE003E" w:rsidRPr="0091080A" w14:paraId="7075B3AA"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A8AFDF"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66FBCE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承运人按照规定制作危险货物运单，保存期限符合要</w:t>
            </w:r>
            <w:r w:rsidRPr="0091080A">
              <w:rPr>
                <w:rFonts w:ascii="仿宋" w:eastAsia="仿宋" w:hAnsi="仿宋" w:cs="宋体" w:hint="eastAsia"/>
                <w:kern w:val="0"/>
                <w:sz w:val="24"/>
                <w:lang w:bidi="ar"/>
              </w:rPr>
              <w:lastRenderedPageBreak/>
              <w:t>求</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7ADC66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承运人未按照规定制作危险货物运单或者保存期限不符合要求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A2108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第六十条</w:t>
            </w:r>
            <w:r w:rsidRPr="0091080A">
              <w:rPr>
                <w:rFonts w:ascii="仿宋" w:eastAsia="仿宋" w:hAnsi="仿宋" w:cs="方正仿宋_GBK" w:hint="eastAsia"/>
                <w:kern w:val="0"/>
                <w:sz w:val="24"/>
                <w:lang w:bidi="ar"/>
              </w:rPr>
              <w:t xml:space="preserve"> 交通运输主管部门对危险货物承运人有下列情形之一的，应当</w:t>
            </w:r>
            <w:r w:rsidRPr="0091080A">
              <w:rPr>
                <w:rFonts w:ascii="仿宋" w:eastAsia="仿宋" w:hAnsi="仿宋" w:cs="方正仿宋_GBK" w:hint="eastAsia"/>
                <w:kern w:val="0"/>
                <w:sz w:val="24"/>
                <w:lang w:bidi="ar"/>
              </w:rPr>
              <w:lastRenderedPageBreak/>
              <w:t>责令改正，处2000元以上5000元以下的罚款：</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（二）违反本办法第二十四条，未按照规定制作危险货物运单或者保存期限不符合要求的；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461B99B"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A349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承运人按照规定制作危险货物运单，保存期限符合要求</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C616BE9"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67A0A117"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7A81D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CD4AD8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承运人按照要求对运输车辆、罐式车辆罐体、可移动罐柜、</w:t>
            </w:r>
            <w:proofErr w:type="gramStart"/>
            <w:r w:rsidRPr="0091080A">
              <w:rPr>
                <w:rFonts w:ascii="仿宋" w:eastAsia="仿宋" w:hAnsi="仿宋" w:cs="宋体" w:hint="eastAsia"/>
                <w:kern w:val="0"/>
                <w:sz w:val="24"/>
                <w:lang w:bidi="ar"/>
              </w:rPr>
              <w:t>罐箱及</w:t>
            </w:r>
            <w:proofErr w:type="gramEnd"/>
            <w:r w:rsidRPr="0091080A">
              <w:rPr>
                <w:rFonts w:ascii="仿宋" w:eastAsia="仿宋" w:hAnsi="仿宋" w:cs="宋体" w:hint="eastAsia"/>
                <w:kern w:val="0"/>
                <w:sz w:val="24"/>
                <w:lang w:bidi="ar"/>
              </w:rPr>
              <w:t>设备进行检查和记录</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61342A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承运人未按照要求对运输车辆、罐式车辆罐体、可移动罐柜、</w:t>
            </w:r>
            <w:proofErr w:type="gramStart"/>
            <w:r w:rsidRPr="0091080A">
              <w:rPr>
                <w:rFonts w:ascii="仿宋" w:eastAsia="仿宋" w:hAnsi="仿宋" w:cs="宋体" w:hint="eastAsia"/>
                <w:kern w:val="0"/>
                <w:sz w:val="24"/>
                <w:lang w:bidi="ar"/>
              </w:rPr>
              <w:t>罐箱及</w:t>
            </w:r>
            <w:proofErr w:type="gramEnd"/>
            <w:r w:rsidRPr="0091080A">
              <w:rPr>
                <w:rFonts w:ascii="仿宋" w:eastAsia="仿宋" w:hAnsi="仿宋" w:cs="宋体" w:hint="eastAsia"/>
                <w:kern w:val="0"/>
                <w:sz w:val="24"/>
                <w:lang w:bidi="ar"/>
              </w:rPr>
              <w:t>设备进行检查和记录</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F0FCA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第六十条</w:t>
            </w:r>
            <w:r w:rsidRPr="0091080A">
              <w:rPr>
                <w:rFonts w:ascii="仿宋" w:eastAsia="仿宋" w:hAnsi="仿宋" w:cs="方正仿宋_GBK" w:hint="eastAsia"/>
                <w:kern w:val="0"/>
                <w:sz w:val="24"/>
                <w:lang w:bidi="ar"/>
              </w:rPr>
              <w:t xml:space="preserve"> 交通运输主管部门对危险货物承运人有下列情形之一的，应当责令改正，处2000元以上5000元以下的罚款：</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（三）违反本办法第二十五条，未按照要求对运输车辆、罐式车辆罐体、可移动罐柜、</w:t>
            </w:r>
            <w:proofErr w:type="gramStart"/>
            <w:r w:rsidRPr="0091080A">
              <w:rPr>
                <w:rFonts w:ascii="仿宋" w:eastAsia="仿宋" w:hAnsi="仿宋" w:cs="宋体" w:hint="eastAsia"/>
                <w:kern w:val="0"/>
                <w:sz w:val="24"/>
                <w:lang w:bidi="ar"/>
              </w:rPr>
              <w:t>罐箱及</w:t>
            </w:r>
            <w:proofErr w:type="gramEnd"/>
            <w:r w:rsidRPr="0091080A">
              <w:rPr>
                <w:rFonts w:ascii="仿宋" w:eastAsia="仿宋" w:hAnsi="仿宋" w:cs="宋体" w:hint="eastAsia"/>
                <w:kern w:val="0"/>
                <w:sz w:val="24"/>
                <w:lang w:bidi="ar"/>
              </w:rPr>
              <w:t>设备进行检查和记录的。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71A43EE"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ACB51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承运人按照要求对运输车辆、罐式车辆罐体、可移动罐柜、</w:t>
            </w:r>
            <w:proofErr w:type="gramStart"/>
            <w:r w:rsidRPr="0091080A">
              <w:rPr>
                <w:rFonts w:ascii="仿宋" w:eastAsia="仿宋" w:hAnsi="仿宋" w:cs="宋体" w:hint="eastAsia"/>
                <w:kern w:val="0"/>
                <w:sz w:val="24"/>
                <w:lang w:bidi="ar"/>
              </w:rPr>
              <w:t>罐箱及</w:t>
            </w:r>
            <w:proofErr w:type="gramEnd"/>
            <w:r w:rsidRPr="0091080A">
              <w:rPr>
                <w:rFonts w:ascii="仿宋" w:eastAsia="仿宋" w:hAnsi="仿宋" w:cs="宋体" w:hint="eastAsia"/>
                <w:kern w:val="0"/>
                <w:sz w:val="24"/>
                <w:lang w:bidi="ar"/>
              </w:rPr>
              <w:t>设备进行检查和记录</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DABEC9A"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7D22E33A"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50E4B2"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29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262455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承运人不得使用未经检验合格或者超出检验有效期的罐式车辆罐体、可移动罐柜、</w:t>
            </w:r>
            <w:proofErr w:type="gramStart"/>
            <w:r w:rsidRPr="0091080A">
              <w:rPr>
                <w:rFonts w:ascii="仿宋" w:eastAsia="仿宋" w:hAnsi="仿宋" w:cs="宋体" w:hint="eastAsia"/>
                <w:kern w:val="0"/>
                <w:sz w:val="24"/>
                <w:lang w:bidi="ar"/>
              </w:rPr>
              <w:t>罐箱从事</w:t>
            </w:r>
            <w:proofErr w:type="gramEnd"/>
            <w:r w:rsidRPr="0091080A">
              <w:rPr>
                <w:rFonts w:ascii="仿宋" w:eastAsia="仿宋" w:hAnsi="仿宋" w:cs="宋体" w:hint="eastAsia"/>
                <w:kern w:val="0"/>
                <w:sz w:val="24"/>
                <w:lang w:bidi="ar"/>
              </w:rPr>
              <w:t>危险货物道路运输</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F0C3D0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承运人使用未经检验合格或者超出检验有效期的罐式车辆罐体、可移动罐柜、</w:t>
            </w:r>
            <w:proofErr w:type="gramStart"/>
            <w:r w:rsidRPr="0091080A">
              <w:rPr>
                <w:rFonts w:ascii="仿宋" w:eastAsia="仿宋" w:hAnsi="仿宋" w:cs="宋体" w:hint="eastAsia"/>
                <w:kern w:val="0"/>
                <w:sz w:val="24"/>
                <w:lang w:bidi="ar"/>
              </w:rPr>
              <w:t>罐箱从事</w:t>
            </w:r>
            <w:proofErr w:type="gramEnd"/>
            <w:r w:rsidRPr="0091080A">
              <w:rPr>
                <w:rFonts w:ascii="仿宋" w:eastAsia="仿宋" w:hAnsi="仿宋" w:cs="宋体" w:hint="eastAsia"/>
                <w:kern w:val="0"/>
                <w:sz w:val="24"/>
                <w:lang w:bidi="ar"/>
              </w:rPr>
              <w:t>危险货物道路运输</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8D33F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第六十二条</w:t>
            </w:r>
            <w:r w:rsidRPr="0091080A">
              <w:rPr>
                <w:rFonts w:ascii="仿宋" w:eastAsia="仿宋" w:hAnsi="仿宋" w:cs="方正仿宋_GBK" w:hint="eastAsia"/>
                <w:kern w:val="0"/>
                <w:sz w:val="24"/>
                <w:lang w:bidi="ar"/>
              </w:rPr>
              <w:t xml:space="preserve"> 交通运输主管部门对危险货物承运人违反本办法第四十条、第四十一条、第四十二条，使用未经检验合格或者超出检验有效期的罐式车辆罐体、可移动罐柜、</w:t>
            </w:r>
            <w:proofErr w:type="gramStart"/>
            <w:r w:rsidRPr="0091080A">
              <w:rPr>
                <w:rFonts w:ascii="仿宋" w:eastAsia="仿宋" w:hAnsi="仿宋" w:cs="方正仿宋_GBK" w:hint="eastAsia"/>
                <w:kern w:val="0"/>
                <w:sz w:val="24"/>
                <w:lang w:bidi="ar"/>
              </w:rPr>
              <w:t>罐箱从事</w:t>
            </w:r>
            <w:proofErr w:type="gramEnd"/>
            <w:r w:rsidRPr="0091080A">
              <w:rPr>
                <w:rFonts w:ascii="仿宋" w:eastAsia="仿宋" w:hAnsi="仿宋" w:cs="方正仿宋_GBK" w:hint="eastAsia"/>
                <w:kern w:val="0"/>
                <w:sz w:val="24"/>
                <w:lang w:bidi="ar"/>
              </w:rPr>
              <w:t>危险货物运输的，应当责令限期改正，可以处5万元以下的罚款；逾期未改正的，处5万元以上20万元以下的罚款，对其直接负责的主管人员和其他直接责任人员处1万</w:t>
            </w:r>
            <w:r w:rsidRPr="0091080A">
              <w:rPr>
                <w:rFonts w:ascii="仿宋" w:eastAsia="仿宋" w:hAnsi="仿宋" w:cs="方正仿宋_GBK" w:hint="eastAsia"/>
                <w:kern w:val="0"/>
                <w:sz w:val="24"/>
                <w:lang w:bidi="ar"/>
              </w:rPr>
              <w:lastRenderedPageBreak/>
              <w:t>元以上2万元以下的罚款；情节严重的，责令停产停业整顿。</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B106EF0"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7CDAF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承运人不得使用未经检验合格或者超出检验有效期的罐式车辆罐体、可移动罐柜、</w:t>
            </w:r>
            <w:proofErr w:type="gramStart"/>
            <w:r w:rsidRPr="0091080A">
              <w:rPr>
                <w:rFonts w:ascii="仿宋" w:eastAsia="仿宋" w:hAnsi="仿宋" w:cs="宋体" w:hint="eastAsia"/>
                <w:kern w:val="0"/>
                <w:sz w:val="24"/>
                <w:lang w:bidi="ar"/>
              </w:rPr>
              <w:t>罐箱从事</w:t>
            </w:r>
            <w:proofErr w:type="gramEnd"/>
            <w:r w:rsidRPr="0091080A">
              <w:rPr>
                <w:rFonts w:ascii="仿宋" w:eastAsia="仿宋" w:hAnsi="仿宋" w:cs="宋体" w:hint="eastAsia"/>
                <w:kern w:val="0"/>
                <w:sz w:val="24"/>
                <w:lang w:bidi="ar"/>
              </w:rPr>
              <w:t>危险货物道路运输</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0E8C6E5"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389A818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74367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B592A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承运人按照要求对运营中的危险化学品、民用爆炸物品、核与放射性物品的运输车辆通过定位系统实行监控</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6B4B34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承运人未按照要求对运营中的危险化学品、民用爆炸物品、核与放射性物品的运输车辆通过定位系统实行监控</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D4D9E7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 xml:space="preserve"> 【法律】《中华人民共和国反恐怖主义法》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第八十七条</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第九十三条</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单位违反本法规定，情节严重的，由主管部门责令停止从事相关业务、提供相关服务或者责令停产停业；造成严重后果的，吊销有关证照或者撤销登记。 </w:t>
            </w:r>
            <w:r w:rsidRPr="0091080A">
              <w:rPr>
                <w:rFonts w:ascii="仿宋" w:eastAsia="仿宋" w:hAnsi="仿宋" w:cs="宋体" w:hint="eastAsia"/>
                <w:kern w:val="0"/>
                <w:sz w:val="24"/>
                <w:lang w:bidi="ar"/>
              </w:rPr>
              <w:t xml:space="preserve">         </w:t>
            </w:r>
          </w:p>
          <w:p w14:paraId="75C499E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第六十三条</w:t>
            </w:r>
            <w:r w:rsidRPr="0091080A">
              <w:rPr>
                <w:rFonts w:ascii="仿宋" w:eastAsia="仿宋" w:hAnsi="仿宋" w:cs="方正仿宋_GBK" w:hint="eastAsia"/>
                <w:kern w:val="0"/>
                <w:sz w:val="24"/>
                <w:lang w:bidi="ar"/>
              </w:rPr>
              <w:t xml:space="preserve">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w:t>
            </w:r>
            <w:r w:rsidRPr="0091080A">
              <w:rPr>
                <w:rFonts w:ascii="仿宋" w:eastAsia="仿宋" w:hAnsi="仿宋" w:cs="方正仿宋_GBK" w:hint="eastAsia"/>
                <w:kern w:val="0"/>
                <w:sz w:val="24"/>
                <w:lang w:bidi="ar"/>
              </w:rPr>
              <w:lastRenderedPageBreak/>
              <w:t>主管人员和其他直接责任人员处1万元以下的罚款。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25079D3"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5E5DE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承运人按照要求对运营中的危险化学品、民用爆炸物品、核与放射性物品的运输车辆通过定位系统实行监控</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3456759"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34647C3D"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68A4E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B8A67D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建立健全并严格执行充装或者装载查验、记录制度</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47BD7E1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未建立健全并严格执行充装或者装载查验、记录制度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9BF96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第六十五条</w:t>
            </w:r>
            <w:r w:rsidRPr="0091080A">
              <w:rPr>
                <w:rFonts w:ascii="仿宋" w:eastAsia="仿宋" w:hAnsi="仿宋" w:cs="方正仿宋_GBK" w:hint="eastAsia"/>
                <w:kern w:val="0"/>
                <w:sz w:val="24"/>
                <w:lang w:bidi="ar"/>
              </w:rPr>
              <w:t xml:space="preserve">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9BC8ABD"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33AB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建立健全并严格执行充装或者装载查验、记录制度</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F907851"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交通运输主管部门</w:t>
            </w:r>
          </w:p>
        </w:tc>
      </w:tr>
      <w:tr w:rsidR="00EE003E" w:rsidRPr="0091080A" w14:paraId="6E423FE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FF0E9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CDECBC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生产经营单位危险物品的容器、运输工具必须经具有专业资质的机构检测、检验合格，取得安全使用证或者安全标志，投入使用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A3CA2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生产经营单位危险物品的容器、运输工具未经具有专业资质的机构检测、检验合格，取得安全使用证或者安全标志，投入使用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2789F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7EE4CA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91080A">
              <w:rPr>
                <w:rFonts w:ascii="仿宋" w:eastAsia="仿宋" w:hAnsi="仿宋" w:cs="方正仿宋_GBK" w:hint="eastAsia"/>
                <w:kern w:val="0"/>
                <w:sz w:val="24"/>
                <w:lang w:bidi="ar"/>
              </w:rPr>
              <w:t>:</w:t>
            </w:r>
          </w:p>
          <w:p w14:paraId="2A2E284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（六）危险物品的容器、运输工具，以及涉及人身安全、危险性较大的海洋石油开采特种设备和矿山井下特种设备未经具有专业资质的机构检测、检验合</w:t>
            </w:r>
            <w:r w:rsidRPr="0091080A">
              <w:rPr>
                <w:rFonts w:ascii="仿宋" w:eastAsia="仿宋" w:hAnsi="仿宋" w:cs="宋体" w:hint="eastAsia"/>
                <w:kern w:val="0"/>
                <w:sz w:val="24"/>
                <w:lang w:bidi="ar"/>
              </w:rPr>
              <w:lastRenderedPageBreak/>
              <w:t>格，取得安全使用证或者安全标志，投入使用的；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7CCCBBE"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B1139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生产经营单位危险物品的容器、运输工具必须经具有专业资质的机构检测、检验合格，取得安全使用证或者安全标志，投入使用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24939FC"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4AB4C0A5"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997194"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FA728A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生产经营单位经营、运输、储存、使用危险物品或者处置废弃危险物品，必须建立专门安全管理制度、采取可靠的安全措施</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AD0AD6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生产经营单位经营、运输、储存、使用危险物品或者处置废弃危险物品，未建立专门安全管理制度、未采取可靠的安全措施</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298E42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5E751ADC" w14:textId="77777777" w:rsidR="00EE003E" w:rsidRPr="0091080A" w:rsidRDefault="00BA58C3">
            <w:pPr>
              <w:widowControl/>
              <w:overflowPunct w:val="0"/>
              <w:autoSpaceDE w:val="0"/>
              <w:autoSpaceDN w:val="0"/>
              <w:jc w:val="left"/>
              <w:rPr>
                <w:rFonts w:ascii="仿宋" w:eastAsia="仿宋" w:hAnsi="仿宋" w:cs="方正仿宋_GBK"/>
                <w:kern w:val="0"/>
                <w:sz w:val="24"/>
              </w:rPr>
            </w:pP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91080A">
              <w:rPr>
                <w:rFonts w:ascii="仿宋" w:eastAsia="仿宋" w:hAnsi="仿宋" w:cs="方正仿宋_GBK" w:hint="eastAsia"/>
                <w:kern w:val="0"/>
                <w:sz w:val="24"/>
                <w:lang w:bidi="ar"/>
              </w:rPr>
              <w:t>:</w:t>
            </w:r>
          </w:p>
          <w:p w14:paraId="4D94455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（一）生产、经营、运输、储存、使用危险物品或者处置废弃危险物品，未建立专门安全管理制度、未采取可靠的安全措施的；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C34BECC"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8867B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生产经营单位经营、运输、储存、使用危险物品或者处置废弃危险物品，必须建立专门安全管理制度、采取可靠的安全措施</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1FE7AAA"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40C1BBE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4F6192"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75ED98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对危险化学品单位发生危险化学品事故，主要负责人应当立即组织救援、不得迟报或者漏报事故、不得在事故调查处理期间擅离职守</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CCC18C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危险化学品单位发生危险化学品事故，主要负责人</w:t>
            </w:r>
            <w:proofErr w:type="gramStart"/>
            <w:r w:rsidRPr="0091080A">
              <w:rPr>
                <w:rFonts w:ascii="仿宋" w:eastAsia="仿宋" w:hAnsi="仿宋" w:cs="宋体" w:hint="eastAsia"/>
                <w:kern w:val="0"/>
                <w:sz w:val="24"/>
                <w:lang w:bidi="ar"/>
              </w:rPr>
              <w:t>不</w:t>
            </w:r>
            <w:proofErr w:type="gramEnd"/>
            <w:r w:rsidRPr="0091080A">
              <w:rPr>
                <w:rFonts w:ascii="仿宋" w:eastAsia="仿宋" w:hAnsi="仿宋" w:cs="宋体" w:hint="eastAsia"/>
                <w:kern w:val="0"/>
                <w:sz w:val="24"/>
                <w:lang w:bidi="ar"/>
              </w:rPr>
              <w:t>立即组织救援、迟报或者漏报事故、在事故调查处理期间擅离职守</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DFC3D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【行政法规】《危险化学品安全管理条例》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第九十四条第一款</w:t>
            </w:r>
            <w:r w:rsidRPr="0091080A">
              <w:rPr>
                <w:rFonts w:ascii="仿宋" w:eastAsia="仿宋" w:hAnsi="仿宋" w:cs="方正仿宋_GBK" w:hint="eastAsia"/>
                <w:kern w:val="0"/>
                <w:sz w:val="24"/>
                <w:lang w:bidi="ar"/>
              </w:rPr>
              <w:t xml:space="preserve"> 危险化学品单位发生危险化学品事故，其主要负责人</w:t>
            </w:r>
            <w:proofErr w:type="gramStart"/>
            <w:r w:rsidRPr="0091080A">
              <w:rPr>
                <w:rFonts w:ascii="仿宋" w:eastAsia="仿宋" w:hAnsi="仿宋" w:cs="方正仿宋_GBK" w:hint="eastAsia"/>
                <w:kern w:val="0"/>
                <w:sz w:val="24"/>
                <w:lang w:bidi="ar"/>
              </w:rPr>
              <w:t>不</w:t>
            </w:r>
            <w:proofErr w:type="gramEnd"/>
            <w:r w:rsidRPr="0091080A">
              <w:rPr>
                <w:rFonts w:ascii="仿宋" w:eastAsia="仿宋" w:hAnsi="仿宋" w:cs="方正仿宋_GBK" w:hint="eastAsia"/>
                <w:kern w:val="0"/>
                <w:sz w:val="24"/>
                <w:lang w:bidi="ar"/>
              </w:rPr>
              <w:t>立即组织救援或者</w:t>
            </w:r>
            <w:proofErr w:type="gramStart"/>
            <w:r w:rsidRPr="0091080A">
              <w:rPr>
                <w:rFonts w:ascii="仿宋" w:eastAsia="仿宋" w:hAnsi="仿宋" w:cs="方正仿宋_GBK" w:hint="eastAsia"/>
                <w:kern w:val="0"/>
                <w:sz w:val="24"/>
                <w:lang w:bidi="ar"/>
              </w:rPr>
              <w:t>不</w:t>
            </w:r>
            <w:proofErr w:type="gramEnd"/>
            <w:r w:rsidRPr="0091080A">
              <w:rPr>
                <w:rFonts w:ascii="仿宋" w:eastAsia="仿宋" w:hAnsi="仿宋" w:cs="方正仿宋_GBK" w:hint="eastAsia"/>
                <w:kern w:val="0"/>
                <w:sz w:val="24"/>
                <w:lang w:bidi="ar"/>
              </w:rPr>
              <w:t>立即向有关部门报告的，依照《生产安全事故报告和调查处理条例》的规定处罚。</w:t>
            </w:r>
          </w:p>
          <w:p w14:paraId="2F67F8E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【行政法规】《生产安全事故报告和调查处理条例》</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第三十五条</w:t>
            </w:r>
            <w:r w:rsidRPr="0091080A">
              <w:rPr>
                <w:rFonts w:ascii="仿宋" w:eastAsia="仿宋" w:hAnsi="仿宋" w:cs="方正仿宋_GBK" w:hint="eastAsia"/>
                <w:kern w:val="0"/>
                <w:sz w:val="24"/>
                <w:lang w:bidi="ar"/>
              </w:rPr>
              <w:t xml:space="preserve"> 事故发生单位主要负</w:t>
            </w:r>
            <w:r w:rsidRPr="0091080A">
              <w:rPr>
                <w:rFonts w:ascii="仿宋" w:eastAsia="仿宋" w:hAnsi="仿宋" w:cs="方正仿宋_GBK" w:hint="eastAsia"/>
                <w:kern w:val="0"/>
                <w:sz w:val="24"/>
                <w:lang w:bidi="ar"/>
              </w:rPr>
              <w:lastRenderedPageBreak/>
              <w:t>责人有下列行为之一的，处上一年年收入40%至80%的罚款；属于国家工作人员的，并依法给予处分；构成犯罪的，依法追究刑事责任：</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（一）</w:t>
            </w:r>
            <w:proofErr w:type="gramStart"/>
            <w:r w:rsidRPr="0091080A">
              <w:rPr>
                <w:rFonts w:ascii="仿宋" w:eastAsia="仿宋" w:hAnsi="仿宋" w:cs="宋体" w:hint="eastAsia"/>
                <w:kern w:val="0"/>
                <w:sz w:val="24"/>
                <w:lang w:bidi="ar"/>
              </w:rPr>
              <w:t>不</w:t>
            </w:r>
            <w:proofErr w:type="gramEnd"/>
            <w:r w:rsidRPr="0091080A">
              <w:rPr>
                <w:rFonts w:ascii="仿宋" w:eastAsia="仿宋" w:hAnsi="仿宋" w:cs="宋体" w:hint="eastAsia"/>
                <w:kern w:val="0"/>
                <w:sz w:val="24"/>
                <w:lang w:bidi="ar"/>
              </w:rPr>
              <w:t>立即组织事故抢救的；</w:t>
            </w:r>
          </w:p>
          <w:p w14:paraId="42C37C05" w14:textId="77777777" w:rsidR="00EE003E" w:rsidRPr="0091080A" w:rsidRDefault="00BA58C3">
            <w:pPr>
              <w:widowControl/>
              <w:overflowPunct w:val="0"/>
              <w:autoSpaceDE w:val="0"/>
              <w:autoSpaceDN w:val="0"/>
              <w:ind w:firstLineChars="100" w:firstLine="240"/>
              <w:jc w:val="left"/>
              <w:rPr>
                <w:rFonts w:ascii="仿宋" w:eastAsia="仿宋" w:hAnsi="仿宋" w:cs="方正仿宋_GBK"/>
                <w:kern w:val="0"/>
                <w:sz w:val="24"/>
              </w:rPr>
            </w:pPr>
            <w:r w:rsidRPr="0091080A">
              <w:rPr>
                <w:rFonts w:ascii="仿宋" w:eastAsia="仿宋" w:hAnsi="仿宋" w:cs="宋体" w:hint="eastAsia"/>
                <w:kern w:val="0"/>
                <w:sz w:val="24"/>
                <w:lang w:bidi="ar"/>
              </w:rPr>
              <w:t>（二）迟报或者漏报事故的；</w:t>
            </w:r>
          </w:p>
          <w:p w14:paraId="6079B311" w14:textId="77777777" w:rsidR="00EE003E" w:rsidRPr="0091080A" w:rsidRDefault="00BA58C3">
            <w:pPr>
              <w:widowControl/>
              <w:overflowPunct w:val="0"/>
              <w:autoSpaceDE w:val="0"/>
              <w:autoSpaceDN w:val="0"/>
              <w:ind w:firstLineChars="100" w:firstLine="240"/>
              <w:jc w:val="left"/>
              <w:rPr>
                <w:rFonts w:ascii="仿宋" w:eastAsia="仿宋" w:hAnsi="仿宋" w:cs="方正仿宋_GBK"/>
                <w:kern w:val="0"/>
                <w:sz w:val="24"/>
              </w:rPr>
            </w:pPr>
            <w:r w:rsidRPr="0091080A">
              <w:rPr>
                <w:rFonts w:ascii="仿宋" w:eastAsia="仿宋" w:hAnsi="仿宋" w:cs="宋体" w:hint="eastAsia"/>
                <w:kern w:val="0"/>
                <w:sz w:val="24"/>
                <w:lang w:bidi="ar"/>
              </w:rPr>
              <w:t>（三）在事故调查处理期间擅离职守的。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7D7788E"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38B03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对危险化学品单位发生危险化学品事故，主要负责人应当立即组织救援、不得迟报或者漏报事故、不得在事故调查处理期间擅离职守</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9CCCC2C"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1F14EB44"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5279F0" w14:textId="77777777" w:rsidR="00EE003E" w:rsidRPr="0091080A" w:rsidRDefault="00BA58C3">
            <w:pPr>
              <w:widowControl/>
              <w:jc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E1CD10A" w14:textId="77777777" w:rsidR="00EE003E" w:rsidRPr="0091080A" w:rsidRDefault="00BA58C3">
            <w:pPr>
              <w:widowControl/>
              <w:overflowPunct w:val="0"/>
              <w:autoSpaceDE w:val="0"/>
              <w:autoSpaceDN w:val="0"/>
              <w:ind w:firstLineChars="200" w:firstLine="480"/>
              <w:jc w:val="left"/>
              <w:rPr>
                <w:rFonts w:ascii="仿宋" w:eastAsia="仿宋" w:hAnsi="仿宋" w:cs="方正仿宋_GBK"/>
                <w:color w:val="000000"/>
                <w:kern w:val="0"/>
                <w:sz w:val="24"/>
              </w:rPr>
            </w:pPr>
            <w:r w:rsidRPr="0091080A">
              <w:rPr>
                <w:rFonts w:ascii="仿宋" w:eastAsia="仿宋" w:hAnsi="仿宋" w:cs="宋体" w:hint="eastAsia"/>
                <w:color w:val="000000"/>
                <w:kern w:val="0"/>
                <w:sz w:val="24"/>
                <w:lang w:bidi="ar"/>
              </w:rPr>
              <w:t>生产经营单位的决策机构、主要负责人或者个人经营的投资人应当依照法律规定保证安全生产所必需的资金投入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28C59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生产经营单位的决策机构、主要负责人或者个人经营的投资人不依照法律规定保证安全生产所必需的资金投入，致使生产经营单位不具备安全生产条件</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D47015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680C7F6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14:paraId="4280E08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53328EF"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方正仿宋_GBK"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B63D0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生产经营单位的决策机构、主要负责人或者个人经营的投资人应当依照法律规定保证安全生产所必需的资金投入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84F2395"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33D46469"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9244E8"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66A2A6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生产经营单位的主要负责人应当依法</w:t>
            </w:r>
            <w:r w:rsidRPr="0091080A">
              <w:rPr>
                <w:rFonts w:ascii="仿宋" w:eastAsia="仿宋" w:hAnsi="仿宋" w:cs="宋体" w:hint="eastAsia"/>
                <w:kern w:val="0"/>
                <w:sz w:val="24"/>
                <w:lang w:bidi="ar"/>
              </w:rPr>
              <w:lastRenderedPageBreak/>
              <w:t>履行法律规定的安全生产管理职责</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1E9C57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生产经营单位的主要负责人未履行法律规定的安全</w:t>
            </w:r>
            <w:r w:rsidRPr="0091080A">
              <w:rPr>
                <w:rFonts w:ascii="仿宋" w:eastAsia="仿宋" w:hAnsi="仿宋" w:cs="宋体" w:hint="eastAsia"/>
                <w:kern w:val="0"/>
                <w:sz w:val="24"/>
                <w:lang w:bidi="ar"/>
              </w:rPr>
              <w:lastRenderedPageBreak/>
              <w:t>生产管理职责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049BBA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【法律】《中华人民共和国安全生产法》</w:t>
            </w:r>
          </w:p>
          <w:p w14:paraId="57B110E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第九十四条　生产经营单位的主要</w:t>
            </w:r>
            <w:r w:rsidRPr="0091080A">
              <w:rPr>
                <w:rFonts w:ascii="仿宋" w:eastAsia="仿宋" w:hAnsi="仿宋" w:cs="宋体" w:hint="eastAsia"/>
                <w:kern w:val="0"/>
                <w:sz w:val="24"/>
                <w:lang w:bidi="ar"/>
              </w:rPr>
              <w:lastRenderedPageBreak/>
              <w:t>负责人未履行本法规定的安全生产管理职责的，责令限期改正，处二万元以上五万元以下的罚款；逾期未改正的，处五万元以上十万元以下的罚款，责令生产经营单位停产停业整顿。</w:t>
            </w:r>
          </w:p>
          <w:p w14:paraId="3EE17F19"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生产经营单位的主要负责人有前款违法行为，导致发生生产安全事故的，给予撤职处分；构成犯罪的，依照刑法有关规定追究刑事责任。</w:t>
            </w:r>
          </w:p>
          <w:p w14:paraId="6BD5C97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14:paraId="039F670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【地方性法规】《江苏省安全生产条例》</w:t>
            </w:r>
          </w:p>
          <w:p w14:paraId="153F337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第四十七条</w:t>
            </w:r>
            <w:r w:rsidRPr="0091080A">
              <w:rPr>
                <w:rFonts w:ascii="仿宋" w:eastAsia="仿宋" w:hAnsi="仿宋" w:cs="方正仿宋_GBK" w:hint="eastAsia"/>
                <w:kern w:val="0"/>
                <w:sz w:val="24"/>
                <w:lang w:bidi="ar"/>
              </w:rPr>
              <w:t xml:space="preserve"> 生产经营单位的主要负责人违反本条例第十四条规定，未履行安全生产职责的，责令限期改正；逾期未改正的，责令生产经营单位停产停业整顿，处二万元以上五万元以下的罚款。</w:t>
            </w:r>
          </w:p>
          <w:p w14:paraId="34A5DBC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生产经营单位的主要负责人有前款违法行为，导致发生生产安全事故的，</w:t>
            </w:r>
            <w:r w:rsidRPr="0091080A">
              <w:rPr>
                <w:rFonts w:ascii="仿宋" w:eastAsia="仿宋" w:hAnsi="仿宋" w:cs="宋体" w:hint="eastAsia"/>
                <w:kern w:val="0"/>
                <w:sz w:val="24"/>
                <w:lang w:bidi="ar"/>
              </w:rPr>
              <w:lastRenderedPageBreak/>
              <w:t>给予撤职处分；构成犯罪的，依法追究刑事责任。</w:t>
            </w:r>
          </w:p>
          <w:p w14:paraId="59ED5E0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23DDCC3"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方正仿宋_GBK"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4AD59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生产经营单位的主要负责人应当依法履行法律规定的安全生产管理职责</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F1F1C1"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w:t>
            </w:r>
            <w:r w:rsidRPr="0091080A">
              <w:rPr>
                <w:rFonts w:ascii="仿宋" w:eastAsia="仿宋" w:hAnsi="仿宋" w:cs="宋体" w:hint="eastAsia"/>
                <w:kern w:val="0"/>
                <w:sz w:val="24"/>
                <w:lang w:bidi="ar"/>
              </w:rPr>
              <w:lastRenderedPageBreak/>
              <w:t>的部门</w:t>
            </w:r>
          </w:p>
        </w:tc>
      </w:tr>
      <w:tr w:rsidR="00EE003E" w:rsidRPr="0091080A" w14:paraId="19CDFB7E"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1CEE2D"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37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EEA32F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生产经营单位应当按照规定设置安全生产管理机构或者配备安全生产管理人员、注册安全工程师</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9B279C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生产经营单位未按照规定设置安全生产管理机构或者配备安全生产管理人员、注册安全工程师</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F5F89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5D4FA9E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Pr="0091080A">
              <w:rPr>
                <w:rFonts w:ascii="仿宋" w:eastAsia="仿宋" w:hAnsi="仿宋" w:cs="方正仿宋_GBK" w:hint="eastAsia"/>
                <w:kern w:val="0"/>
                <w:sz w:val="24"/>
                <w:lang w:bidi="ar"/>
              </w:rPr>
              <w:t>:</w:t>
            </w:r>
          </w:p>
          <w:p w14:paraId="5434E67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（一）未按照规定设置安全生产管理机构或者配备安全生产管理人员、注册安全工程师的；</w:t>
            </w:r>
          </w:p>
          <w:p w14:paraId="0C7A593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【地方性法规】《江苏省安全生产条例》</w:t>
            </w:r>
          </w:p>
          <w:p w14:paraId="4CBE7C9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第四十八条</w:t>
            </w:r>
            <w:r w:rsidRPr="0091080A">
              <w:rPr>
                <w:rFonts w:ascii="仿宋" w:eastAsia="仿宋" w:hAnsi="仿宋" w:cs="方正仿宋_GBK" w:hint="eastAsia"/>
                <w:kern w:val="0"/>
                <w:sz w:val="24"/>
                <w:lang w:bidi="ar"/>
              </w:rPr>
              <w:t xml:space="preserve"> 生产经营单位违反本条例第十五条规定，未按照规定设置安全生产管理机构或者配备安全生产管理</w:t>
            </w:r>
            <w:r w:rsidRPr="0091080A">
              <w:rPr>
                <w:rFonts w:ascii="仿宋" w:eastAsia="仿宋" w:hAnsi="仿宋" w:cs="方正仿宋_GBK" w:hint="eastAsia"/>
                <w:kern w:val="0"/>
                <w:sz w:val="24"/>
                <w:lang w:bidi="ar"/>
              </w:rPr>
              <w:lastRenderedPageBreak/>
              <w:t>人员的，责令限期改正，可以处五万元以下的罚款；逾期未改正的，责令停产停业整顿，并处五万元以上十万元以下的罚款，对其直接负责的主管人员和其他直接责任人员处一万元以上二万元以下的罚款。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2BE50E5"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32493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生产经营单位应当按照规定设置安全生产管理机构或者配备安全生产管理人员、注册安全工程师</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62EBB2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2DDF0CAD"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35D915"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2D5B8F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生产经营单位的其他负责人和安全生产管理人员应当依法履行本法规定的安全生产管理职责</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C25E0B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生产经营单位的其他负责人和安全生产管理人员未履行本法规定的安全生产管理职责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42B293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36D9278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3CE4C5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52BD4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生产经营单位的其他负责人和安全生产管理人员应当依法履行本法规定的安全生产管理职责</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D35392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1C348BB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F60B9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39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A28337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生产经营单位应当按照规定对从业人员、被派遣劳动者、实习学生进行安全生产教育和培训，并按照规定如实告知有关的安全</w:t>
            </w:r>
            <w:r w:rsidRPr="0091080A">
              <w:rPr>
                <w:rFonts w:ascii="仿宋" w:eastAsia="仿宋" w:hAnsi="仿宋" w:cs="宋体" w:hint="eastAsia"/>
                <w:kern w:val="0"/>
                <w:sz w:val="24"/>
                <w:lang w:bidi="ar"/>
              </w:rPr>
              <w:lastRenderedPageBreak/>
              <w:t>生产事项</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34A52B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生产经营单位未按照规定对从业人员、被派遣劳动者、实习学生进行安全生产教育和培训，或者未按照规定如实告知有关的安全生产事项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54EA9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05B852B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Pr="0091080A">
              <w:rPr>
                <w:rFonts w:ascii="仿宋" w:eastAsia="仿宋" w:hAnsi="仿宋" w:cs="方正仿宋_GBK" w:hint="eastAsia"/>
                <w:kern w:val="0"/>
                <w:sz w:val="24"/>
                <w:lang w:bidi="ar"/>
              </w:rPr>
              <w:t>:</w:t>
            </w:r>
          </w:p>
          <w:p w14:paraId="0B4AD2C3"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（三）未按照规定对从业人员、被派遣劳动者、实习学生进行安全生产教育和培训，或者未按照规定如实告知有关的安全生产事项的；</w:t>
            </w:r>
          </w:p>
          <w:p w14:paraId="50843BD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【地方性法规】《江苏省安全生产条例》</w:t>
            </w:r>
          </w:p>
          <w:p w14:paraId="7BF9498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第五十一条</w:t>
            </w:r>
            <w:r w:rsidRPr="0091080A">
              <w:rPr>
                <w:rFonts w:ascii="仿宋" w:eastAsia="仿宋" w:hAnsi="仿宋" w:cs="方正仿宋_GBK" w:hint="eastAsia"/>
                <w:kern w:val="0"/>
                <w:sz w:val="24"/>
                <w:lang w:bidi="ar"/>
              </w:rPr>
              <w:t xml:space="preserve">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p w14:paraId="25869B6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【规章】《危险货物道路运输安全管理办法》</w:t>
            </w:r>
          </w:p>
          <w:p w14:paraId="3803C243"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第五十六条</w:t>
            </w:r>
            <w:r w:rsidRPr="0091080A">
              <w:rPr>
                <w:rFonts w:ascii="仿宋" w:eastAsia="仿宋" w:hAnsi="仿宋" w:cs="方正仿宋_GBK" w:hint="eastAsia"/>
                <w:kern w:val="0"/>
                <w:sz w:val="24"/>
                <w:lang w:bidi="ar"/>
              </w:rPr>
              <w:t xml:space="preserve">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3405F0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897AF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生产经营单位应当按照规定对从业人员、被派遣劳动者、实习学生进行安全生产教育和培训，并按照规定如实告知有关的安全生产事项</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3F01CA"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7371517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E16D9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136C9F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w:t>
            </w:r>
            <w:r w:rsidRPr="0091080A">
              <w:rPr>
                <w:rFonts w:ascii="仿宋" w:eastAsia="仿宋" w:hAnsi="仿宋" w:cs="宋体" w:hint="eastAsia"/>
                <w:kern w:val="0"/>
                <w:sz w:val="24"/>
                <w:lang w:bidi="ar"/>
              </w:rPr>
              <w:lastRenderedPageBreak/>
              <w:t>单位应当如实记录安全生产教育和培训情况</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DF00AB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生产经营单位</w:t>
            </w:r>
            <w:r w:rsidRPr="0091080A">
              <w:rPr>
                <w:rFonts w:ascii="仿宋" w:eastAsia="仿宋" w:hAnsi="仿宋" w:cs="宋体" w:hint="eastAsia"/>
                <w:kern w:val="0"/>
                <w:sz w:val="24"/>
                <w:lang w:bidi="ar"/>
              </w:rPr>
              <w:lastRenderedPageBreak/>
              <w:t>未如实记录安全生产教育和培训情况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D6CD9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【法律】《中华人民共和国安全生</w:t>
            </w:r>
            <w:r w:rsidRPr="0091080A">
              <w:rPr>
                <w:rFonts w:ascii="仿宋" w:eastAsia="仿宋" w:hAnsi="仿宋" w:cs="宋体" w:hint="eastAsia"/>
                <w:kern w:val="0"/>
                <w:sz w:val="24"/>
                <w:lang w:bidi="ar"/>
              </w:rPr>
              <w:lastRenderedPageBreak/>
              <w:t>产法》</w:t>
            </w:r>
          </w:p>
          <w:p w14:paraId="779AEB6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0D45D9C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（四）未如实记录安全生产教育和培训情况的；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BC0C82A"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CBCC6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生产经营单位应当如</w:t>
            </w:r>
            <w:r w:rsidRPr="0091080A">
              <w:rPr>
                <w:rFonts w:ascii="仿宋" w:eastAsia="仿宋" w:hAnsi="仿宋" w:cs="宋体" w:hint="eastAsia"/>
                <w:kern w:val="0"/>
                <w:sz w:val="24"/>
                <w:lang w:bidi="ar"/>
              </w:rPr>
              <w:lastRenderedPageBreak/>
              <w:t>实记录安全生产教育和培训情况</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E6E2AE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负有安全</w:t>
            </w:r>
            <w:r w:rsidRPr="0091080A">
              <w:rPr>
                <w:rFonts w:ascii="仿宋" w:eastAsia="仿宋" w:hAnsi="仿宋" w:cs="宋体" w:hint="eastAsia"/>
                <w:kern w:val="0"/>
                <w:sz w:val="24"/>
                <w:lang w:bidi="ar"/>
              </w:rPr>
              <w:lastRenderedPageBreak/>
              <w:t>生产监督管理职责的部门</w:t>
            </w:r>
          </w:p>
        </w:tc>
      </w:tr>
      <w:tr w:rsidR="00EE003E" w:rsidRPr="0091080A" w14:paraId="2550D7A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4FF34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41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F343CD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生产经营单位应当建立事故隐患排查治理制度</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20FB6D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生产经营单位未建立事故隐患排查治理制度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E7083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3D31F36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91080A">
              <w:rPr>
                <w:rFonts w:ascii="仿宋" w:eastAsia="仿宋" w:hAnsi="仿宋" w:cs="方正仿宋_GBK" w:hint="eastAsia"/>
                <w:kern w:val="0"/>
                <w:sz w:val="24"/>
                <w:lang w:bidi="ar"/>
              </w:rPr>
              <w:t>:</w:t>
            </w:r>
          </w:p>
          <w:p w14:paraId="40547C3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（五）未建立事故隐患排查治理制度，或者重大事故隐患排查治理情况未按照规定报告的。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42DCE68"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54146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生产经营单位应当建立事故隐患排查治理制度</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9F2B66"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4E9E814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6CDA6F"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004AED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生产经营单位应当将事故隐患排查治</w:t>
            </w:r>
            <w:r w:rsidRPr="0091080A">
              <w:rPr>
                <w:rFonts w:ascii="仿宋" w:eastAsia="仿宋" w:hAnsi="仿宋" w:cs="宋体" w:hint="eastAsia"/>
                <w:kern w:val="0"/>
                <w:sz w:val="24"/>
                <w:lang w:bidi="ar"/>
              </w:rPr>
              <w:lastRenderedPageBreak/>
              <w:t>理情况如实记录，并向从业人员通报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EB431C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生产经营单位未将事故隐患排查治理情况如实记录</w:t>
            </w:r>
            <w:r w:rsidRPr="0091080A">
              <w:rPr>
                <w:rFonts w:ascii="仿宋" w:eastAsia="仿宋" w:hAnsi="仿宋" w:cs="宋体" w:hint="eastAsia"/>
                <w:kern w:val="0"/>
                <w:sz w:val="24"/>
                <w:lang w:bidi="ar"/>
              </w:rPr>
              <w:lastRenderedPageBreak/>
              <w:t>或者未向从业人员通报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E606D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【法律】《中华人民共和国安全生产法》</w:t>
            </w:r>
          </w:p>
          <w:p w14:paraId="30A2443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第九十七条　生产经营单位有下列</w:t>
            </w:r>
            <w:r w:rsidRPr="0091080A">
              <w:rPr>
                <w:rFonts w:ascii="仿宋" w:eastAsia="仿宋" w:hAnsi="仿宋" w:cs="宋体" w:hint="eastAsia"/>
                <w:kern w:val="0"/>
                <w:sz w:val="24"/>
                <w:lang w:bidi="ar"/>
              </w:rPr>
              <w:lastRenderedPageBreak/>
              <w:t>行为之一的，责令限期改正，处十万元以下的罚款；逾期未改正的，责令停产停业整顿，并处十万元以上二十万元以下的罚款，对其直接负责的主管人员和其他直接责任人员处二万元以上五万元以下的罚款:</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（五）未将事故隐患排查治理情况如实记录或者未向从业人员通报的；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C20F74E"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BC640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生产经营单位应当将事故隐患排查治理情况如实记录，并向从业人员通报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156EBB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w:t>
            </w:r>
            <w:r w:rsidRPr="0091080A">
              <w:rPr>
                <w:rFonts w:ascii="仿宋" w:eastAsia="仿宋" w:hAnsi="仿宋" w:cs="宋体" w:hint="eastAsia"/>
                <w:kern w:val="0"/>
                <w:sz w:val="24"/>
                <w:lang w:bidi="ar"/>
              </w:rPr>
              <w:lastRenderedPageBreak/>
              <w:t>的部门</w:t>
            </w:r>
          </w:p>
        </w:tc>
      </w:tr>
      <w:tr w:rsidR="00EE003E" w:rsidRPr="0091080A" w14:paraId="29457CA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D390C3"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43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C65533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生产经营单位应当采取措施消除事故隐患</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637598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生产经营单位未采取措施消除事故隐患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72480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6F418F4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123729C"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F0AB6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生产经营单位应当采取措施消除事故隐患</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6EC7B5D"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5A2CC683"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CC9CD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9A8B89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生产经营单位应当按照规定制定生产安全事故应急救援预案并定期组织演练</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8BE81A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生产经营单位未按照规定制定生产安全事故应急救援预案或者未定期组织演练</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F81974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79943E1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w:t>
            </w:r>
            <w:r w:rsidRPr="0091080A">
              <w:rPr>
                <w:rFonts w:ascii="仿宋" w:eastAsia="仿宋" w:hAnsi="仿宋" w:cs="宋体" w:hint="eastAsia"/>
                <w:kern w:val="0"/>
                <w:sz w:val="24"/>
                <w:lang w:bidi="ar"/>
              </w:rPr>
              <w:lastRenderedPageBreak/>
              <w:t>以下的罚款:</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（六）未按照规定制定生产安全事故应急救援预案或者未定期组织演练的；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71E5836"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2AEC7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生产经营单位应当按照规定制定生产安全事故应急救援预案并定期组织演练</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3BDFA0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0F2FA941"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C87AD1"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01C54A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道路运输站（场）经营者不得允许无证经营的车辆进站从事经营活动以及超载车辆、未经安全检查的车辆出站，不得无正当理由拒绝道路运输车辆进站从事经营活动</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9E780E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道路运输站（场）经营者允许无证经营的车辆进站从事经营活动以及超载车辆、未经安全检查的车辆出站或者无正当理由拒绝道路运输车辆进站从事经营活动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4800C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4253496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033F693"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87118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道路运输站（场）经营者不得允许无证经营的车辆进站从事经营活动以及超载车辆、未经安全检查的车辆出站，不得无正当理由拒绝道路运输车辆进站从事经营活动</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CB88E16"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11EC6DC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7CCC2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8AFB33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货运站经营者不得对超限、超载车辆配载，放行出站</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77B9C7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货运站经营者对超限、超载车辆配载，放行出站</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C2EB71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1732746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第六十三条 违反本规定，货运站经营者对超限、超载车辆配载，放行出站的，由县级以上道路运输管理机构责令改正，处1万元以上3万元以下的罚款。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5A849BF"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1CBF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货运站经营者不得对超限、超载车辆配载，放行出站</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F99FF85"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7985C3E2"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3C4AAD"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209B17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道路运输站（场）经营者不得擅自改变道路运输站</w:t>
            </w:r>
            <w:r w:rsidRPr="0091080A">
              <w:rPr>
                <w:rFonts w:ascii="仿宋" w:eastAsia="仿宋" w:hAnsi="仿宋" w:cs="宋体" w:hint="eastAsia"/>
                <w:kern w:val="0"/>
                <w:sz w:val="24"/>
                <w:lang w:bidi="ar"/>
              </w:rPr>
              <w:lastRenderedPageBreak/>
              <w:t>（场）的用途和服务功能</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8E98A7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道路运输站（场）经营者擅自改变道路运输站（场）的用途和服务功能</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272544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7717AEC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第七十一条第二款 违反本条例的规定，道路运输站（场）经营者擅自改</w:t>
            </w:r>
            <w:r w:rsidRPr="0091080A">
              <w:rPr>
                <w:rFonts w:ascii="仿宋" w:eastAsia="仿宋" w:hAnsi="仿宋" w:cs="宋体" w:hint="eastAsia"/>
                <w:kern w:val="0"/>
                <w:sz w:val="24"/>
                <w:lang w:bidi="ar"/>
              </w:rPr>
              <w:lastRenderedPageBreak/>
              <w:t>变道路运输站（场）的用途和服务功能，或者不公布运输线路、起止经停站点、运输班次、始发时间、票价的，由县级以上道路运输管理机构责令改正；拒不改正的，处3000元的罚款；有违法所得的，没收违法所得。</w:t>
            </w:r>
          </w:p>
          <w:p w14:paraId="6298448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068B0B1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第六十四条 违反本规定，货运站经营者擅自改变道路运输站（场）的用途和服务功能，由县级以上道路运输管理机构责令改正；拒不改正的，处3000元的罚款；有违法所得的，没收违法所得。</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F34ABAD"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AAC22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道路运输站（场）经营者不得擅自改变道路运输站（场）的用途和服务功能</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BE7DFE9"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w:t>
            </w:r>
            <w:r w:rsidRPr="0091080A">
              <w:rPr>
                <w:rFonts w:ascii="仿宋" w:eastAsia="仿宋" w:hAnsi="仿宋" w:cs="宋体" w:hint="eastAsia"/>
                <w:kern w:val="0"/>
                <w:sz w:val="24"/>
              </w:rPr>
              <w:lastRenderedPageBreak/>
              <w:t>输综合行政执法机构</w:t>
            </w:r>
          </w:p>
        </w:tc>
      </w:tr>
      <w:tr w:rsidR="00EE003E" w:rsidRPr="0091080A" w14:paraId="6F902226"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B8B7E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48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874DEA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道路货物运输经营者不得强行招揽货物</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68DB708"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强行招揽货物</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B3810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【行政法规】《中华人民共和国道路运输条例》</w:t>
            </w:r>
          </w:p>
          <w:p w14:paraId="2268C7B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第六十九条 违反本条例的规定，客运经营者、货运经营者有下列情形之一的，由县级以上道路运输管理机构责令改正，处1000元以上3000元以下的罚款；情节严重的，由原许可机关吊销道路运输经营许可证：</w:t>
            </w:r>
          </w:p>
          <w:p w14:paraId="28C1EAAE"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（二）强行招揽旅客、货物的；</w:t>
            </w:r>
          </w:p>
          <w:p w14:paraId="3254E81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【规章】《道路货物运输及站场管理规定》</w:t>
            </w:r>
          </w:p>
          <w:p w14:paraId="7E58436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第六十一条 违反本规定，道路货物运输经营者有下列情形之一的，由县级</w:t>
            </w:r>
            <w:r w:rsidRPr="0091080A">
              <w:rPr>
                <w:rFonts w:ascii="仿宋" w:eastAsia="仿宋" w:hAnsi="仿宋" w:cs="宋体" w:hint="eastAsia"/>
                <w:kern w:val="0"/>
                <w:sz w:val="24"/>
                <w:lang w:bidi="ar"/>
              </w:rPr>
              <w:lastRenderedPageBreak/>
              <w:t>以上道路运输管理机构责令改正，处1000元以上3000元以下的罚款；情节严重的，由原许可机关吊销道路运输经营许可证或者吊销其相应的经营范围：</w:t>
            </w:r>
          </w:p>
          <w:p w14:paraId="1B1F5F4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 xml:space="preserve">  （一）强行招揽货物的；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D95EC00"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8B75F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道路货物运输经营者不得强行招揽货物</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3A81BD"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78680919"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7AFAA1"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49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3ED987B"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生产经营单位安全设备的安装、使用、检测、改造和报废应当符合国家标准或者行业标准</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CFF5DA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生产经营单位安全设备的安装、使用、检测、改造和报废不符合国家标准或者行业标准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B9C27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70670CE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91080A">
              <w:rPr>
                <w:rFonts w:ascii="仿宋" w:eastAsia="仿宋" w:hAnsi="仿宋" w:cs="方正仿宋_GBK" w:hint="eastAsia"/>
                <w:kern w:val="0"/>
                <w:sz w:val="24"/>
                <w:lang w:bidi="ar"/>
              </w:rPr>
              <w:t>:</w:t>
            </w:r>
          </w:p>
          <w:p w14:paraId="3C67BFE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（二）安全设备的安装、使用、检测、改造和报废不符合国家标准或者行业标准的；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33AF396"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9FB17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生产经营单位安全设备的安装、使用、检测、改造和报废应当符合国家标准或者行业标准</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466D78E"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33BBA4FE"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31EBDC"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832206C"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生产经营单位必须对安全设备进行经常性维护、保养和定期检测</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612D6B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生产经营单位未对安全设备进行经常性维护、保养和定期检测</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C3A0D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6AFD3B3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w:t>
            </w:r>
            <w:r w:rsidRPr="0091080A">
              <w:rPr>
                <w:rFonts w:ascii="仿宋" w:eastAsia="仿宋" w:hAnsi="仿宋" w:cs="宋体" w:hint="eastAsia"/>
                <w:kern w:val="0"/>
                <w:sz w:val="24"/>
                <w:lang w:bidi="ar"/>
              </w:rPr>
              <w:lastRenderedPageBreak/>
              <w:t>的，责令停产停业整顿；构成犯罪的，依照刑法有关规定追究刑事责任</w:t>
            </w:r>
            <w:r w:rsidRPr="0091080A">
              <w:rPr>
                <w:rFonts w:ascii="仿宋" w:eastAsia="仿宋" w:hAnsi="仿宋" w:cs="方正仿宋_GBK" w:hint="eastAsia"/>
                <w:kern w:val="0"/>
                <w:sz w:val="24"/>
                <w:lang w:bidi="ar"/>
              </w:rPr>
              <w:t>:</w:t>
            </w:r>
          </w:p>
          <w:p w14:paraId="0FD52C7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（三）未对安全设备进行经常性维护、保养和定期检测的；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0175402"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FE797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生产经营单位必须对安全设备进行经常性维护、保养和定期检测</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287830F"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225776B1"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B58408"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E9705F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生产经营单位应当在有较大危险因素的生产经营场所和有关设施、设备上设置明显的安全警示标志</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2CDA80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生产经营单位未在有较大危险因素的生产经营场所和有关设施、设备上设置明显的安全警示标志的处罚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6B31A30"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r w:rsidRPr="0091080A">
              <w:rPr>
                <w:rFonts w:ascii="仿宋" w:eastAsia="仿宋" w:hAnsi="仿宋" w:cs="方正仿宋_GBK" w:hint="eastAsia"/>
                <w:kern w:val="0"/>
                <w:sz w:val="24"/>
                <w:lang w:bidi="ar"/>
              </w:rPr>
              <w:br/>
            </w:r>
            <w:r w:rsidRPr="0091080A">
              <w:rPr>
                <w:rFonts w:ascii="仿宋" w:eastAsia="仿宋" w:hAnsi="仿宋" w:cs="宋体" w:hint="eastAsia"/>
                <w:kern w:val="0"/>
                <w:sz w:val="24"/>
                <w:lang w:bidi="ar"/>
              </w:rPr>
              <w:t xml:space="preserve">  </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91080A">
              <w:rPr>
                <w:rFonts w:ascii="仿宋" w:eastAsia="仿宋" w:hAnsi="仿宋" w:cs="方正仿宋_GBK" w:hint="eastAsia"/>
                <w:kern w:val="0"/>
                <w:sz w:val="24"/>
                <w:lang w:bidi="ar"/>
              </w:rPr>
              <w:t>:</w:t>
            </w:r>
          </w:p>
          <w:p w14:paraId="1000658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（一）未在有较大危险因素的生产经营场所和有关设施、设备上设置明显的安全警示标志的；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A43A775"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7C354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生产经营单位应当在有较大危险因素的生产经营场所和有关设施、设备上设置明显的安全警示标志</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814D5B7"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0613370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713A66"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2DA033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生产经营单位应当与承包单位、承租单位签订专门的安全生产管理协议，在承包合同、租赁合同中明确各自的安全生产管理职</w:t>
            </w:r>
            <w:r w:rsidRPr="0091080A">
              <w:rPr>
                <w:rFonts w:ascii="仿宋" w:eastAsia="仿宋" w:hAnsi="仿宋" w:cs="宋体" w:hint="eastAsia"/>
                <w:kern w:val="0"/>
                <w:sz w:val="24"/>
                <w:lang w:bidi="ar"/>
              </w:rPr>
              <w:lastRenderedPageBreak/>
              <w:t>责，对承包单位、承租单位的安全生产统一协调、管理</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0BA3C9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生产经营单位未与承包单位、承租单位签订专门的安全生产管理协议或者未在承包合同、租赁合同中明确各自的安全生产管理职责，或者未对承包单位、承租单位的安全</w:t>
            </w:r>
            <w:r w:rsidRPr="0091080A">
              <w:rPr>
                <w:rFonts w:ascii="仿宋" w:eastAsia="仿宋" w:hAnsi="仿宋" w:cs="宋体" w:hint="eastAsia"/>
                <w:kern w:val="0"/>
                <w:sz w:val="24"/>
                <w:lang w:bidi="ar"/>
              </w:rPr>
              <w:lastRenderedPageBreak/>
              <w:t>生产统一协调、管理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B3E82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【法律】《中华人民共和国安全生产法》</w:t>
            </w:r>
          </w:p>
          <w:p w14:paraId="07DE75A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第一百零三条第二款</w:t>
            </w:r>
            <w:r w:rsidRPr="0091080A">
              <w:rPr>
                <w:rFonts w:ascii="仿宋" w:eastAsia="仿宋" w:hAnsi="仿宋" w:cs="方正仿宋_GBK" w:hint="eastAsia"/>
                <w:kern w:val="0"/>
                <w:sz w:val="24"/>
                <w:lang w:bidi="ar"/>
              </w:rPr>
              <w:t xml:space="preserve">  </w:t>
            </w:r>
            <w:r w:rsidRPr="0091080A">
              <w:rPr>
                <w:rFonts w:ascii="仿宋" w:eastAsia="仿宋" w:hAnsi="仿宋" w:cs="宋体" w:hint="eastAsia"/>
                <w:kern w:val="0"/>
                <w:sz w:val="24"/>
                <w:lang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w:t>
            </w:r>
            <w:r w:rsidRPr="0091080A">
              <w:rPr>
                <w:rFonts w:ascii="仿宋" w:eastAsia="仿宋" w:hAnsi="仿宋" w:cs="宋体" w:hint="eastAsia"/>
                <w:kern w:val="0"/>
                <w:sz w:val="24"/>
                <w:lang w:bidi="ar"/>
              </w:rPr>
              <w:lastRenderedPageBreak/>
              <w:t>责的主管人员和其他直接责任人员处一万元以下的罚款；逾期未改正的，责令停产停业整顿。</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C53DB02"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05D20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生产经营单位应当与承包单位、承租单位签订专门的安全生产管理协议，在承包合同、租赁合同中明确各自的安全生产管理职责，对承包单位、承租单位的安全生产统一协调、管理</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2579C47"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7A1B775F"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33866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5B6E18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生产经营单位应当为从业人员提供符合国家标准或者行业标准的劳动防护用品</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3F5B01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生产经营单位未为从业人员提供符合国家标准或者行业标准的劳动防护用品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3701102"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1D49403D"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91080A">
              <w:rPr>
                <w:rFonts w:ascii="仿宋" w:eastAsia="仿宋" w:hAnsi="仿宋" w:cs="方正仿宋_GBK" w:hint="eastAsia"/>
                <w:kern w:val="0"/>
                <w:sz w:val="24"/>
                <w:lang w:bidi="ar"/>
              </w:rPr>
              <w:t>:</w:t>
            </w:r>
          </w:p>
          <w:p w14:paraId="1E3214B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（五）未为从业人员提供符合国家标准或者行业标准的劳动防护用品的；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2517EEF"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7F511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生产经营单位应当为从业人员提供符合国家标准或者行业标准的劳动防护用品</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57D1E1"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0ED6D25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BF75E2"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E1A0C6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生产经营单位经营、储存危险物品的车间、商店、仓库不得与员工宿舍在同一座建筑内，并应当与员工宿舍保持安全距离</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785BD40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生产经营单位经营、储存危险物品的车间、商店、仓库与员工宿舍在同一座建筑内，或者与员工宿舍的距离不符合安全要求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E27C0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0CBD87F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sidRPr="0091080A">
              <w:rPr>
                <w:rFonts w:ascii="仿宋" w:eastAsia="仿宋" w:hAnsi="仿宋" w:cs="方正仿宋_GBK" w:hint="eastAsia"/>
                <w:kern w:val="0"/>
                <w:sz w:val="24"/>
                <w:lang w:bidi="ar"/>
              </w:rPr>
              <w:t>:</w:t>
            </w:r>
          </w:p>
          <w:p w14:paraId="5E14E93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（一）生产、经营、储存、使用危</w:t>
            </w:r>
            <w:r w:rsidRPr="0091080A">
              <w:rPr>
                <w:rFonts w:ascii="仿宋" w:eastAsia="仿宋" w:hAnsi="仿宋" w:cs="宋体" w:hint="eastAsia"/>
                <w:kern w:val="0"/>
                <w:sz w:val="24"/>
                <w:lang w:bidi="ar"/>
              </w:rPr>
              <w:lastRenderedPageBreak/>
              <w:t>险物品的车间、商店、仓库与员工宿舍在同一座建筑内，或者与员工宿舍的距离不符合安全要求的；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343B374" w14:textId="77777777" w:rsidR="00EE003E" w:rsidRPr="0091080A" w:rsidRDefault="00BA58C3">
            <w:pPr>
              <w:widowControl/>
              <w:overflowPunct w:val="0"/>
              <w:autoSpaceDE w:val="0"/>
              <w:autoSpaceDN w:val="0"/>
              <w:jc w:val="center"/>
              <w:rPr>
                <w:rFonts w:ascii="仿宋" w:eastAsia="仿宋" w:hAnsi="仿宋" w:cs="方正仿宋_GBK"/>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484621"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生产经营单位经营、储存危险物品的车间、商店、仓库不得与员工宿舍在同一座建筑内，并应当与员工宿舍保持安全距离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AB7236C" w14:textId="77777777" w:rsidR="00EE003E" w:rsidRPr="0091080A" w:rsidRDefault="00BA58C3">
            <w:pPr>
              <w:widowControl/>
              <w:jc w:val="center"/>
              <w:rPr>
                <w:rFonts w:ascii="仿宋" w:eastAsia="仿宋" w:hAnsi="仿宋" w:cs="方正仿宋_GBK"/>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4845D100"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50CB04"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089501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生产经营单位的生产经营场所和员工宿舍应当设有符合紧急疏散需要、标志明显、保持畅通的出口，不得锁闭、封堵生产经营场所或者员工宿舍出口</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ED34572"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生产经营单位的生产经营场所和员工宿舍未设有符合紧急疏散需要、标志明显、保持畅通的出口，或者锁闭、封堵生产经营场所或者员工宿舍出口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1C093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309B7FC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sidRPr="0091080A">
              <w:rPr>
                <w:rFonts w:ascii="仿宋" w:eastAsia="仿宋" w:hAnsi="仿宋" w:cs="方正仿宋_GBK" w:hint="eastAsia"/>
                <w:kern w:val="0"/>
                <w:sz w:val="24"/>
                <w:lang w:bidi="ar"/>
              </w:rPr>
              <w:t>:</w:t>
            </w:r>
          </w:p>
          <w:p w14:paraId="58815FC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（二）生产经营场所和员工宿舍未设有符合紧急疏散需要、标志明显、保持畅通的出口、疏散通道，或者占用、锁闭、封堵生产经营场所或者员工宿舍出口、疏散通道的。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6449D33"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4F9F0B"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生产经营单位的生产经营场所和员工宿舍应当设有符合紧急疏散需要、标志明显、保持畅通的出口，不得锁闭、封堵生产经营场所或者员工宿舍出口</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6954A08"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33DA5E48"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FBA67"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E4ECD40"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生产经营单位不应拒绝、阻碍负有安全生产监督管理职责的部门依法实施监督检查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024BCD6"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生产经营单位拒绝、阻碍负有安全生产监督管理职责的部门依法实施监督检查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6D1425"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【法律】《中华人民共和国安全生产法》</w:t>
            </w:r>
          </w:p>
          <w:p w14:paraId="1FAA7DFA"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w:t>
            </w:r>
            <w:r w:rsidRPr="0091080A">
              <w:rPr>
                <w:rFonts w:ascii="仿宋" w:eastAsia="仿宋" w:hAnsi="仿宋" w:cs="宋体" w:hint="eastAsia"/>
                <w:kern w:val="0"/>
                <w:sz w:val="24"/>
                <w:lang w:bidi="ar"/>
              </w:rPr>
              <w:lastRenderedPageBreak/>
              <w:t>的，依照刑法有关规定追究刑事责任。</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AAF99F6"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B270C5"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生产经营单位不应拒绝、阻碍负有安全生产监督管理职责的部门依法实施监督检查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19D1FD0"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负有安全生产监督管理职责的部门</w:t>
            </w:r>
          </w:p>
        </w:tc>
      </w:tr>
      <w:tr w:rsidR="00EE003E" w:rsidRPr="0091080A" w14:paraId="3AC07E3E"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5FC366"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3D818B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不得超出核定的期限、范围、区域或者场所等许可事项从事道路运输经营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43802B7"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超出核定的期限、范围、区域或者场所等许可事项从事道路运输经营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3CCD3BD"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【地方性法规】《江苏省道路运输条例》</w:t>
            </w:r>
          </w:p>
          <w:p w14:paraId="23E3C869"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第六十六条 有下列情形之一的，由县级以上道路运输管理机构责令限期改正，处以三千元以上一万元以下罚款；情节严重的，可以并处吊销相应的道路运输经营许可证件、道路运输证件或者核减相应的经营范围：</w:t>
            </w:r>
          </w:p>
          <w:p w14:paraId="748C3A4F"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（二）超出核定的期限、范围、区域或者场所等许可事项从事道路运输经营的。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2A5E48E"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3DFF2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不得超出核定的期限、范围、区域或者场所等许可事项从事道路运输经营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272D774"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7629F4A2"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B7E92B"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B78C586"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交通物流、货运代理、货运信息服务等经营者按照载货限额进行配载，不得将受理的运输业务交由不具备相应资质的经营者承运</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33E9AA4"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交通物流、货运代理、货运信息服务等经营者不按照载货限额进行配载，或者将受理的运输业务交由不具备相应资质的经营者承运</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3BF743F"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【地方性法规】《江苏省道路运输条例》</w:t>
            </w:r>
          </w:p>
          <w:p w14:paraId="12DB7998"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第六十八条</w:t>
            </w:r>
            <w:r w:rsidRPr="0091080A">
              <w:rPr>
                <w:rFonts w:ascii="仿宋" w:eastAsia="仿宋" w:hAnsi="仿宋" w:cs="方正仿宋_GBK" w:hint="eastAsia"/>
                <w:kern w:val="0"/>
                <w:sz w:val="24"/>
                <w:lang w:bidi="ar"/>
              </w:rPr>
              <w:t xml:space="preserve"> 有下列情形之一的，由县级以上道路运输管理机构责令限期改正，处以一千元以上三千元以下罚款；情节严重的，可以并处吊销相应的道路运输经营许可证件、道路运输证件或者核减相应的经营范围：</w:t>
            </w:r>
          </w:p>
          <w:p w14:paraId="08D4747E"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t>（十一）交通物流、货运代理、货运信息服务等经营者不按照核定载客、载货限额进行配载，或者将受理的运输业务交由不具备相应资质的经营者承运的。</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985C90F"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7F22A1"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交通物流、货运代理、货运信息服务等经营者按照载货限额进行配载，不得将受理的运输业务交由不具备相应资质的经营者承运</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460870E"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t>县级以上道路运输管理机构或交通运输综合行政执法机构</w:t>
            </w:r>
          </w:p>
        </w:tc>
      </w:tr>
      <w:tr w:rsidR="00EE003E" w:rsidRPr="0091080A" w14:paraId="26FB584C" w14:textId="7777777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9ACECE" w14:textId="77777777" w:rsidR="00EE003E" w:rsidRPr="0091080A" w:rsidRDefault="00BA58C3">
            <w:pPr>
              <w:widowControl/>
              <w:jc w:val="center"/>
              <w:rPr>
                <w:rFonts w:ascii="仿宋" w:eastAsia="仿宋" w:hAnsi="仿宋" w:cs="宋体"/>
                <w:kern w:val="0"/>
                <w:sz w:val="24"/>
              </w:rPr>
            </w:pPr>
            <w:r w:rsidRPr="0091080A">
              <w:rPr>
                <w:rFonts w:ascii="仿宋" w:eastAsia="仿宋" w:hAnsi="仿宋" w:cs="宋体" w:hint="eastAsia"/>
                <w:kern w:val="0"/>
                <w:sz w:val="24"/>
                <w:lang w:bidi="ar"/>
              </w:rPr>
              <w:t>59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7FC9AAA"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不得未经</w:t>
            </w:r>
            <w:r w:rsidRPr="0091080A">
              <w:rPr>
                <w:rFonts w:ascii="仿宋" w:eastAsia="仿宋" w:hAnsi="仿宋" w:cs="宋体" w:hint="eastAsia"/>
                <w:kern w:val="0"/>
                <w:sz w:val="24"/>
                <w:lang w:bidi="ar"/>
              </w:rPr>
              <w:lastRenderedPageBreak/>
              <w:t>许可或者使用伪造、涂改、擅自接受他人转让、变相转让的经营许可证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交通物流货运代理、货运信息服务等经营</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40C63FD4"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未经许可或者</w:t>
            </w:r>
            <w:r w:rsidRPr="0091080A">
              <w:rPr>
                <w:rFonts w:ascii="仿宋" w:eastAsia="仿宋" w:hAnsi="仿宋" w:cs="宋体" w:hint="eastAsia"/>
                <w:kern w:val="0"/>
                <w:sz w:val="24"/>
                <w:lang w:bidi="ar"/>
              </w:rPr>
              <w:lastRenderedPageBreak/>
              <w:t>使用伪造、涂改、擅自接受他人转让、变相转让的经营许可证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交通物流货运代理、货运信息服务等经营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8B7A37" w14:textId="77777777" w:rsidR="00EE003E" w:rsidRPr="0091080A" w:rsidRDefault="00BA58C3">
            <w:pPr>
              <w:widowControl/>
              <w:overflowPunct w:val="0"/>
              <w:autoSpaceDE w:val="0"/>
              <w:autoSpaceDN w:val="0"/>
              <w:ind w:firstLineChars="200" w:firstLine="480"/>
              <w:jc w:val="left"/>
              <w:rPr>
                <w:rFonts w:ascii="仿宋" w:eastAsia="仿宋" w:hAnsi="仿宋" w:cs="方正仿宋_GBK"/>
                <w:kern w:val="0"/>
                <w:sz w:val="24"/>
              </w:rPr>
            </w:pPr>
            <w:r w:rsidRPr="0091080A">
              <w:rPr>
                <w:rFonts w:ascii="仿宋" w:eastAsia="仿宋" w:hAnsi="仿宋" w:cs="宋体" w:hint="eastAsia"/>
                <w:kern w:val="0"/>
                <w:sz w:val="24"/>
                <w:lang w:bidi="ar"/>
              </w:rPr>
              <w:lastRenderedPageBreak/>
              <w:t>【地方性法规】《江苏省道路运输</w:t>
            </w:r>
            <w:r w:rsidRPr="0091080A">
              <w:rPr>
                <w:rFonts w:ascii="仿宋" w:eastAsia="仿宋" w:hAnsi="仿宋" w:cs="宋体" w:hint="eastAsia"/>
                <w:kern w:val="0"/>
                <w:sz w:val="24"/>
                <w:lang w:bidi="ar"/>
              </w:rPr>
              <w:lastRenderedPageBreak/>
              <w:t>条例》</w:t>
            </w:r>
          </w:p>
          <w:p w14:paraId="51DC4D6C"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t>第六十五条</w:t>
            </w:r>
            <w:r w:rsidRPr="0091080A">
              <w:rPr>
                <w:rFonts w:ascii="仿宋" w:eastAsia="仿宋" w:hAnsi="仿宋" w:cs="方正仿宋_GBK" w:hint="eastAsia"/>
                <w:kern w:val="0"/>
                <w:sz w:val="24"/>
                <w:lang w:bidi="ar"/>
              </w:rPr>
              <w:t xml:space="preserve"> 未经许可或者使用伪造、涂改、擅自接受他人转让、变相转让的经营许可证</w:t>
            </w:r>
            <w:proofErr w:type="gramStart"/>
            <w:r w:rsidRPr="0091080A">
              <w:rPr>
                <w:rFonts w:ascii="仿宋" w:eastAsia="仿宋" w:hAnsi="仿宋" w:cs="方正仿宋_GBK" w:hint="eastAsia"/>
                <w:kern w:val="0"/>
                <w:sz w:val="24"/>
                <w:lang w:bidi="ar"/>
              </w:rPr>
              <w:t>件从事</w:t>
            </w:r>
            <w:proofErr w:type="gramEnd"/>
            <w:r w:rsidRPr="0091080A">
              <w:rPr>
                <w:rFonts w:ascii="仿宋" w:eastAsia="仿宋" w:hAnsi="仿宋" w:cs="方正仿宋_GBK" w:hint="eastAsia"/>
                <w:kern w:val="0"/>
                <w:sz w:val="24"/>
                <w:lang w:bidi="ar"/>
              </w:rPr>
              <w:t>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B92FFFB" w14:textId="77777777" w:rsidR="00EE003E" w:rsidRPr="0091080A" w:rsidRDefault="00BA58C3">
            <w:pPr>
              <w:widowControl/>
              <w:overflowPunct w:val="0"/>
              <w:autoSpaceDE w:val="0"/>
              <w:autoSpaceDN w:val="0"/>
              <w:jc w:val="center"/>
              <w:rPr>
                <w:rFonts w:ascii="仿宋" w:eastAsia="仿宋" w:hAnsi="仿宋" w:cs="宋体"/>
                <w:kern w:val="0"/>
                <w:sz w:val="24"/>
              </w:rPr>
            </w:pPr>
            <w:r w:rsidRPr="0091080A">
              <w:rPr>
                <w:rFonts w:ascii="仿宋" w:eastAsia="仿宋" w:hAnsi="仿宋" w:cs="宋体" w:hint="eastAsia"/>
                <w:kern w:val="0"/>
                <w:sz w:val="24"/>
                <w:lang w:bidi="ar"/>
              </w:rPr>
              <w:lastRenderedPageBreak/>
              <w:t>★★</w:t>
            </w:r>
            <w:r w:rsidRPr="0091080A">
              <w:rPr>
                <w:rFonts w:ascii="仿宋" w:eastAsia="仿宋" w:hAnsi="仿宋" w:cs="宋体" w:hint="eastAsia"/>
                <w:kern w:val="0"/>
                <w:sz w:val="24"/>
                <w:lang w:bidi="ar"/>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72E833" w14:textId="77777777" w:rsidR="00EE003E" w:rsidRPr="0091080A" w:rsidRDefault="00BA58C3">
            <w:pPr>
              <w:widowControl/>
              <w:overflowPunct w:val="0"/>
              <w:autoSpaceDE w:val="0"/>
              <w:autoSpaceDN w:val="0"/>
              <w:ind w:firstLineChars="200" w:firstLine="480"/>
              <w:jc w:val="left"/>
              <w:rPr>
                <w:rFonts w:ascii="仿宋" w:eastAsia="仿宋" w:hAnsi="仿宋" w:cs="宋体"/>
                <w:kern w:val="0"/>
                <w:sz w:val="24"/>
              </w:rPr>
            </w:pPr>
            <w:r w:rsidRPr="0091080A">
              <w:rPr>
                <w:rFonts w:ascii="仿宋" w:eastAsia="仿宋" w:hAnsi="仿宋" w:cs="宋体" w:hint="eastAsia"/>
                <w:kern w:val="0"/>
                <w:sz w:val="24"/>
                <w:lang w:bidi="ar"/>
              </w:rPr>
              <w:lastRenderedPageBreak/>
              <w:t>不得未经许可或者使</w:t>
            </w:r>
            <w:r w:rsidRPr="0091080A">
              <w:rPr>
                <w:rFonts w:ascii="仿宋" w:eastAsia="仿宋" w:hAnsi="仿宋" w:cs="宋体" w:hint="eastAsia"/>
                <w:kern w:val="0"/>
                <w:sz w:val="24"/>
                <w:lang w:bidi="ar"/>
              </w:rPr>
              <w:lastRenderedPageBreak/>
              <w:t>用伪造、涂改、擅自接受他人转让、变相转让的经营许可证</w:t>
            </w:r>
            <w:proofErr w:type="gramStart"/>
            <w:r w:rsidRPr="0091080A">
              <w:rPr>
                <w:rFonts w:ascii="仿宋" w:eastAsia="仿宋" w:hAnsi="仿宋" w:cs="宋体" w:hint="eastAsia"/>
                <w:kern w:val="0"/>
                <w:sz w:val="24"/>
                <w:lang w:bidi="ar"/>
              </w:rPr>
              <w:t>件从事</w:t>
            </w:r>
            <w:proofErr w:type="gramEnd"/>
            <w:r w:rsidRPr="0091080A">
              <w:rPr>
                <w:rFonts w:ascii="仿宋" w:eastAsia="仿宋" w:hAnsi="仿宋" w:cs="宋体" w:hint="eastAsia"/>
                <w:kern w:val="0"/>
                <w:sz w:val="24"/>
                <w:lang w:bidi="ar"/>
              </w:rPr>
              <w:t>交通物流货运代理、货运信息服务等经营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429FDA" w14:textId="77777777" w:rsidR="00EE003E" w:rsidRPr="0091080A" w:rsidRDefault="00BA58C3">
            <w:pPr>
              <w:widowControl/>
              <w:rPr>
                <w:rFonts w:ascii="仿宋" w:eastAsia="仿宋" w:hAnsi="仿宋" w:cs="宋体"/>
                <w:kern w:val="0"/>
                <w:sz w:val="24"/>
              </w:rPr>
            </w:pPr>
            <w:r w:rsidRPr="0091080A">
              <w:rPr>
                <w:rFonts w:ascii="仿宋" w:eastAsia="仿宋" w:hAnsi="仿宋" w:cs="宋体" w:hint="eastAsia"/>
                <w:kern w:val="0"/>
                <w:sz w:val="24"/>
              </w:rPr>
              <w:lastRenderedPageBreak/>
              <w:t>县级以上</w:t>
            </w:r>
            <w:r w:rsidRPr="0091080A">
              <w:rPr>
                <w:rFonts w:ascii="仿宋" w:eastAsia="仿宋" w:hAnsi="仿宋" w:cs="宋体" w:hint="eastAsia"/>
                <w:kern w:val="0"/>
                <w:sz w:val="24"/>
              </w:rPr>
              <w:lastRenderedPageBreak/>
              <w:t>道路运输管理机构或交通运输综合行政执法机构</w:t>
            </w:r>
          </w:p>
        </w:tc>
      </w:tr>
    </w:tbl>
    <w:p w14:paraId="137716E1" w14:textId="77777777" w:rsidR="00EE003E" w:rsidRPr="0091080A" w:rsidRDefault="00BA58C3">
      <w:pPr>
        <w:widowControl/>
        <w:jc w:val="left"/>
        <w:rPr>
          <w:rFonts w:ascii="仿宋" w:eastAsia="仿宋" w:hAnsi="仿宋" w:cs="宋体"/>
          <w:kern w:val="0"/>
          <w:sz w:val="24"/>
        </w:rPr>
      </w:pPr>
      <w:r w:rsidRPr="0091080A">
        <w:rPr>
          <w:rFonts w:ascii="仿宋" w:eastAsia="仿宋" w:hAnsi="仿宋" w:cs="宋体" w:hint="eastAsia"/>
          <w:kern w:val="0"/>
          <w:sz w:val="24"/>
          <w:lang w:bidi="ar"/>
        </w:rPr>
        <w:lastRenderedPageBreak/>
        <w:t>备注：风险等级是指发生频率，发生频率较高的为★★★，发生频率一般的为★★，发生频率较少的为★</w:t>
      </w:r>
    </w:p>
    <w:p w14:paraId="5AB58336" w14:textId="77777777" w:rsidR="00EE003E" w:rsidRPr="0091080A" w:rsidRDefault="00EE003E">
      <w:pPr>
        <w:pStyle w:val="a0"/>
        <w:rPr>
          <w:rFonts w:ascii="仿宋" w:eastAsia="仿宋" w:hAnsi="仿宋"/>
          <w:sz w:val="24"/>
        </w:rPr>
      </w:pPr>
    </w:p>
    <w:p w14:paraId="0077A7C8" w14:textId="77777777" w:rsidR="00EE003E" w:rsidRPr="009057F3" w:rsidRDefault="00BA58C3">
      <w:pPr>
        <w:pStyle w:val="a0"/>
        <w:rPr>
          <w:rFonts w:ascii="仿宋" w:eastAsia="仿宋" w:hAnsi="仿宋"/>
          <w:b/>
          <w:bCs/>
          <w:sz w:val="24"/>
        </w:rPr>
      </w:pPr>
      <w:r w:rsidRPr="009057F3">
        <w:rPr>
          <w:rFonts w:ascii="仿宋" w:eastAsia="仿宋" w:hAnsi="仿宋" w:hint="eastAsia"/>
          <w:b/>
          <w:bCs/>
          <w:sz w:val="24"/>
        </w:rPr>
        <w:t>适用于机动车维修经营单位</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04"/>
        <w:gridCol w:w="2341"/>
        <w:gridCol w:w="4300"/>
        <w:gridCol w:w="936"/>
        <w:gridCol w:w="2945"/>
        <w:gridCol w:w="1271"/>
      </w:tblGrid>
      <w:tr w:rsidR="00EE003E" w:rsidRPr="0091080A" w14:paraId="61091392"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096C4C1F"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序号</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AB0F80A"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行政合</w:t>
            </w:r>
            <w:proofErr w:type="gramStart"/>
            <w:r w:rsidRPr="0091080A">
              <w:rPr>
                <w:rFonts w:ascii="仿宋" w:eastAsia="仿宋" w:hAnsi="仿宋" w:cs="黑体" w:hint="eastAsia"/>
                <w:kern w:val="0"/>
                <w:sz w:val="24"/>
                <w:lang w:bidi="ar"/>
              </w:rPr>
              <w:t>规</w:t>
            </w:r>
            <w:proofErr w:type="gramEnd"/>
            <w:r w:rsidRPr="0091080A">
              <w:rPr>
                <w:rFonts w:ascii="仿宋" w:eastAsia="仿宋" w:hAnsi="仿宋" w:cs="黑体" w:hint="eastAsia"/>
                <w:kern w:val="0"/>
                <w:sz w:val="24"/>
                <w:lang w:bidi="ar"/>
              </w:rPr>
              <w:t>事项</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12284E25"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常见违法行为表现</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F4AAD9B"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法律依据及违法责任</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EF2F26E"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风险等级</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94B435C"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合</w:t>
            </w:r>
            <w:proofErr w:type="gramStart"/>
            <w:r w:rsidRPr="0091080A">
              <w:rPr>
                <w:rFonts w:ascii="仿宋" w:eastAsia="仿宋" w:hAnsi="仿宋" w:cs="黑体" w:hint="eastAsia"/>
                <w:kern w:val="0"/>
                <w:sz w:val="24"/>
                <w:lang w:bidi="ar"/>
              </w:rPr>
              <w:t>规</w:t>
            </w:r>
            <w:proofErr w:type="gramEnd"/>
            <w:r w:rsidRPr="0091080A">
              <w:rPr>
                <w:rFonts w:ascii="仿宋" w:eastAsia="仿宋" w:hAnsi="仿宋" w:cs="黑体" w:hint="eastAsia"/>
                <w:kern w:val="0"/>
                <w:sz w:val="24"/>
                <w:lang w:bidi="ar"/>
              </w:rPr>
              <w:t>建议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763F70A" w14:textId="77777777" w:rsidR="00EE003E" w:rsidRPr="0091080A" w:rsidRDefault="00BA58C3">
            <w:pPr>
              <w:jc w:val="center"/>
              <w:rPr>
                <w:rFonts w:ascii="仿宋" w:eastAsia="仿宋" w:hAnsi="仿宋"/>
                <w:kern w:val="0"/>
                <w:sz w:val="24"/>
              </w:rPr>
            </w:pPr>
            <w:r w:rsidRPr="0091080A">
              <w:rPr>
                <w:rFonts w:ascii="仿宋" w:eastAsia="仿宋" w:hAnsi="仿宋" w:cs="黑体" w:hint="eastAsia"/>
                <w:kern w:val="0"/>
                <w:sz w:val="24"/>
                <w:lang w:bidi="ar"/>
              </w:rPr>
              <w:t>指导部门</w:t>
            </w:r>
          </w:p>
        </w:tc>
      </w:tr>
      <w:tr w:rsidR="00EE003E" w:rsidRPr="0091080A" w14:paraId="183B5F65"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440B92F"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20CFE31" w14:textId="77777777" w:rsidR="00EE003E" w:rsidRPr="0091080A" w:rsidRDefault="00BA58C3">
            <w:pPr>
              <w:overflowPunct w:val="0"/>
              <w:autoSpaceDE w:val="0"/>
              <w:autoSpaceDN w:val="0"/>
              <w:ind w:firstLineChars="200" w:firstLine="480"/>
              <w:jc w:val="center"/>
              <w:rPr>
                <w:rFonts w:ascii="仿宋" w:eastAsia="仿宋" w:hAnsi="仿宋"/>
                <w:b/>
                <w:kern w:val="0"/>
                <w:sz w:val="24"/>
              </w:rPr>
            </w:pPr>
            <w:r w:rsidRPr="0091080A">
              <w:rPr>
                <w:rFonts w:ascii="仿宋" w:eastAsia="仿宋" w:hAnsi="仿宋" w:cs="仿宋" w:hint="eastAsia"/>
                <w:sz w:val="24"/>
                <w:lang w:bidi="ar"/>
              </w:rPr>
              <w:t>机动车维修经营者按照相关法律法规依法执行配件登记制度</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37806788" w14:textId="77777777" w:rsidR="00EE003E" w:rsidRPr="0091080A" w:rsidRDefault="00BA58C3">
            <w:pPr>
              <w:overflowPunct w:val="0"/>
              <w:autoSpaceDE w:val="0"/>
              <w:autoSpaceDN w:val="0"/>
              <w:ind w:firstLineChars="200" w:firstLine="480"/>
              <w:jc w:val="left"/>
              <w:rPr>
                <w:rFonts w:ascii="仿宋" w:eastAsia="仿宋" w:hAnsi="仿宋"/>
                <w:b/>
                <w:kern w:val="0"/>
                <w:sz w:val="24"/>
              </w:rPr>
            </w:pPr>
            <w:r w:rsidRPr="0091080A">
              <w:rPr>
                <w:rFonts w:ascii="仿宋" w:eastAsia="仿宋" w:hAnsi="仿宋" w:cs="仿宋" w:hint="eastAsia"/>
                <w:sz w:val="24"/>
                <w:lang w:bidi="ar"/>
              </w:rPr>
              <w:t>机动车维修经营者未执行配件登记制度</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4109C0E"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【地方性法规】《江苏省道路运输条例》</w:t>
            </w:r>
          </w:p>
          <w:p w14:paraId="1C3FA226"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第六十八条</w:t>
            </w:r>
            <w:r w:rsidRPr="0091080A">
              <w:rPr>
                <w:rFonts w:ascii="仿宋" w:eastAsia="仿宋" w:hAnsi="仿宋" w:hint="eastAsia"/>
                <w:sz w:val="24"/>
                <w:lang w:bidi="ar"/>
              </w:rPr>
              <w:t xml:space="preserve"> 有下列情形之一的，由县级以上道路运输管理机构责令限期改正，处以一千元以上三千元以下罚款；情节严重的，可以并处吊销相应的道路运输经营许可证件、道路运输证件或者核减相应的经营范围：</w:t>
            </w:r>
          </w:p>
          <w:p w14:paraId="503C5635" w14:textId="77777777" w:rsidR="00EE003E" w:rsidRPr="0091080A" w:rsidRDefault="00BA58C3">
            <w:pPr>
              <w:pStyle w:val="a5"/>
              <w:spacing w:beforeAutospacing="1" w:after="120"/>
              <w:ind w:firstLineChars="200" w:firstLine="480"/>
              <w:rPr>
                <w:rFonts w:ascii="仿宋" w:eastAsia="仿宋" w:hAnsi="仿宋"/>
              </w:rPr>
            </w:pPr>
            <w:r w:rsidRPr="0091080A">
              <w:rPr>
                <w:rFonts w:ascii="仿宋" w:eastAsia="仿宋" w:hAnsi="仿宋" w:cs="仿宋" w:hint="eastAsia"/>
                <w:lang w:bidi="ar"/>
              </w:rPr>
              <w:lastRenderedPageBreak/>
              <w:t>（十）机动车维修经营者未执行配件登记制度的；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5C41741" w14:textId="77777777" w:rsidR="00EE003E" w:rsidRPr="0091080A" w:rsidRDefault="00BA58C3">
            <w:pPr>
              <w:spacing w:line="320" w:lineRule="exact"/>
              <w:jc w:val="center"/>
              <w:rPr>
                <w:rFonts w:ascii="仿宋" w:eastAsia="仿宋" w:hAnsi="仿宋"/>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EBCF6F3" w14:textId="77777777" w:rsidR="00EE003E" w:rsidRPr="0091080A" w:rsidRDefault="00BA58C3">
            <w:pPr>
              <w:ind w:firstLineChars="200" w:firstLine="480"/>
              <w:jc w:val="left"/>
              <w:rPr>
                <w:rFonts w:ascii="仿宋" w:eastAsia="仿宋" w:hAnsi="仿宋"/>
                <w:b/>
                <w:kern w:val="0"/>
                <w:sz w:val="24"/>
              </w:rPr>
            </w:pPr>
            <w:r w:rsidRPr="0091080A">
              <w:rPr>
                <w:rFonts w:ascii="仿宋" w:eastAsia="仿宋" w:hAnsi="仿宋" w:cs="仿宋" w:hint="eastAsia"/>
                <w:sz w:val="24"/>
                <w:lang w:bidi="ar"/>
              </w:rPr>
              <w:t>机动车维修经营者应按照相关法律法规，依法执行配件登记制度</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5A960D"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4668454D"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8C7641C"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4584569" w14:textId="77777777" w:rsidR="00EE003E" w:rsidRPr="0091080A" w:rsidRDefault="00BA58C3">
            <w:pPr>
              <w:ind w:firstLineChars="200" w:firstLine="480"/>
              <w:jc w:val="center"/>
              <w:rPr>
                <w:rFonts w:ascii="仿宋" w:eastAsia="仿宋" w:hAnsi="仿宋"/>
                <w:kern w:val="0"/>
                <w:sz w:val="24"/>
              </w:rPr>
            </w:pPr>
            <w:r w:rsidRPr="0091080A">
              <w:rPr>
                <w:rFonts w:ascii="仿宋" w:eastAsia="仿宋" w:hAnsi="仿宋" w:cs="仿宋" w:hint="eastAsia"/>
                <w:sz w:val="24"/>
                <w:lang w:bidi="ar"/>
              </w:rPr>
              <w:t>从事机动车维修经营业务按规定进行备案</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596BB2AC"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从事机动车维修经营业务未按规定进行备案</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13B24F0C"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【行政法规】《中华人民共和国道路运输条例》（国务院令第</w:t>
            </w:r>
            <w:r w:rsidRPr="0091080A">
              <w:rPr>
                <w:rFonts w:ascii="仿宋" w:eastAsia="仿宋" w:hAnsi="仿宋" w:hint="eastAsia"/>
                <w:sz w:val="24"/>
                <w:lang w:bidi="ar"/>
              </w:rPr>
              <w:t>406号，国务院令第628号修正，国务院令第666号修正，国务院令第709号修正）</w:t>
            </w:r>
          </w:p>
          <w:p w14:paraId="3A8F3BAD"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第六十五条第三款</w:t>
            </w:r>
            <w:r w:rsidRPr="0091080A">
              <w:rPr>
                <w:rFonts w:ascii="仿宋" w:eastAsia="仿宋" w:hAnsi="仿宋" w:hint="eastAsia"/>
                <w:sz w:val="24"/>
                <w:lang w:bidi="ar"/>
              </w:rPr>
              <w:t xml:space="preserve"> 从事机动车维修经营业务，未按规定进行备案的，由县级以上道路运输管理机构责令改正；拒不改正的，处5000元以上2万元以下的罚款。</w:t>
            </w:r>
          </w:p>
          <w:p w14:paraId="23F13E28" w14:textId="77777777" w:rsidR="00EE003E" w:rsidRPr="0091080A" w:rsidRDefault="00BA58C3">
            <w:pPr>
              <w:rPr>
                <w:rFonts w:ascii="仿宋" w:eastAsia="仿宋" w:hAnsi="仿宋"/>
                <w:sz w:val="24"/>
              </w:rPr>
            </w:pPr>
            <w:r w:rsidRPr="0091080A">
              <w:rPr>
                <w:rFonts w:ascii="仿宋" w:eastAsia="仿宋" w:hAnsi="仿宋" w:cs="仿宋" w:hint="eastAsia"/>
                <w:sz w:val="24"/>
                <w:lang w:bidi="ar"/>
              </w:rPr>
              <w:t>【规章】《机动车维修管理规定》（交通部令</w:t>
            </w:r>
            <w:r w:rsidRPr="0091080A">
              <w:rPr>
                <w:rFonts w:ascii="仿宋" w:eastAsia="仿宋" w:hAnsi="仿宋" w:hint="eastAsia"/>
                <w:sz w:val="24"/>
                <w:lang w:bidi="ar"/>
              </w:rPr>
              <w:t>2005年第7号，交通运输部令2015年第17号修改，交通运输部令2016年第37号修改，交通运输部令2019年第20号修改；交通运输部令2021年第18号修改）</w:t>
            </w:r>
          </w:p>
          <w:p w14:paraId="78EA43FE"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第四十九条</w:t>
            </w:r>
            <w:r w:rsidRPr="0091080A">
              <w:rPr>
                <w:rFonts w:ascii="仿宋" w:eastAsia="仿宋" w:hAnsi="仿宋" w:hint="eastAsia"/>
                <w:sz w:val="24"/>
                <w:lang w:bidi="ar"/>
              </w:rPr>
              <w:t xml:space="preserve"> 违反本规定，从事机动车维修经营业务，未按规定进行备案的，由县级以上道路运输管理机构责令改正；拒不改正的，处5000元以上2万元以下的罚款。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E3F61B5"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0942F19" w14:textId="77777777" w:rsidR="00EE003E" w:rsidRPr="0091080A" w:rsidRDefault="00BA58C3">
            <w:pPr>
              <w:ind w:firstLineChars="200" w:firstLine="480"/>
              <w:jc w:val="left"/>
              <w:rPr>
                <w:rFonts w:ascii="仿宋" w:eastAsia="仿宋" w:hAnsi="仿宋"/>
                <w:kern w:val="0"/>
                <w:sz w:val="24"/>
              </w:rPr>
            </w:pPr>
            <w:r w:rsidRPr="0091080A">
              <w:rPr>
                <w:rFonts w:ascii="仿宋" w:eastAsia="仿宋" w:hAnsi="仿宋" w:cs="仿宋" w:hint="eastAsia"/>
                <w:sz w:val="24"/>
                <w:lang w:bidi="ar"/>
              </w:rPr>
              <w:t>从事机动车维修经营业务的应按规定进行备案</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FDFC3D2"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6916BC22"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937781C"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0079B8B"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机动车维修经营者按规定使用正常合</w:t>
            </w:r>
            <w:proofErr w:type="gramStart"/>
            <w:r w:rsidRPr="0091080A">
              <w:rPr>
                <w:rFonts w:ascii="仿宋" w:eastAsia="仿宋" w:hAnsi="仿宋" w:cs="仿宋" w:hint="eastAsia"/>
                <w:sz w:val="24"/>
                <w:lang w:bidi="ar"/>
              </w:rPr>
              <w:lastRenderedPageBreak/>
              <w:t>规</w:t>
            </w:r>
            <w:proofErr w:type="gramEnd"/>
            <w:r w:rsidRPr="0091080A">
              <w:rPr>
                <w:rFonts w:ascii="仿宋" w:eastAsia="仿宋" w:hAnsi="仿宋" w:cs="仿宋" w:hint="eastAsia"/>
                <w:sz w:val="24"/>
                <w:lang w:bidi="ar"/>
              </w:rPr>
              <w:t>配件维修机动车，未承修已报废机动车，未发现擅自改装机动车</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4EE70760"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lastRenderedPageBreak/>
              <w:t>机动车维修经营者使用假冒伪劣配件维修机动车，承</w:t>
            </w:r>
            <w:r w:rsidRPr="0091080A">
              <w:rPr>
                <w:rFonts w:ascii="仿宋" w:eastAsia="仿宋" w:hAnsi="仿宋" w:cs="仿宋" w:hint="eastAsia"/>
                <w:sz w:val="24"/>
                <w:lang w:bidi="ar"/>
              </w:rPr>
              <w:lastRenderedPageBreak/>
              <w:t>修已报废的机动车或者擅自改装机动车</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1012CC96"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【行政法规】《中华人民共和国道路运输条例》（国务院令第</w:t>
            </w:r>
            <w:r w:rsidRPr="0091080A">
              <w:rPr>
                <w:rFonts w:ascii="仿宋" w:eastAsia="仿宋" w:hAnsi="仿宋" w:hint="eastAsia"/>
                <w:sz w:val="24"/>
                <w:lang w:bidi="ar"/>
              </w:rPr>
              <w:t>406号，国务院令第628号修正，国务院令第666号修正，</w:t>
            </w:r>
            <w:r w:rsidRPr="0091080A">
              <w:rPr>
                <w:rFonts w:ascii="仿宋" w:eastAsia="仿宋" w:hAnsi="仿宋" w:hint="eastAsia"/>
                <w:sz w:val="24"/>
                <w:lang w:bidi="ar"/>
              </w:rPr>
              <w:lastRenderedPageBreak/>
              <w:t>国务院令第709号修正）</w:t>
            </w:r>
          </w:p>
          <w:p w14:paraId="3C3F60BF"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第七十二条</w:t>
            </w:r>
            <w:r w:rsidRPr="0091080A">
              <w:rPr>
                <w:rFonts w:ascii="仿宋" w:eastAsia="仿宋" w:hAnsi="仿宋" w:hint="eastAsia"/>
                <w:sz w:val="24"/>
                <w:lang w:bidi="ar"/>
              </w:rPr>
              <w:t xml:space="preserve">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14:paraId="666F5973"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【地方性法规】《江苏省机动车维修管理条例》</w:t>
            </w:r>
          </w:p>
          <w:p w14:paraId="58C7775A"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第三十四条</w:t>
            </w:r>
            <w:r w:rsidRPr="0091080A">
              <w:rPr>
                <w:rFonts w:ascii="仿宋" w:eastAsia="仿宋" w:hAnsi="仿宋" w:hint="eastAsia"/>
                <w:sz w:val="24"/>
                <w:lang w:bidi="ar"/>
              </w:rPr>
              <w:t xml:space="preserve"> 违反本条例规定，机动车维修经营者使用假冒伪劣配件维修机动车，承修已报废的机动车，擅自改装机动车，或者利用配件拼装机动车的，依照《中华人民共和国道路交通安全法》、《中华人民共和国道路运输条例》和国务院《报废汽车回收管理办法》等有关法律、法规的规定予以处罚。</w:t>
            </w:r>
          </w:p>
          <w:p w14:paraId="773AAB15"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【规章】《机动车维修管理规定》（交通部令</w:t>
            </w:r>
            <w:r w:rsidRPr="0091080A">
              <w:rPr>
                <w:rFonts w:ascii="仿宋" w:eastAsia="仿宋" w:hAnsi="仿宋" w:hint="eastAsia"/>
                <w:sz w:val="24"/>
                <w:lang w:bidi="ar"/>
              </w:rPr>
              <w:t>2005年第7号，交通运输部令2015年第17号修改，交通运输部令2016年</w:t>
            </w:r>
            <w:r w:rsidRPr="0091080A">
              <w:rPr>
                <w:rFonts w:ascii="仿宋" w:eastAsia="仿宋" w:hAnsi="仿宋" w:hint="eastAsia"/>
                <w:sz w:val="24"/>
                <w:lang w:bidi="ar"/>
              </w:rPr>
              <w:lastRenderedPageBreak/>
              <w:t>第37号修改，交通运输部令2019年第20号修改，交通运输部令2021年第18号修改）</w:t>
            </w:r>
          </w:p>
          <w:p w14:paraId="20C23A58"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第五十一条</w:t>
            </w:r>
            <w:r w:rsidRPr="0091080A">
              <w:rPr>
                <w:rFonts w:ascii="仿宋" w:eastAsia="仿宋" w:hAnsi="仿宋" w:hint="eastAsia"/>
                <w:sz w:val="24"/>
                <w:lang w:bidi="ar"/>
              </w:rPr>
              <w:t xml:space="preserve">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45033B"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099D04B" w14:textId="77777777" w:rsidR="00EE003E" w:rsidRPr="0091080A" w:rsidRDefault="00BA58C3">
            <w:pPr>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机动车维修经营者应按规定使用符合规定的配件维修机动车，不承修已</w:t>
            </w:r>
            <w:r w:rsidRPr="0091080A">
              <w:rPr>
                <w:rFonts w:ascii="仿宋" w:eastAsia="仿宋" w:hAnsi="仿宋" w:cs="仿宋" w:hint="eastAsia"/>
                <w:sz w:val="24"/>
                <w:lang w:bidi="ar"/>
              </w:rPr>
              <w:lastRenderedPageBreak/>
              <w:t>报废机动车，</w:t>
            </w:r>
            <w:proofErr w:type="gramStart"/>
            <w:r w:rsidRPr="0091080A">
              <w:rPr>
                <w:rFonts w:ascii="仿宋" w:eastAsia="仿宋" w:hAnsi="仿宋" w:cs="仿宋" w:hint="eastAsia"/>
                <w:sz w:val="24"/>
                <w:lang w:bidi="ar"/>
              </w:rPr>
              <w:t>不</w:t>
            </w:r>
            <w:proofErr w:type="gramEnd"/>
            <w:r w:rsidRPr="0091080A">
              <w:rPr>
                <w:rFonts w:ascii="仿宋" w:eastAsia="仿宋" w:hAnsi="仿宋" w:cs="仿宋" w:hint="eastAsia"/>
                <w:sz w:val="24"/>
                <w:lang w:bidi="ar"/>
              </w:rPr>
              <w:t>擅自改装机动车</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7D88944"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lastRenderedPageBreak/>
              <w:t>县级以上道路运输管理机构</w:t>
            </w:r>
            <w:r w:rsidRPr="0091080A">
              <w:rPr>
                <w:rFonts w:ascii="仿宋" w:eastAsia="仿宋" w:hAnsi="仿宋" w:cs="仿宋" w:hint="eastAsia"/>
                <w:bCs/>
                <w:kern w:val="0"/>
                <w:sz w:val="24"/>
                <w:lang w:bidi="ar"/>
              </w:rPr>
              <w:lastRenderedPageBreak/>
              <w:t>或交通运输综合行政执法机构</w:t>
            </w:r>
          </w:p>
        </w:tc>
      </w:tr>
      <w:tr w:rsidR="00EE003E" w:rsidRPr="0091080A" w14:paraId="0C944F43"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83C5AAA"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E6EFE55"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机动车维修经营者按照规定公示经营范围、收费项目和收费标准，按照规定制作、出具机动车维修记录和结算清单</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731FBCCC"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机动车维修经营者未按照规定公示经营范围、收费项目和收费标准，未按照规定制作、出具机动车维修记录或者结算清单</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39AC79C"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【地方性法规】《江苏省机动车维修管理条例》</w:t>
            </w:r>
          </w:p>
          <w:p w14:paraId="03E87BED"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第三十五条</w:t>
            </w:r>
            <w:r w:rsidRPr="0091080A">
              <w:rPr>
                <w:rFonts w:ascii="仿宋" w:eastAsia="仿宋" w:hAnsi="仿宋" w:hint="eastAsia"/>
                <w:sz w:val="24"/>
                <w:lang w:bidi="ar"/>
              </w:rPr>
              <w:t xml:space="preserve"> 违反本条例规定，未按照规定公示经营范围、收费项目和收费标准，未按照规定制作、出具机动车维修记录或者结算清单的，由县级以上道路运输管理机构责令改正，给予警告；情节严重的，处以五百元以上二千元以下的罚款。</w:t>
            </w:r>
          </w:p>
          <w:p w14:paraId="08E6D4D2" w14:textId="77777777" w:rsidR="00EE003E" w:rsidRPr="0091080A" w:rsidRDefault="00EE003E">
            <w:pPr>
              <w:overflowPunct w:val="0"/>
              <w:autoSpaceDE w:val="0"/>
              <w:autoSpaceDN w:val="0"/>
              <w:ind w:firstLineChars="150" w:firstLine="360"/>
              <w:jc w:val="center"/>
              <w:rPr>
                <w:rFonts w:ascii="仿宋" w:eastAsia="仿宋" w:hAnsi="仿宋"/>
                <w:kern w:val="0"/>
                <w:sz w:val="24"/>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A7F25BA"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1AD71535" w14:textId="77777777" w:rsidR="00EE003E" w:rsidRPr="0091080A" w:rsidRDefault="00BA58C3">
            <w:pPr>
              <w:ind w:firstLineChars="200" w:firstLine="480"/>
              <w:jc w:val="center"/>
              <w:rPr>
                <w:rFonts w:ascii="仿宋" w:eastAsia="仿宋" w:hAnsi="仿宋"/>
                <w:kern w:val="0"/>
                <w:sz w:val="24"/>
              </w:rPr>
            </w:pPr>
            <w:r w:rsidRPr="0091080A">
              <w:rPr>
                <w:rFonts w:ascii="仿宋" w:eastAsia="仿宋" w:hAnsi="仿宋" w:cs="仿宋" w:hint="eastAsia"/>
                <w:sz w:val="24"/>
                <w:lang w:bidi="ar"/>
              </w:rPr>
              <w:t>机动车维修经营者应按规定公示经营范围、收费项目和收费标准，按照规定制作、出具机动车维修记录和结算清单</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855546A" w14:textId="77777777" w:rsidR="00EE003E" w:rsidRPr="0091080A" w:rsidRDefault="00BA58C3">
            <w:pPr>
              <w:jc w:val="center"/>
              <w:rPr>
                <w:rFonts w:ascii="仿宋" w:eastAsia="仿宋" w:hAnsi="仿宋"/>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7F5747C4"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0B16E45"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1E017FF"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按规定在</w:t>
            </w:r>
            <w:r w:rsidRPr="0091080A">
              <w:rPr>
                <w:rFonts w:ascii="仿宋" w:eastAsia="仿宋" w:hAnsi="仿宋" w:cs="仿宋" w:hint="eastAsia"/>
                <w:sz w:val="24"/>
                <w:lang w:bidi="ar"/>
              </w:rPr>
              <w:lastRenderedPageBreak/>
              <w:t>核准的作业场所进行维修作业，不虚报维修事项，按照规定的技术标准进行维修</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D055DB1" w14:textId="77777777" w:rsidR="00EE003E" w:rsidRPr="0091080A" w:rsidRDefault="00BA58C3">
            <w:pPr>
              <w:ind w:firstLine="360"/>
              <w:jc w:val="left"/>
              <w:rPr>
                <w:rFonts w:ascii="仿宋" w:eastAsia="仿宋" w:hAnsi="仿宋"/>
                <w:kern w:val="0"/>
                <w:sz w:val="24"/>
              </w:rPr>
            </w:pPr>
            <w:r w:rsidRPr="0091080A">
              <w:rPr>
                <w:rFonts w:ascii="仿宋" w:eastAsia="仿宋" w:hAnsi="仿宋" w:cs="仿宋" w:hint="eastAsia"/>
                <w:sz w:val="24"/>
                <w:lang w:bidi="ar"/>
              </w:rPr>
              <w:lastRenderedPageBreak/>
              <w:t>未经核准变更作</w:t>
            </w:r>
            <w:r w:rsidRPr="0091080A">
              <w:rPr>
                <w:rFonts w:ascii="仿宋" w:eastAsia="仿宋" w:hAnsi="仿宋" w:cs="仿宋" w:hint="eastAsia"/>
                <w:sz w:val="24"/>
                <w:lang w:bidi="ar"/>
              </w:rPr>
              <w:lastRenderedPageBreak/>
              <w:t>业场所、虚报维修事项、未按照规定的技术标准进行维修</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1E810CA"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lastRenderedPageBreak/>
              <w:t>【地方性法规】《江苏省机动车维修管理</w:t>
            </w:r>
            <w:r w:rsidRPr="0091080A">
              <w:rPr>
                <w:rFonts w:ascii="仿宋" w:eastAsia="仿宋" w:hAnsi="仿宋" w:cs="仿宋" w:hint="eastAsia"/>
                <w:sz w:val="24"/>
                <w:lang w:bidi="ar"/>
              </w:rPr>
              <w:lastRenderedPageBreak/>
              <w:t>条例》</w:t>
            </w:r>
          </w:p>
          <w:p w14:paraId="7ED8E5C7"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第三十六条</w:t>
            </w:r>
            <w:r w:rsidRPr="0091080A">
              <w:rPr>
                <w:rFonts w:ascii="仿宋" w:eastAsia="仿宋" w:hAnsi="仿宋" w:hint="eastAsia"/>
                <w:sz w:val="24"/>
                <w:lang w:bidi="ar"/>
              </w:rPr>
              <w:t xml:space="preserve"> 违反本条例规定，机动车维修经营者有下列情形之一的，由县级以上道路运输管理机构责令改正，处以一千元以上五千元以下的罚款；情节严重的，可以并处暂扣机动车维修经营许可证一个月以下：</w:t>
            </w:r>
          </w:p>
          <w:p w14:paraId="61F3FFAC"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（二）未经核准变更作业场所的；</w:t>
            </w:r>
          </w:p>
          <w:p w14:paraId="68A4576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（三）虚报机动车维修项目、维修工时、诊断、加工、检测费用以及材料费用的；</w:t>
            </w:r>
          </w:p>
          <w:p w14:paraId="03B9F62B" w14:textId="77777777" w:rsidR="00EE003E" w:rsidRPr="0091080A" w:rsidRDefault="00BA58C3">
            <w:pPr>
              <w:overflowPunct w:val="0"/>
              <w:autoSpaceDE w:val="0"/>
              <w:autoSpaceDN w:val="0"/>
              <w:jc w:val="center"/>
              <w:rPr>
                <w:rFonts w:ascii="仿宋" w:eastAsia="仿宋" w:hAnsi="仿宋"/>
                <w:kern w:val="0"/>
                <w:sz w:val="24"/>
              </w:rPr>
            </w:pPr>
            <w:r w:rsidRPr="0091080A">
              <w:rPr>
                <w:rFonts w:ascii="仿宋" w:eastAsia="仿宋" w:hAnsi="仿宋" w:cs="仿宋" w:hint="eastAsia"/>
                <w:sz w:val="24"/>
                <w:lang w:bidi="ar"/>
              </w:rPr>
              <w:t>（四）未按照规定的技术标准进行维修的。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0258ABE"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0B485A91"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机动车维修经营者应</w:t>
            </w:r>
            <w:r w:rsidRPr="0091080A">
              <w:rPr>
                <w:rFonts w:ascii="仿宋" w:eastAsia="仿宋" w:hAnsi="仿宋" w:cs="仿宋" w:hint="eastAsia"/>
                <w:sz w:val="24"/>
                <w:lang w:bidi="ar"/>
              </w:rPr>
              <w:lastRenderedPageBreak/>
              <w:t>按规定，在核准的作业场所进行维修作业，不虚报维修事项，按照规定的技术标准进行车辆维修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1C72159"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lastRenderedPageBreak/>
              <w:t>县级以上</w:t>
            </w:r>
            <w:r w:rsidRPr="0091080A">
              <w:rPr>
                <w:rFonts w:ascii="仿宋" w:eastAsia="仿宋" w:hAnsi="仿宋" w:cs="仿宋" w:hint="eastAsia"/>
                <w:bCs/>
                <w:kern w:val="0"/>
                <w:sz w:val="24"/>
                <w:lang w:bidi="ar"/>
              </w:rPr>
              <w:lastRenderedPageBreak/>
              <w:t>道路运输管理机构或交通运输综合行政执法机构</w:t>
            </w:r>
          </w:p>
        </w:tc>
      </w:tr>
      <w:tr w:rsidR="00EE003E" w:rsidRPr="0091080A" w14:paraId="00EB14F0"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26934E5"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91F176D"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机动车维修经营者签发真实有效的机动车维修合格证</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8D26918"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机动车维修经营者不签发或者签发虚假的机动车维修合格证</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B1695E9"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【行政法规】《中华人民共和国道路运输条例》（国务院令第</w:t>
            </w:r>
            <w:r w:rsidRPr="0091080A">
              <w:rPr>
                <w:rFonts w:ascii="仿宋" w:eastAsia="仿宋" w:hAnsi="仿宋" w:hint="eastAsia"/>
                <w:sz w:val="24"/>
                <w:lang w:bidi="ar"/>
              </w:rPr>
              <w:t>406号，国务院令第628号修正，国务院令第666号修正，国务院令第709号修正）</w:t>
            </w:r>
          </w:p>
          <w:p w14:paraId="1C81DD78"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第七十三条</w:t>
            </w:r>
            <w:r w:rsidRPr="0091080A">
              <w:rPr>
                <w:rFonts w:ascii="仿宋" w:eastAsia="仿宋" w:hAnsi="仿宋" w:hint="eastAsia"/>
                <w:sz w:val="24"/>
                <w:lang w:bidi="ar"/>
              </w:rPr>
              <w:t xml:space="preserve">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14:paraId="3D1A058F"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【规章】《机动车维修管理规定》（交通部令</w:t>
            </w:r>
            <w:r w:rsidRPr="0091080A">
              <w:rPr>
                <w:rFonts w:ascii="仿宋" w:eastAsia="仿宋" w:hAnsi="仿宋" w:hint="eastAsia"/>
                <w:sz w:val="24"/>
                <w:lang w:bidi="ar"/>
              </w:rPr>
              <w:t>2005年第7号，交通运输部令2015年第17号修改，交通运输部令2016年第37号修改，交通运输部令2019年第20号修改，交通运输部令2021年第18号修改）</w:t>
            </w:r>
          </w:p>
          <w:p w14:paraId="2A5404EF"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第五十二条</w:t>
            </w:r>
            <w:r w:rsidRPr="0091080A">
              <w:rPr>
                <w:rFonts w:ascii="仿宋" w:eastAsia="仿宋" w:hAnsi="仿宋" w:hint="eastAsia"/>
                <w:sz w:val="24"/>
                <w:lang w:bidi="ar"/>
              </w:rPr>
              <w:t xml:space="preserve">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p w14:paraId="744E1153"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【地方性法规】《江苏省机动车维修管理条例》</w:t>
            </w:r>
          </w:p>
          <w:p w14:paraId="71FB8872" w14:textId="77777777" w:rsidR="00EE003E" w:rsidRPr="0091080A" w:rsidRDefault="00BA58C3">
            <w:pPr>
              <w:overflowPunct w:val="0"/>
              <w:autoSpaceDE w:val="0"/>
              <w:autoSpaceDN w:val="0"/>
              <w:ind w:firstLineChars="150" w:firstLine="360"/>
              <w:jc w:val="left"/>
              <w:rPr>
                <w:rFonts w:ascii="仿宋" w:eastAsia="仿宋" w:hAnsi="仿宋"/>
                <w:kern w:val="0"/>
                <w:sz w:val="24"/>
              </w:rPr>
            </w:pPr>
            <w:r w:rsidRPr="0091080A">
              <w:rPr>
                <w:rFonts w:ascii="仿宋" w:eastAsia="仿宋" w:hAnsi="仿宋" w:cs="仿宋" w:hint="eastAsia"/>
                <w:sz w:val="24"/>
                <w:lang w:bidi="ar"/>
              </w:rPr>
              <w:t>第三十七条第二款</w:t>
            </w:r>
            <w:r w:rsidRPr="0091080A">
              <w:rPr>
                <w:rFonts w:ascii="仿宋" w:eastAsia="仿宋" w:hAnsi="仿宋" w:hint="eastAsia"/>
                <w:sz w:val="24"/>
                <w:lang w:bidi="ar"/>
              </w:rPr>
              <w:t xml:space="preserve"> 违反本条例规定，不签发或者签发虚假的机动车维修竣工出厂合格证的，由县级以上道路运输管理机构责令改正，可以处以一千元以上五千元以下的罚款；有违法所得的，没收违法所得。</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AE81D0"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16B6E0E8" w14:textId="77777777" w:rsidR="00EE003E" w:rsidRPr="0091080A" w:rsidRDefault="00BA58C3">
            <w:pPr>
              <w:ind w:firstLineChars="200" w:firstLine="480"/>
              <w:jc w:val="center"/>
              <w:rPr>
                <w:rFonts w:ascii="仿宋" w:eastAsia="仿宋" w:hAnsi="仿宋"/>
                <w:kern w:val="0"/>
                <w:sz w:val="24"/>
              </w:rPr>
            </w:pPr>
            <w:r w:rsidRPr="0091080A">
              <w:rPr>
                <w:rFonts w:ascii="仿宋" w:eastAsia="仿宋" w:hAnsi="仿宋" w:cs="仿宋" w:hint="eastAsia"/>
                <w:sz w:val="24"/>
                <w:lang w:bidi="ar"/>
              </w:rPr>
              <w:t>机动车维修经营者应签发真实有效的机动车维修合格证</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0DEDDAE" w14:textId="77777777" w:rsidR="00EE003E" w:rsidRPr="0091080A" w:rsidRDefault="00BA58C3">
            <w:pPr>
              <w:jc w:val="center"/>
              <w:rPr>
                <w:rFonts w:ascii="仿宋" w:eastAsia="仿宋" w:hAnsi="仿宋"/>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066D8767"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58EDB8F"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489CDE8"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机动车维修经营者按规</w:t>
            </w:r>
            <w:r w:rsidRPr="0091080A">
              <w:rPr>
                <w:rFonts w:ascii="仿宋" w:eastAsia="仿宋" w:hAnsi="仿宋" w:cs="仿宋" w:hint="eastAsia"/>
                <w:sz w:val="24"/>
                <w:lang w:bidi="ar"/>
              </w:rPr>
              <w:lastRenderedPageBreak/>
              <w:t>定使用有效的机动车维修竣工出厂合格证</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15AD1D6B"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lastRenderedPageBreak/>
              <w:t>机动车维修经营者伪造、变造、倒</w:t>
            </w:r>
            <w:r w:rsidRPr="0091080A">
              <w:rPr>
                <w:rFonts w:ascii="仿宋" w:eastAsia="仿宋" w:hAnsi="仿宋" w:cs="仿宋" w:hint="eastAsia"/>
                <w:sz w:val="24"/>
                <w:lang w:bidi="ar"/>
              </w:rPr>
              <w:lastRenderedPageBreak/>
              <w:t>卖、出租、出借或者以其他形式非法转让机动车维修竣工出厂合格证，使用他人的或者使用伪造、变造的机动车维修竣工出厂合格证</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D4E4712"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lastRenderedPageBreak/>
              <w:t>【地方性法规】《江苏省机动车维修管理条例》</w:t>
            </w:r>
          </w:p>
          <w:p w14:paraId="2F095608" w14:textId="77777777" w:rsidR="00EE003E" w:rsidRPr="0091080A" w:rsidRDefault="00BA58C3">
            <w:pPr>
              <w:pStyle w:val="a5"/>
              <w:spacing w:beforeAutospacing="1" w:after="120"/>
              <w:ind w:firstLineChars="200" w:firstLine="480"/>
              <w:jc w:val="center"/>
              <w:rPr>
                <w:rFonts w:ascii="仿宋" w:eastAsia="仿宋" w:hAnsi="仿宋"/>
              </w:rPr>
            </w:pPr>
            <w:r w:rsidRPr="0091080A">
              <w:rPr>
                <w:rFonts w:ascii="仿宋" w:eastAsia="仿宋" w:hAnsi="仿宋" w:cs="仿宋" w:hint="eastAsia"/>
                <w:lang w:bidi="ar"/>
              </w:rPr>
              <w:lastRenderedPageBreak/>
              <w:t>第三十七条</w:t>
            </w:r>
            <w:r w:rsidRPr="0091080A">
              <w:rPr>
                <w:rFonts w:ascii="仿宋" w:eastAsia="仿宋" w:hAnsi="仿宋" w:hint="eastAsia"/>
                <w:lang w:bidi="ar"/>
              </w:rPr>
              <w:t xml:space="preserve"> 违反本条例规定，伪造、变造、倒卖、出租、出借或者以其他形式非法转让机动车维修经营许可证或者机动车维修竣工出厂合格证，使用他人的或者使用伪造、变造的机动车维修竣工出厂合格证的，由县级以上道路运输管理机构收缴证件，没收违法所得，并处以二千元以上一万元以下的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436383E"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F185300"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机动车维修经营者按规定使用有效的机动车维</w:t>
            </w:r>
            <w:r w:rsidRPr="0091080A">
              <w:rPr>
                <w:rFonts w:ascii="仿宋" w:eastAsia="仿宋" w:hAnsi="仿宋" w:cs="仿宋" w:hint="eastAsia"/>
                <w:sz w:val="24"/>
                <w:lang w:bidi="ar"/>
              </w:rPr>
              <w:lastRenderedPageBreak/>
              <w:t>修竣工出厂合格证</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33514D8"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lastRenderedPageBreak/>
              <w:t>县级以上道路运输</w:t>
            </w:r>
            <w:r w:rsidRPr="0091080A">
              <w:rPr>
                <w:rFonts w:ascii="仿宋" w:eastAsia="仿宋" w:hAnsi="仿宋" w:cs="仿宋" w:hint="eastAsia"/>
                <w:bCs/>
                <w:kern w:val="0"/>
                <w:sz w:val="24"/>
                <w:lang w:bidi="ar"/>
              </w:rPr>
              <w:lastRenderedPageBreak/>
              <w:t>管理机构或交通运输综合行政执法机构</w:t>
            </w:r>
          </w:p>
        </w:tc>
      </w:tr>
      <w:tr w:rsidR="00EE003E" w:rsidRPr="0091080A" w14:paraId="381A259D"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2F0213B"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137B1B8" w14:textId="77777777" w:rsidR="00EE003E" w:rsidRPr="0091080A" w:rsidRDefault="00BA58C3">
            <w:pPr>
              <w:overflowPunct w:val="0"/>
              <w:autoSpaceDE w:val="0"/>
              <w:autoSpaceDN w:val="0"/>
              <w:ind w:firstLineChars="200" w:firstLine="480"/>
              <w:jc w:val="left"/>
              <w:rPr>
                <w:rFonts w:ascii="仿宋" w:eastAsia="仿宋" w:hAnsi="仿宋"/>
                <w:kern w:val="0"/>
                <w:sz w:val="24"/>
              </w:rPr>
            </w:pPr>
            <w:r w:rsidRPr="0091080A">
              <w:rPr>
                <w:rFonts w:ascii="仿宋" w:eastAsia="仿宋" w:hAnsi="仿宋" w:cs="仿宋" w:hint="eastAsia"/>
                <w:sz w:val="24"/>
                <w:lang w:bidi="ar"/>
              </w:rPr>
              <w:t>从事机动车维修经营业务符合国务院交通主管部门制定的机动车维修经营业务标准</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10A9BF28" w14:textId="77777777" w:rsidR="00EE003E" w:rsidRPr="0091080A" w:rsidRDefault="00BA58C3">
            <w:pPr>
              <w:overflowPunct w:val="0"/>
              <w:autoSpaceDE w:val="0"/>
              <w:autoSpaceDN w:val="0"/>
              <w:ind w:firstLineChars="200" w:firstLine="480"/>
              <w:jc w:val="center"/>
              <w:rPr>
                <w:rFonts w:ascii="仿宋" w:eastAsia="仿宋" w:hAnsi="仿宋"/>
                <w:kern w:val="0"/>
                <w:sz w:val="24"/>
              </w:rPr>
            </w:pPr>
            <w:r w:rsidRPr="0091080A">
              <w:rPr>
                <w:rFonts w:ascii="仿宋" w:eastAsia="仿宋" w:hAnsi="仿宋" w:cs="仿宋" w:hint="eastAsia"/>
                <w:sz w:val="24"/>
                <w:lang w:bidi="ar"/>
              </w:rPr>
              <w:t>从事机动车维修经营业务不符合国务院交通主管部门制定的机动车维修经营业务标准的</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B1716CE"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【行政法规】《中华人民共和国道路运输条例》（国务院令第</w:t>
            </w:r>
            <w:r w:rsidRPr="0091080A">
              <w:rPr>
                <w:rFonts w:ascii="仿宋" w:eastAsia="仿宋" w:hAnsi="仿宋" w:hint="eastAsia"/>
                <w:sz w:val="24"/>
                <w:lang w:bidi="ar"/>
              </w:rPr>
              <w:t>406号，国务院令第628号修正，国务院令第666号修正，国务院令第709号修正）</w:t>
            </w:r>
          </w:p>
          <w:p w14:paraId="1FD2BC4C" w14:textId="77777777" w:rsidR="00EE003E" w:rsidRPr="0091080A" w:rsidRDefault="00BA58C3">
            <w:pPr>
              <w:overflowPunct w:val="0"/>
              <w:autoSpaceDE w:val="0"/>
              <w:autoSpaceDN w:val="0"/>
              <w:ind w:firstLineChars="150" w:firstLine="360"/>
              <w:jc w:val="left"/>
              <w:rPr>
                <w:rFonts w:ascii="仿宋" w:eastAsia="仿宋" w:hAnsi="仿宋"/>
                <w:kern w:val="0"/>
                <w:sz w:val="24"/>
              </w:rPr>
            </w:pPr>
            <w:r w:rsidRPr="0091080A">
              <w:rPr>
                <w:rFonts w:ascii="仿宋" w:eastAsia="仿宋" w:hAnsi="仿宋" w:cs="仿宋" w:hint="eastAsia"/>
                <w:sz w:val="24"/>
                <w:lang w:bidi="ar"/>
              </w:rPr>
              <w:t>第六十五条第二款</w:t>
            </w:r>
            <w:r w:rsidRPr="0091080A">
              <w:rPr>
                <w:rFonts w:ascii="仿宋" w:eastAsia="仿宋" w:hAnsi="仿宋" w:hint="eastAsia"/>
                <w:sz w:val="24"/>
                <w:lang w:bidi="ar"/>
              </w:rPr>
              <w:t xml:space="preserve"> 从事机动车维修经营业务不符合国务院交通主管部门制定的机动车维修经营业务标准的，由县级以上道路运输管理机构责令改正；情节严重的，由县级以上道路运输管理机构责令停业整顿。</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28E72D1"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5DD7B981" w14:textId="77777777" w:rsidR="00EE003E" w:rsidRPr="0091080A" w:rsidRDefault="00BA58C3">
            <w:pPr>
              <w:ind w:firstLineChars="200" w:firstLine="480"/>
              <w:jc w:val="center"/>
              <w:rPr>
                <w:rFonts w:ascii="仿宋" w:eastAsia="仿宋" w:hAnsi="仿宋"/>
                <w:kern w:val="0"/>
                <w:sz w:val="24"/>
              </w:rPr>
            </w:pPr>
            <w:r w:rsidRPr="0091080A">
              <w:rPr>
                <w:rFonts w:ascii="仿宋" w:eastAsia="仿宋" w:hAnsi="仿宋" w:cs="仿宋" w:hint="eastAsia"/>
                <w:sz w:val="24"/>
                <w:lang w:bidi="ar"/>
              </w:rPr>
              <w:t>从事机动车维修经营业务应符合国务院交通主管部门制定的机动车维修经营业务标准</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7F47430"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79E523D6"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E21B925"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EC8BAB9"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机动车综合性能检测机构按国家有关技术规范进行检测、经检测后如实出具检测结果</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05B035D5"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对机动车综合性能检测机构不按国家有关技术规范进行检测、未经检测出具检测结果或者</w:t>
            </w:r>
            <w:proofErr w:type="gramStart"/>
            <w:r w:rsidRPr="0091080A">
              <w:rPr>
                <w:rFonts w:ascii="仿宋" w:eastAsia="仿宋" w:hAnsi="仿宋" w:cs="仿宋" w:hint="eastAsia"/>
                <w:sz w:val="24"/>
                <w:lang w:bidi="ar"/>
              </w:rPr>
              <w:t>不</w:t>
            </w:r>
            <w:proofErr w:type="gramEnd"/>
            <w:r w:rsidRPr="0091080A">
              <w:rPr>
                <w:rFonts w:ascii="仿宋" w:eastAsia="仿宋" w:hAnsi="仿宋" w:cs="仿宋" w:hint="eastAsia"/>
                <w:sz w:val="24"/>
                <w:lang w:bidi="ar"/>
              </w:rPr>
              <w:t>如实出具检测结果的</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40DF210"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【地方性法规】《江苏省道路运输条例》</w:t>
            </w:r>
          </w:p>
          <w:p w14:paraId="360C26CE"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第六十六条</w:t>
            </w:r>
            <w:r w:rsidRPr="0091080A">
              <w:rPr>
                <w:rFonts w:ascii="仿宋" w:eastAsia="仿宋" w:hAnsi="仿宋" w:hint="eastAsia"/>
                <w:sz w:val="24"/>
                <w:lang w:bidi="ar"/>
              </w:rPr>
              <w:t xml:space="preserve"> 有下列情形之一的，由县级以上道路运输管理机构责令限期改正，处以三千元以上一万元以下罚款；情节严重的，可以并处吊销相应的道路运输经营许可证件、道路运输证件或者核减相应的经营范围：</w:t>
            </w:r>
          </w:p>
          <w:p w14:paraId="0B398242"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（四）机动车综合性能检测站经营者未按照国家标准和相关规定进行检测的；</w:t>
            </w:r>
          </w:p>
          <w:p w14:paraId="3846D427"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【地方性法规】《江苏省机动车维修管理条例》</w:t>
            </w:r>
          </w:p>
          <w:p w14:paraId="10459C29"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第三十八条</w:t>
            </w:r>
            <w:r w:rsidRPr="0091080A">
              <w:rPr>
                <w:rFonts w:ascii="仿宋" w:eastAsia="仿宋" w:hAnsi="仿宋" w:hint="eastAsia"/>
                <w:sz w:val="24"/>
                <w:lang w:bidi="ar"/>
              </w:rPr>
              <w:t xml:space="preserve"> 违反本条例，承担机动车维修质量检测的检测机构不按照规定检测的，由县级以上道路运输管理机构责令改正，可以处以一千元以上五千元以下的罚款；情节严重、拒不改正的，可以并处吊销经营许可证。</w:t>
            </w:r>
          </w:p>
          <w:p w14:paraId="59848904"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【规章】《道路运输车辆技术管理规定》（交通运输部令</w:t>
            </w:r>
            <w:r w:rsidRPr="0091080A">
              <w:rPr>
                <w:rFonts w:ascii="仿宋" w:eastAsia="仿宋" w:hAnsi="仿宋" w:hint="eastAsia"/>
                <w:sz w:val="24"/>
                <w:lang w:bidi="ar"/>
              </w:rPr>
              <w:t>2016年第1号，交通运输部令2019年第19号修改）</w:t>
            </w:r>
          </w:p>
          <w:p w14:paraId="4C893A2A"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 xml:space="preserve"> </w:t>
            </w:r>
            <w:r w:rsidRPr="0091080A">
              <w:rPr>
                <w:rFonts w:ascii="仿宋" w:eastAsia="仿宋" w:hAnsi="仿宋" w:hint="eastAsia"/>
                <w:sz w:val="24"/>
                <w:lang w:bidi="ar"/>
              </w:rPr>
              <w:t xml:space="preserve">   </w:t>
            </w:r>
            <w:r w:rsidRPr="0091080A">
              <w:rPr>
                <w:rFonts w:ascii="仿宋" w:eastAsia="仿宋" w:hAnsi="仿宋" w:cs="仿宋" w:hint="eastAsia"/>
                <w:sz w:val="24"/>
                <w:lang w:bidi="ar"/>
              </w:rPr>
              <w:t>第三十二条</w:t>
            </w:r>
            <w:r w:rsidRPr="0091080A">
              <w:rPr>
                <w:rFonts w:ascii="仿宋" w:eastAsia="仿宋" w:hAnsi="仿宋" w:hint="eastAsia"/>
                <w:sz w:val="24"/>
                <w:lang w:bidi="ar"/>
              </w:rPr>
              <w:t xml:space="preserve"> 违反本规定，道路运输车辆综合性能检测机构有下列行为之一的，县级以上道路运输管理机构不予采信其检测报告，并抄报同级质量技术监督主管部门处理。</w:t>
            </w:r>
          </w:p>
          <w:p w14:paraId="478943AF"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（一）不按技术规范对道路运输车辆进行检测的；</w:t>
            </w:r>
          </w:p>
          <w:p w14:paraId="77F67606"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（二）未经检测出具道路运输车辆检测结果的；</w:t>
            </w:r>
          </w:p>
          <w:p w14:paraId="451AC222"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w:t>
            </w:r>
            <w:proofErr w:type="gramStart"/>
            <w:r w:rsidRPr="0091080A">
              <w:rPr>
                <w:rFonts w:ascii="仿宋" w:eastAsia="仿宋" w:hAnsi="仿宋" w:cs="仿宋" w:hint="eastAsia"/>
                <w:sz w:val="24"/>
                <w:lang w:bidi="ar"/>
              </w:rPr>
              <w:t>不</w:t>
            </w:r>
            <w:proofErr w:type="gramEnd"/>
            <w:r w:rsidRPr="0091080A">
              <w:rPr>
                <w:rFonts w:ascii="仿宋" w:eastAsia="仿宋" w:hAnsi="仿宋" w:cs="仿宋" w:hint="eastAsia"/>
                <w:sz w:val="24"/>
                <w:lang w:bidi="ar"/>
              </w:rPr>
              <w:t>如实出具检测结果的。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96793B"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5DB58EF8"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从事机动车综合性能检测的，应按国家有关技术规范进行检测、经检测后如实出具检测结果</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93AA553"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1167A935"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669CBBE8"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5E1942A"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从事机动车综合性能检测经营的，按规</w:t>
            </w:r>
            <w:r w:rsidRPr="0091080A">
              <w:rPr>
                <w:rFonts w:ascii="仿宋" w:eastAsia="仿宋" w:hAnsi="仿宋" w:cs="仿宋" w:hint="eastAsia"/>
                <w:sz w:val="24"/>
                <w:lang w:bidi="ar"/>
              </w:rPr>
              <w:lastRenderedPageBreak/>
              <w:t>定办理经营许可证件</w:t>
            </w:r>
          </w:p>
          <w:p w14:paraId="59FDE3C7" w14:textId="77777777" w:rsidR="00EE003E" w:rsidRPr="0091080A" w:rsidRDefault="00EE003E">
            <w:pPr>
              <w:overflowPunct w:val="0"/>
              <w:autoSpaceDE w:val="0"/>
              <w:autoSpaceDN w:val="0"/>
              <w:ind w:firstLineChars="200" w:firstLine="480"/>
              <w:jc w:val="center"/>
              <w:rPr>
                <w:rFonts w:ascii="仿宋" w:eastAsia="仿宋" w:hAnsi="仿宋"/>
                <w:sz w:val="24"/>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7C181EEF"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lastRenderedPageBreak/>
              <w:t>未经许可或者使用伪造、涂改、擅自接受他人转让、变</w:t>
            </w:r>
            <w:r w:rsidRPr="0091080A">
              <w:rPr>
                <w:rFonts w:ascii="仿宋" w:eastAsia="仿宋" w:hAnsi="仿宋" w:cs="仿宋" w:hint="eastAsia"/>
                <w:sz w:val="24"/>
                <w:lang w:bidi="ar"/>
              </w:rPr>
              <w:lastRenderedPageBreak/>
              <w:t>相转让的经营许可证件从事机动车综合性能检测的</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467A844"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lastRenderedPageBreak/>
              <w:t>【地方性法规】《江苏省道路运输条例》</w:t>
            </w:r>
          </w:p>
          <w:p w14:paraId="57AF12D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 xml:space="preserve"> </w:t>
            </w:r>
            <w:r w:rsidRPr="0091080A">
              <w:rPr>
                <w:rFonts w:ascii="仿宋" w:eastAsia="仿宋" w:hAnsi="仿宋" w:hint="eastAsia"/>
                <w:sz w:val="24"/>
                <w:lang w:bidi="ar"/>
              </w:rPr>
              <w:t xml:space="preserve">   </w:t>
            </w:r>
            <w:r w:rsidRPr="0091080A">
              <w:rPr>
                <w:rFonts w:ascii="仿宋" w:eastAsia="仿宋" w:hAnsi="仿宋" w:cs="仿宋" w:hint="eastAsia"/>
                <w:sz w:val="24"/>
                <w:lang w:bidi="ar"/>
              </w:rPr>
              <w:t>第六十五条</w:t>
            </w:r>
            <w:r w:rsidRPr="0091080A">
              <w:rPr>
                <w:rFonts w:ascii="仿宋" w:eastAsia="仿宋" w:hAnsi="仿宋" w:hint="eastAsia"/>
                <w:sz w:val="24"/>
                <w:lang w:bidi="ar"/>
              </w:rPr>
              <w:t xml:space="preserve"> 未经许可或者使用伪造、涂改、擅自接受他人转让、变相转</w:t>
            </w:r>
            <w:r w:rsidRPr="0091080A">
              <w:rPr>
                <w:rFonts w:ascii="仿宋" w:eastAsia="仿宋" w:hAnsi="仿宋" w:hint="eastAsia"/>
                <w:sz w:val="24"/>
                <w:lang w:bidi="ar"/>
              </w:rPr>
              <w:lastRenderedPageBreak/>
              <w:t>让的经营许可证</w:t>
            </w:r>
            <w:proofErr w:type="gramStart"/>
            <w:r w:rsidRPr="0091080A">
              <w:rPr>
                <w:rFonts w:ascii="仿宋" w:eastAsia="仿宋" w:hAnsi="仿宋" w:hint="eastAsia"/>
                <w:sz w:val="24"/>
                <w:lang w:bidi="ar"/>
              </w:rPr>
              <w:t>件从事</w:t>
            </w:r>
            <w:proofErr w:type="gramEnd"/>
            <w:r w:rsidRPr="0091080A">
              <w:rPr>
                <w:rFonts w:ascii="仿宋" w:eastAsia="仿宋" w:hAnsi="仿宋" w:hint="eastAsia"/>
                <w:sz w:val="24"/>
                <w:lang w:bidi="ar"/>
              </w:rPr>
              <w:t>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272AFA6"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4C96293"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从事机动车综合性能检测经营的，应当向设区的市道路运输管理机构申</w:t>
            </w:r>
            <w:r w:rsidRPr="0091080A">
              <w:rPr>
                <w:rFonts w:ascii="仿宋" w:eastAsia="仿宋" w:hAnsi="仿宋" w:cs="仿宋" w:hint="eastAsia"/>
                <w:sz w:val="24"/>
                <w:lang w:bidi="ar"/>
              </w:rPr>
              <w:lastRenderedPageBreak/>
              <w:t>请办理经营许可证。</w:t>
            </w:r>
          </w:p>
          <w:p w14:paraId="2CD77134" w14:textId="77777777" w:rsidR="00EE003E" w:rsidRPr="0091080A" w:rsidRDefault="00EE003E">
            <w:pPr>
              <w:ind w:firstLineChars="200" w:firstLine="480"/>
              <w:jc w:val="center"/>
              <w:rPr>
                <w:rFonts w:ascii="仿宋" w:eastAsia="仿宋" w:hAnsi="仿宋"/>
                <w:sz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01E9C86"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lastRenderedPageBreak/>
              <w:t>县级以上道路运输管理机构</w:t>
            </w:r>
            <w:r w:rsidRPr="0091080A">
              <w:rPr>
                <w:rFonts w:ascii="仿宋" w:eastAsia="仿宋" w:hAnsi="仿宋" w:cs="仿宋" w:hint="eastAsia"/>
                <w:bCs/>
                <w:kern w:val="0"/>
                <w:sz w:val="24"/>
                <w:lang w:bidi="ar"/>
              </w:rPr>
              <w:lastRenderedPageBreak/>
              <w:t>或交通运输综合行政执法机构</w:t>
            </w:r>
          </w:p>
        </w:tc>
      </w:tr>
      <w:tr w:rsidR="00EE003E" w:rsidRPr="0091080A" w14:paraId="25F1B77F"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0D318A4"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D6522DE"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按照相关规定取得合法许可，使用有效许可证件，按许可规定从事机动车驾驶员培训许可事项和业务</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3BF78FF1"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未取得许可，使用无效许可证件、超越机动车驾驶员培训许可事项，擅自从事机动车驾驶员培训业务</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359DC9B"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【行政法规】《中华人民共和国道路运输条例》</w:t>
            </w:r>
          </w:p>
          <w:p w14:paraId="4970E7CC"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（国务院令第</w:t>
            </w:r>
            <w:r w:rsidRPr="0091080A">
              <w:rPr>
                <w:rFonts w:ascii="仿宋" w:eastAsia="仿宋" w:hAnsi="仿宋" w:hint="eastAsia"/>
                <w:sz w:val="24"/>
                <w:lang w:bidi="ar"/>
              </w:rPr>
              <w:t>406号，国务院令第628号修正，国务院令第666号修正，国务院令第709号修正）</w:t>
            </w:r>
          </w:p>
          <w:p w14:paraId="0B794D83"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第六十五条</w:t>
            </w:r>
            <w:r w:rsidRPr="0091080A">
              <w:rPr>
                <w:rFonts w:ascii="仿宋" w:eastAsia="仿宋" w:hAnsi="仿宋" w:hint="eastAsia"/>
                <w:sz w:val="24"/>
                <w:lang w:bidi="ar"/>
              </w:rPr>
              <w:t xml:space="preserve">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14:paraId="479F4A3E"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【地方性法规】《江苏省道路运输条例》</w:t>
            </w:r>
          </w:p>
          <w:p w14:paraId="44F01A71"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第六十五条第二款</w:t>
            </w:r>
            <w:r w:rsidRPr="0091080A">
              <w:rPr>
                <w:rFonts w:ascii="仿宋" w:eastAsia="仿宋" w:hAnsi="仿宋" w:hint="eastAsia"/>
                <w:sz w:val="24"/>
                <w:lang w:bidi="ar"/>
              </w:rPr>
              <w:t xml:space="preserve"> 未经许可或者使用伪造、涂改、擅自接受他人转让、</w:t>
            </w:r>
            <w:r w:rsidRPr="0091080A">
              <w:rPr>
                <w:rFonts w:ascii="仿宋" w:eastAsia="仿宋" w:hAnsi="仿宋" w:hint="eastAsia"/>
                <w:sz w:val="24"/>
                <w:lang w:bidi="ar"/>
              </w:rPr>
              <w:lastRenderedPageBreak/>
              <w:t>变相转让的经营许可证件从事机动车维修经营、机动车驾驶人培训、道路运输站（场）经营的，由县级以上道路运输管理机构责令停止违法行为，有违法所得的，没收违法所得，处以违法所得二倍以上十倍以下罚款；没有违法所得或者违法所得不足一万元的，处以二万元以上五万元以下罚款。</w:t>
            </w:r>
          </w:p>
          <w:p w14:paraId="4A334CCC"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【规章】《机动车驾驶员培训管理规定》（交通部令</w:t>
            </w:r>
            <w:r w:rsidRPr="0091080A">
              <w:rPr>
                <w:rFonts w:ascii="仿宋" w:eastAsia="仿宋" w:hAnsi="仿宋" w:hint="eastAsia"/>
                <w:sz w:val="24"/>
                <w:lang w:bidi="ar"/>
              </w:rPr>
              <w:t>2006年第2号，交通运输部令2016年第51号修正）</w:t>
            </w:r>
          </w:p>
          <w:p w14:paraId="2D160F98"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第四十七条</w:t>
            </w:r>
            <w:r w:rsidRPr="0091080A">
              <w:rPr>
                <w:rFonts w:ascii="仿宋" w:eastAsia="仿宋" w:hAnsi="仿宋" w:hint="eastAsia"/>
                <w:sz w:val="24"/>
                <w:lang w:bidi="ar"/>
              </w:rPr>
              <w:t xml:space="preserve">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14:paraId="4260F9C2"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（一）未取得机动车驾驶员培训许可证件，非法从事机动车驾驶员培训业务的；</w:t>
            </w:r>
          </w:p>
          <w:p w14:paraId="1D5A6284"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（二）使用无效、伪造、变造、被注销的机动车驾驶员培训许可证件，非法从事机动车驾驶员培训业务的；</w:t>
            </w:r>
          </w:p>
          <w:p w14:paraId="2F823008"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（三）超越许可事项，非法从事机动车</w:t>
            </w:r>
            <w:r w:rsidRPr="0091080A">
              <w:rPr>
                <w:rFonts w:ascii="仿宋" w:eastAsia="仿宋" w:hAnsi="仿宋" w:cs="仿宋" w:hint="eastAsia"/>
                <w:sz w:val="24"/>
                <w:lang w:bidi="ar"/>
              </w:rPr>
              <w:lastRenderedPageBreak/>
              <w:t>驾驶员培训业务的。</w:t>
            </w:r>
            <w:r w:rsidRPr="0091080A">
              <w:rPr>
                <w:rFonts w:ascii="仿宋" w:eastAsia="仿宋" w:hAnsi="仿宋" w:hint="eastAsia"/>
                <w:sz w:val="24"/>
                <w:lang w:bidi="ar"/>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07960B9"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B806D6D"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按照相关规定取得合法资质，使用有效证件，按规定从事机动车驾驶员培训事项和业务</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8F2CEBB" w14:textId="77777777" w:rsidR="00EE003E" w:rsidRPr="0091080A" w:rsidRDefault="00BA58C3">
            <w:pPr>
              <w:pStyle w:val="a5"/>
              <w:spacing w:beforeAutospacing="1" w:after="120"/>
              <w:jc w:val="center"/>
              <w:rPr>
                <w:rFonts w:ascii="仿宋" w:eastAsia="仿宋" w:hAnsi="仿宋"/>
              </w:rPr>
            </w:pPr>
            <w:r w:rsidRPr="0091080A">
              <w:rPr>
                <w:rFonts w:ascii="仿宋" w:eastAsia="仿宋" w:hAnsi="仿宋" w:cs="仿宋" w:hint="eastAsia"/>
                <w:bCs/>
                <w:kern w:val="0"/>
                <w:lang w:bidi="ar"/>
              </w:rPr>
              <w:t>县级以上道路运输管理机构或交通运输综合行政执法机构</w:t>
            </w:r>
          </w:p>
        </w:tc>
      </w:tr>
      <w:tr w:rsidR="00EE003E" w:rsidRPr="0091080A" w14:paraId="74394832"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5195BA1"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1</w:t>
            </w:r>
            <w:r w:rsidRPr="0091080A">
              <w:rPr>
                <w:rFonts w:ascii="仿宋" w:eastAsia="仿宋" w:hAnsi="仿宋" w:hint="eastAsia"/>
                <w:kern w:val="0"/>
                <w:sz w:val="24"/>
                <w:lang w:bidi="ar"/>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8DCF6D1"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驾培经营者未按照批准的经营区域、教练场地等经营许可事项开展培训经营活动</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4FF5AD21"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驾培经营者未按照批准的经营区域、教练场地等经营许可事项开展培训经营活动</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1EFFB8E9"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53658807"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第三十六条第一款</w:t>
            </w:r>
            <w:r w:rsidRPr="0091080A">
              <w:rPr>
                <w:rFonts w:ascii="仿宋" w:eastAsia="仿宋" w:hAnsi="仿宋" w:hint="eastAsia"/>
                <w:sz w:val="24"/>
                <w:lang w:bidi="ar"/>
              </w:rPr>
              <w:t xml:space="preserve"> 违反本办法第十二条规定，驾培经营者未按照批准的经营区域、教练场地等经营许可事项开展培训经营活动的，由县级以上道路运输管理机构责令限期改正，给予警告；逾期不改正的，处以5000元以上2万元以下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205606"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8910A14"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驾培经营者未按照批准的经营区域、教练场地等经营事项开展培训经营活动</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F3CA2AB"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25E44A7C"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4938A58" w14:textId="77777777" w:rsidR="00EE003E" w:rsidRPr="0091080A" w:rsidRDefault="00BA58C3">
            <w:pPr>
              <w:jc w:val="center"/>
              <w:rPr>
                <w:rFonts w:ascii="仿宋" w:eastAsia="仿宋" w:hAnsi="仿宋"/>
                <w:kern w:val="0"/>
                <w:sz w:val="24"/>
              </w:rPr>
            </w:pPr>
            <w:r w:rsidRPr="0091080A">
              <w:rPr>
                <w:rFonts w:ascii="仿宋" w:eastAsia="仿宋" w:hAnsi="仿宋" w:hint="eastAsia"/>
                <w:kern w:val="0"/>
                <w:sz w:val="24"/>
                <w:lang w:bidi="ar"/>
              </w:rPr>
              <w:t>13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2F2644" w14:textId="77777777" w:rsidR="00EE003E" w:rsidRPr="0091080A" w:rsidRDefault="00BA58C3">
            <w:pPr>
              <w:overflowPunct w:val="0"/>
              <w:autoSpaceDE w:val="0"/>
              <w:autoSpaceDN w:val="0"/>
              <w:ind w:firstLineChars="200" w:firstLine="480"/>
              <w:jc w:val="center"/>
              <w:rPr>
                <w:rFonts w:ascii="仿宋" w:eastAsia="仿宋" w:hAnsi="仿宋"/>
                <w:sz w:val="24"/>
              </w:rPr>
            </w:pPr>
            <w:r w:rsidRPr="0091080A">
              <w:rPr>
                <w:rFonts w:ascii="仿宋" w:eastAsia="仿宋" w:hAnsi="仿宋" w:cs="仿宋" w:hint="eastAsia"/>
                <w:sz w:val="24"/>
                <w:lang w:bidi="ar"/>
              </w:rPr>
              <w:t>驾培经营者未私自允许他人以自己名义从事机动车驾驶人培训、经营活动；未将教学车辆出租、出借给他人从事培训、经营活动</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1ADBBF72"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驾培经营者允许他人以自己的名义从事机动车驾驶人培训、经营活动或者将教学车辆出租、出借给他人从事培训、经营活动</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7B4C297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33E09FA4"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第三十六条第二款</w:t>
            </w:r>
            <w:r w:rsidRPr="0091080A">
              <w:rPr>
                <w:rFonts w:ascii="仿宋" w:eastAsia="仿宋" w:hAnsi="仿宋" w:hint="eastAsia"/>
                <w:sz w:val="24"/>
                <w:lang w:bidi="ar"/>
              </w:rPr>
              <w:t xml:space="preserve"> 违反本办法第十九条规定，驾培经营者允许他人以自己的名义从事机动车驾驶人培训、经营活动或者将教学车辆出租、出借给他人从事培训、经营活动的，由县级以上道路运输管理机构责令停止违法行为，收缴有关证件，处以2000元以上1万元以下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B591A8A"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45BF04F"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驾培经营者未私自允许他人以自己名义从事机动车驾驶人培训、经营活动；未将教学车辆出租、出借给他人从事培训、经营活动</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61EC7D0"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607DB1C9"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20A3B4F"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r w:rsidRPr="0091080A">
              <w:rPr>
                <w:rFonts w:ascii="仿宋" w:eastAsia="仿宋" w:hAnsi="仿宋" w:hint="eastAsia"/>
                <w:kern w:val="0"/>
                <w:sz w:val="24"/>
                <w:lang w:bidi="ar"/>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D920B63" w14:textId="77777777" w:rsidR="00EE003E" w:rsidRPr="0091080A" w:rsidRDefault="00BA58C3">
            <w:pPr>
              <w:overflowPunct w:val="0"/>
              <w:autoSpaceDE w:val="0"/>
              <w:autoSpaceDN w:val="0"/>
              <w:ind w:firstLineChars="200" w:firstLine="480"/>
              <w:jc w:val="center"/>
              <w:rPr>
                <w:rFonts w:ascii="仿宋" w:eastAsia="仿宋" w:hAnsi="仿宋"/>
                <w:sz w:val="24"/>
              </w:rPr>
            </w:pPr>
            <w:r w:rsidRPr="0091080A">
              <w:rPr>
                <w:rFonts w:ascii="仿宋" w:eastAsia="仿宋" w:hAnsi="仿宋" w:cs="仿宋" w:hint="eastAsia"/>
                <w:sz w:val="24"/>
                <w:lang w:bidi="ar"/>
              </w:rPr>
              <w:t>驾培经营者使用有效有证的教学车辆从事机动车驾</w:t>
            </w:r>
            <w:r w:rsidRPr="0091080A">
              <w:rPr>
                <w:rFonts w:ascii="仿宋" w:eastAsia="仿宋" w:hAnsi="仿宋" w:cs="仿宋" w:hint="eastAsia"/>
                <w:sz w:val="24"/>
                <w:lang w:bidi="ar"/>
              </w:rPr>
              <w:lastRenderedPageBreak/>
              <w:t>驶员培训</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06CB8599"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lastRenderedPageBreak/>
              <w:t>驾培经营者使用非教学、无证、无效、报废、不合格的教学车辆从事机动</w:t>
            </w:r>
            <w:r w:rsidRPr="0091080A">
              <w:rPr>
                <w:rFonts w:ascii="仿宋" w:eastAsia="仿宋" w:hAnsi="仿宋" w:cs="仿宋" w:hint="eastAsia"/>
                <w:sz w:val="24"/>
                <w:lang w:bidi="ar"/>
              </w:rPr>
              <w:lastRenderedPageBreak/>
              <w:t>车驾驶人培训经营活动的处罚</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8D0EDA3"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【规章】《江苏省机动车驾驶人培训管理办法》（省政府令第</w:t>
            </w:r>
            <w:r w:rsidRPr="0091080A">
              <w:rPr>
                <w:rFonts w:ascii="仿宋" w:eastAsia="仿宋" w:hAnsi="仿宋" w:hint="eastAsia"/>
                <w:sz w:val="24"/>
                <w:lang w:bidi="ar"/>
              </w:rPr>
              <w:t>76号，第121号修改）</w:t>
            </w:r>
          </w:p>
          <w:p w14:paraId="123962C1"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第三十七条</w:t>
            </w:r>
            <w:r w:rsidRPr="0091080A">
              <w:rPr>
                <w:rFonts w:ascii="仿宋" w:eastAsia="仿宋" w:hAnsi="仿宋" w:hint="eastAsia"/>
                <w:sz w:val="24"/>
                <w:lang w:bidi="ar"/>
              </w:rPr>
              <w:t xml:space="preserve"> 驾培经营者违反本办</w:t>
            </w:r>
            <w:r w:rsidRPr="0091080A">
              <w:rPr>
                <w:rFonts w:ascii="仿宋" w:eastAsia="仿宋" w:hAnsi="仿宋" w:hint="eastAsia"/>
                <w:sz w:val="24"/>
                <w:lang w:bidi="ar"/>
              </w:rPr>
              <w:lastRenderedPageBreak/>
              <w:t>法规定，有下列行为之一的，由县级以上道路运输管理机构责令改正，对机动车每辆处以1000元以上5000元以下罚款：</w:t>
            </w:r>
          </w:p>
          <w:p w14:paraId="3E8E461A"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（一）使用非教学车辆从事机动车驾驶人培训经营活动的；</w:t>
            </w:r>
          </w:p>
          <w:p w14:paraId="732431E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（二）使用未取得道路运输证件、持无效道路运输证件的教学车辆从事机动车驾驶人培训经营活动的；</w:t>
            </w:r>
          </w:p>
          <w:p w14:paraId="4E9C532C"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（三）使用报废的、检测不合格的或者其他不符合国家规定的车辆从事机动车驾驶人培训经营活动的。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E2FA569"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4E99298"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驾培经营者使用有效的教学车辆从事机动车驾驶员培训</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A9CF2C"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w:t>
            </w:r>
            <w:r w:rsidRPr="0091080A">
              <w:rPr>
                <w:rFonts w:ascii="仿宋" w:eastAsia="仿宋" w:hAnsi="仿宋" w:cs="仿宋" w:hint="eastAsia"/>
                <w:bCs/>
                <w:kern w:val="0"/>
                <w:sz w:val="24"/>
                <w:lang w:bidi="ar"/>
              </w:rPr>
              <w:lastRenderedPageBreak/>
              <w:t>输综合行政执法机构</w:t>
            </w:r>
          </w:p>
        </w:tc>
      </w:tr>
      <w:tr w:rsidR="00EE003E" w:rsidRPr="0091080A" w14:paraId="4741A9F3"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11A4DF3"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1</w:t>
            </w:r>
            <w:r w:rsidRPr="0091080A">
              <w:rPr>
                <w:rFonts w:ascii="仿宋" w:eastAsia="仿宋" w:hAnsi="仿宋" w:hint="eastAsia"/>
                <w:kern w:val="0"/>
                <w:sz w:val="24"/>
                <w:lang w:bidi="ar"/>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92D4CA0"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驾培经营者按规定悬挂驾驶培训许可证件、公示经营范围、教练员、教学车辆和教练场地等情况，如实填写和报送《培训记录》，使用驾驶培训智能化信息系统，按本规定建立、保存学员、教练员和教学</w:t>
            </w:r>
            <w:r w:rsidRPr="0091080A">
              <w:rPr>
                <w:rFonts w:ascii="仿宋" w:eastAsia="仿宋" w:hAnsi="仿宋" w:cs="仿宋" w:hint="eastAsia"/>
                <w:sz w:val="24"/>
                <w:lang w:bidi="ar"/>
              </w:rPr>
              <w:lastRenderedPageBreak/>
              <w:t>车辆档案，定期对教练员进行考核和继续教育</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59E17ECC" w14:textId="77777777" w:rsidR="00EE003E" w:rsidRPr="0091080A" w:rsidRDefault="00BA58C3">
            <w:pPr>
              <w:overflowPunct w:val="0"/>
              <w:autoSpaceDE w:val="0"/>
              <w:autoSpaceDN w:val="0"/>
              <w:ind w:firstLineChars="200" w:firstLine="480"/>
              <w:jc w:val="center"/>
              <w:rPr>
                <w:rFonts w:ascii="仿宋" w:eastAsia="仿宋" w:hAnsi="仿宋"/>
                <w:sz w:val="24"/>
              </w:rPr>
            </w:pPr>
            <w:r w:rsidRPr="0091080A">
              <w:rPr>
                <w:rFonts w:ascii="仿宋" w:eastAsia="仿宋" w:hAnsi="仿宋" w:cs="仿宋" w:hint="eastAsia"/>
                <w:sz w:val="24"/>
                <w:lang w:bidi="ar"/>
              </w:rPr>
              <w:lastRenderedPageBreak/>
              <w:t>驾培经营者未按规定悬挂驾驶培训许可证件、公示经营范围、教练员、教学车辆和教练场地等情况，填写和报送《培训记录》，使用驾驶培训智能化信息系统，建立、保存学员、教练员和教学车辆档案，以及对教练员进行考核和继续教育的处罚</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ACA4EDF"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7E409707"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第二十条</w:t>
            </w:r>
            <w:r w:rsidRPr="0091080A">
              <w:rPr>
                <w:rFonts w:ascii="仿宋" w:eastAsia="仿宋" w:hAnsi="仿宋" w:hint="eastAsia"/>
                <w:sz w:val="24"/>
                <w:lang w:bidi="ar"/>
              </w:rPr>
              <w:t xml:space="preserve"> 驾培经营者应当按照规定使用驾驶培训智能化信息系统，利用多媒体教学软件、驾驶模拟器、培训学时记录仪等先进的科技手段，改进管理水平和教学方法。</w:t>
            </w:r>
          </w:p>
          <w:p w14:paraId="0EEED57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第三十八条</w:t>
            </w:r>
            <w:r w:rsidRPr="0091080A">
              <w:rPr>
                <w:rFonts w:ascii="仿宋" w:eastAsia="仿宋" w:hAnsi="仿宋" w:hint="eastAsia"/>
                <w:sz w:val="24"/>
                <w:lang w:bidi="ar"/>
              </w:rPr>
              <w:t xml:space="preserve"> 驾培经营者违反本办法规定，有下列行为之一的，由县级以上道路运输管理机构责令其限期改正，处以500元以上3000元以下罚款：</w:t>
            </w:r>
          </w:p>
          <w:p w14:paraId="7B7FFBB0"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（一）未按照第十三条规定悬挂驾驶培训许可证件、公示经营范围、教练员、</w:t>
            </w:r>
            <w:r w:rsidRPr="0091080A">
              <w:rPr>
                <w:rFonts w:ascii="仿宋" w:eastAsia="仿宋" w:hAnsi="仿宋" w:cs="仿宋" w:hint="eastAsia"/>
                <w:sz w:val="24"/>
                <w:lang w:bidi="ar"/>
              </w:rPr>
              <w:lastRenderedPageBreak/>
              <w:t>教学车辆和教练场地等情况的；</w:t>
            </w:r>
          </w:p>
          <w:p w14:paraId="77E77762"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（二）未按照第十七条规定填写和报送《培训记录》的；</w:t>
            </w:r>
          </w:p>
          <w:p w14:paraId="05DBF2E6"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（三）未按照第二十条规定使用驾驶培训智能化信息系统的；</w:t>
            </w:r>
          </w:p>
          <w:p w14:paraId="6202249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（四）未按照第二十一条规定建立、保存学员、教练员和教学车辆档案的；</w:t>
            </w:r>
          </w:p>
          <w:p w14:paraId="07438AAF"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（五）未按照第二十五条规定对教练员进行考核和继续教育的。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52C016A"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443F0EEF"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驾培经营者按规定悬挂驾驶培训经营证明、公示经营范围、教练员、教学车辆和教练场地等情况，如实填写和报送《培训记录》，使用驾驶培训智能化信息系统，按本规定建立、保存学员、教练员和教学车辆档案，定期对教练员进行考核和继续教育</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22CAEFB"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6A693B42"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D21B628"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r w:rsidRPr="0091080A">
              <w:rPr>
                <w:rFonts w:ascii="仿宋" w:eastAsia="仿宋" w:hAnsi="仿宋" w:hint="eastAsia"/>
                <w:kern w:val="0"/>
                <w:sz w:val="24"/>
                <w:lang w:bidi="ar"/>
              </w:rPr>
              <w:t>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155DF11"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驾培经营者按照国家规定的教学大纲进行培训</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665B7467" w14:textId="77777777" w:rsidR="00EE003E" w:rsidRPr="0091080A" w:rsidRDefault="00BA58C3">
            <w:pPr>
              <w:overflowPunct w:val="0"/>
              <w:autoSpaceDE w:val="0"/>
              <w:autoSpaceDN w:val="0"/>
              <w:ind w:firstLineChars="200" w:firstLine="480"/>
              <w:jc w:val="center"/>
              <w:rPr>
                <w:rFonts w:ascii="仿宋" w:eastAsia="仿宋" w:hAnsi="仿宋"/>
                <w:sz w:val="24"/>
              </w:rPr>
            </w:pPr>
            <w:r w:rsidRPr="0091080A">
              <w:rPr>
                <w:rFonts w:ascii="仿宋" w:eastAsia="仿宋" w:hAnsi="仿宋" w:cs="仿宋" w:hint="eastAsia"/>
                <w:sz w:val="24"/>
                <w:lang w:bidi="ar"/>
              </w:rPr>
              <w:t>驾培经营者未按照国家规定的教学大纲进行培训，伪造培训学时，伪造、变造以及使用伪造、变造的《培训记录》</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D8D7C7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17ECD466"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第三十九条</w:t>
            </w:r>
            <w:r w:rsidRPr="0091080A">
              <w:rPr>
                <w:rFonts w:ascii="仿宋" w:eastAsia="仿宋" w:hAnsi="仿宋" w:hint="eastAsia"/>
                <w:sz w:val="24"/>
                <w:lang w:bidi="ar"/>
              </w:rPr>
              <w:t xml:space="preserve"> 驾培经营者违反本办法规定，有下列行为之一的，由县级以上道路运输管理机构责令其限期改正，情节严重的，处以5000元以上1万元以下罚款；逾期不改正的，由原许可机关吊销经营许可证件：</w:t>
            </w:r>
          </w:p>
          <w:p w14:paraId="739D077F"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（一）未按照国家规定的教学大纲进行培训的；</w:t>
            </w:r>
          </w:p>
          <w:p w14:paraId="6A35870C"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（二）伪造培训学时的；</w:t>
            </w:r>
          </w:p>
          <w:p w14:paraId="228AD790"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（三）伪造、变造以及使用伪造、变造的《培训记录》的。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37C80FC"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1A6D1CF0"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驾培经营者按照国家规定的教学大纲进行培训</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FBF169"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3C83A236"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62134551"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r w:rsidRPr="0091080A">
              <w:rPr>
                <w:rFonts w:ascii="仿宋" w:eastAsia="仿宋" w:hAnsi="仿宋" w:hint="eastAsia"/>
                <w:kern w:val="0"/>
                <w:sz w:val="24"/>
                <w:lang w:bidi="ar"/>
              </w:rPr>
              <w:t>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8571550"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经营性教练场、驾培经营者训练规模、服</w:t>
            </w:r>
            <w:r w:rsidRPr="0091080A">
              <w:rPr>
                <w:rFonts w:ascii="仿宋" w:eastAsia="仿宋" w:hAnsi="仿宋" w:cs="仿宋" w:hint="eastAsia"/>
                <w:sz w:val="24"/>
                <w:lang w:bidi="ar"/>
              </w:rPr>
              <w:lastRenderedPageBreak/>
              <w:t>务能力按照核定的经营承载能力从事驾驶员培训</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5FD94C37"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lastRenderedPageBreak/>
              <w:t>经营性教练场、驾培经营者训练规模、服务能力超出核</w:t>
            </w:r>
            <w:r w:rsidRPr="0091080A">
              <w:rPr>
                <w:rFonts w:ascii="仿宋" w:eastAsia="仿宋" w:hAnsi="仿宋" w:cs="仿宋" w:hint="eastAsia"/>
                <w:sz w:val="24"/>
                <w:lang w:bidi="ar"/>
              </w:rPr>
              <w:lastRenderedPageBreak/>
              <w:t>定的经营承载能力，或者为非教学车辆提供经营性培训服务</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E4DD5F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【规章】《江苏省机动车驾驶人培训管理办法》（省政府令第</w:t>
            </w:r>
            <w:r w:rsidRPr="0091080A">
              <w:rPr>
                <w:rFonts w:ascii="仿宋" w:eastAsia="仿宋" w:hAnsi="仿宋" w:hint="eastAsia"/>
                <w:sz w:val="24"/>
                <w:lang w:bidi="ar"/>
              </w:rPr>
              <w:t>76号，第121号修改）</w:t>
            </w:r>
          </w:p>
          <w:p w14:paraId="7B1715FC" w14:textId="77777777" w:rsidR="00EE003E" w:rsidRPr="0091080A" w:rsidRDefault="00BA58C3">
            <w:pPr>
              <w:ind w:firstLineChars="200" w:firstLine="480"/>
              <w:jc w:val="center"/>
              <w:rPr>
                <w:rFonts w:ascii="仿宋" w:eastAsia="仿宋" w:hAnsi="仿宋"/>
                <w:sz w:val="24"/>
              </w:rPr>
            </w:pPr>
            <w:r w:rsidRPr="0091080A">
              <w:rPr>
                <w:rFonts w:ascii="仿宋" w:eastAsia="仿宋" w:hAnsi="仿宋" w:cs="仿宋" w:hint="eastAsia"/>
                <w:sz w:val="24"/>
                <w:lang w:bidi="ar"/>
              </w:rPr>
              <w:lastRenderedPageBreak/>
              <w:t>第十八条</w:t>
            </w:r>
            <w:r w:rsidRPr="0091080A">
              <w:rPr>
                <w:rFonts w:ascii="仿宋" w:eastAsia="仿宋" w:hAnsi="仿宋" w:hint="eastAsia"/>
                <w:sz w:val="24"/>
                <w:lang w:bidi="ar"/>
              </w:rPr>
              <w:t xml:space="preserve"> 经营性教练场的训练规模、服务能力，不得超出核定的经营承载能力。</w:t>
            </w:r>
          </w:p>
          <w:p w14:paraId="3FB364E6"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经营性教练</w:t>
            </w:r>
            <w:proofErr w:type="gramStart"/>
            <w:r w:rsidRPr="0091080A">
              <w:rPr>
                <w:rFonts w:ascii="仿宋" w:eastAsia="仿宋" w:hAnsi="仿宋" w:cs="仿宋" w:hint="eastAsia"/>
                <w:sz w:val="24"/>
                <w:lang w:bidi="ar"/>
              </w:rPr>
              <w:t>场不得</w:t>
            </w:r>
            <w:proofErr w:type="gramEnd"/>
            <w:r w:rsidRPr="0091080A">
              <w:rPr>
                <w:rFonts w:ascii="仿宋" w:eastAsia="仿宋" w:hAnsi="仿宋" w:cs="仿宋" w:hint="eastAsia"/>
                <w:sz w:val="24"/>
                <w:lang w:bidi="ar"/>
              </w:rPr>
              <w:t>为非教学车辆提供经营性培训服务。</w:t>
            </w:r>
          </w:p>
          <w:p w14:paraId="6032AB3D"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第四十条</w:t>
            </w:r>
            <w:r w:rsidRPr="0091080A">
              <w:rPr>
                <w:rFonts w:ascii="仿宋" w:eastAsia="仿宋" w:hAnsi="仿宋" w:hint="eastAsia"/>
                <w:sz w:val="24"/>
                <w:lang w:bidi="ar"/>
              </w:rPr>
              <w:t xml:space="preserve"> 经营性教练场、驾培经营者违反本办法规定，有下列行为之一的，由县级以上道路运输管理机构责令其限期改正，处以1000元以上5000元以下罚款：</w:t>
            </w:r>
          </w:p>
          <w:p w14:paraId="12E01B4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（一）违反第十八条规定，训练规模、服务能力超出核定的经营承载能力，或者为非教学车辆提供经营性培训服务的；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A833DA6"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57E0CE63"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经营性教练场、驾培经营者训练规模、服务能力按照核定的经营承载能</w:t>
            </w:r>
            <w:r w:rsidRPr="0091080A">
              <w:rPr>
                <w:rFonts w:ascii="仿宋" w:eastAsia="仿宋" w:hAnsi="仿宋" w:cs="仿宋" w:hint="eastAsia"/>
                <w:sz w:val="24"/>
                <w:lang w:bidi="ar"/>
              </w:rPr>
              <w:lastRenderedPageBreak/>
              <w:t>力从事驾驶员培训</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5A97EF"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lastRenderedPageBreak/>
              <w:t>县级以上道路运输管理机构</w:t>
            </w:r>
            <w:r w:rsidRPr="0091080A">
              <w:rPr>
                <w:rFonts w:ascii="仿宋" w:eastAsia="仿宋" w:hAnsi="仿宋" w:cs="仿宋" w:hint="eastAsia"/>
                <w:bCs/>
                <w:kern w:val="0"/>
                <w:sz w:val="24"/>
                <w:lang w:bidi="ar"/>
              </w:rPr>
              <w:lastRenderedPageBreak/>
              <w:t>或交通运输综合行政执法机构</w:t>
            </w:r>
          </w:p>
        </w:tc>
      </w:tr>
      <w:tr w:rsidR="00EE003E" w:rsidRPr="0091080A" w14:paraId="524169EA"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0F2CB29"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lastRenderedPageBreak/>
              <w:t>1</w:t>
            </w:r>
            <w:r w:rsidRPr="0091080A">
              <w:rPr>
                <w:rFonts w:ascii="仿宋" w:eastAsia="仿宋" w:hAnsi="仿宋" w:hint="eastAsia"/>
                <w:kern w:val="0"/>
                <w:sz w:val="24"/>
                <w:lang w:bidi="ar"/>
              </w:rPr>
              <w:t>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D6899B2"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使用符合规定的教学车辆；按规定对教学车辆进行检查维护和检测</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50DD052C"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使用不符合规定的教学车辆、未按规定对教学车辆进行检查维护和检测</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A1C5C13"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3D051EBE"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第二十六条</w:t>
            </w:r>
            <w:r w:rsidRPr="0091080A">
              <w:rPr>
                <w:rFonts w:ascii="仿宋" w:eastAsia="仿宋" w:hAnsi="仿宋" w:hint="eastAsia"/>
                <w:sz w:val="24"/>
                <w:lang w:bidi="ar"/>
              </w:rPr>
              <w:t xml:space="preserve"> 驾培经营者使用的教学车辆应当符合国家规定的车辆技术标准，装有副后视镜、副制动器、副喇叭、培训计时装置、灭火器以及其他安全防护装置，并统一标识驾驶培训标志，随车携带道路运输证件。</w:t>
            </w:r>
          </w:p>
          <w:p w14:paraId="087930B3"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第二十七条</w:t>
            </w:r>
            <w:r w:rsidRPr="0091080A">
              <w:rPr>
                <w:rFonts w:ascii="仿宋" w:eastAsia="仿宋" w:hAnsi="仿宋" w:hint="eastAsia"/>
                <w:sz w:val="24"/>
                <w:lang w:bidi="ar"/>
              </w:rPr>
              <w:t xml:space="preserve"> 驾培经营者应当按照国家和省有关规定对教学车辆进行定期检查、维护和检测，每年进行1次技术</w:t>
            </w:r>
            <w:r w:rsidRPr="0091080A">
              <w:rPr>
                <w:rFonts w:ascii="仿宋" w:eastAsia="仿宋" w:hAnsi="仿宋" w:hint="eastAsia"/>
                <w:sz w:val="24"/>
                <w:lang w:bidi="ar"/>
              </w:rPr>
              <w:lastRenderedPageBreak/>
              <w:t>等级评定，保持教学车辆性能完好，符合教学和安全行车的要求，并按照规定及时更新教学车辆。禁止使用报废的、检测不合格的或者其他不符合国家规定的车辆从事机动车驾驶人培训经营活动。</w:t>
            </w:r>
          </w:p>
          <w:p w14:paraId="2C4DF60E"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第四十二条</w:t>
            </w:r>
            <w:r w:rsidRPr="0091080A">
              <w:rPr>
                <w:rFonts w:ascii="仿宋" w:eastAsia="仿宋" w:hAnsi="仿宋" w:hint="eastAsia"/>
                <w:sz w:val="24"/>
                <w:lang w:bidi="ar"/>
              </w:rPr>
              <w:t xml:space="preserve"> 经营性教练场、驾培经营者违反本办法规定，有下列行为之一的，由县级以上道路运输管理机构责令其限期改正，处以1000元以上5000元以下罚款：</w:t>
            </w:r>
          </w:p>
          <w:p w14:paraId="45E54550"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（三）使用不符合第二十六条规定的教学车辆的；</w:t>
            </w:r>
          </w:p>
          <w:p w14:paraId="07A0D9D2"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（四）未按照第二十七条规定对教学车辆进行定期检查、维护和检测的。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0D0F2E7"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B0368CD"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使用符合规定的教学车辆；按规定对教学车辆进行检查维护和检测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D854FE"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54F53D3D"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2892773"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1</w:t>
            </w:r>
            <w:r w:rsidRPr="0091080A">
              <w:rPr>
                <w:rFonts w:ascii="仿宋" w:eastAsia="仿宋" w:hAnsi="仿宋" w:hint="eastAsia"/>
                <w:kern w:val="0"/>
                <w:sz w:val="24"/>
                <w:lang w:bidi="ar"/>
              </w:rPr>
              <w:t>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2BB40C4"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教练员按照教学大纲和教学规范培训；规范使用培训设施、设备；按照规定填写教学日志和《培训记录》等违规教学行为</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74B07ECF"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教练员未按照教学大纲和教学规范培训，未规范使用培训设施、设备，未按照规定填写教学日志和《培训记录》等违规教学行为</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1FDC2B6"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【规章】《江苏省机动车驾驶人培训管理办法》（省政府令第</w:t>
            </w:r>
            <w:r w:rsidRPr="0091080A">
              <w:rPr>
                <w:rFonts w:ascii="仿宋" w:eastAsia="仿宋" w:hAnsi="仿宋" w:hint="eastAsia"/>
                <w:sz w:val="24"/>
                <w:lang w:bidi="ar"/>
              </w:rPr>
              <w:t>76号，第121号修改）</w:t>
            </w:r>
          </w:p>
          <w:p w14:paraId="6F238F2A"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 xml:space="preserve"> </w:t>
            </w:r>
            <w:r w:rsidRPr="0091080A">
              <w:rPr>
                <w:rFonts w:ascii="仿宋" w:eastAsia="仿宋" w:hAnsi="仿宋" w:hint="eastAsia"/>
                <w:sz w:val="24"/>
                <w:lang w:bidi="ar"/>
              </w:rPr>
              <w:t xml:space="preserve">   </w:t>
            </w:r>
            <w:r w:rsidRPr="0091080A">
              <w:rPr>
                <w:rFonts w:ascii="仿宋" w:eastAsia="仿宋" w:hAnsi="仿宋" w:cs="仿宋" w:hint="eastAsia"/>
                <w:sz w:val="24"/>
                <w:lang w:bidi="ar"/>
              </w:rPr>
              <w:t>第二十四条</w:t>
            </w:r>
            <w:r w:rsidRPr="0091080A">
              <w:rPr>
                <w:rFonts w:ascii="仿宋" w:eastAsia="仿宋" w:hAnsi="仿宋" w:hint="eastAsia"/>
                <w:sz w:val="24"/>
                <w:lang w:bidi="ar"/>
              </w:rPr>
              <w:t xml:space="preserve"> 教练员应当遵守下列培训规范：</w:t>
            </w:r>
          </w:p>
          <w:p w14:paraId="4238304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（一）按照教学大纲和教学规范培训，规范使用培训设施、设备，按照规定填写教学日志和《培训记录》；</w:t>
            </w:r>
          </w:p>
          <w:p w14:paraId="00A1BF23"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（二）不得为不属于受聘机构招收的人员提供机动车驾驶人培训教练经营服务；</w:t>
            </w:r>
          </w:p>
          <w:p w14:paraId="582E47ED"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lastRenderedPageBreak/>
              <w:t>（三）进行驾驶操作培训时，教练员应当随车教练，模范遵守交通安全法律规范；</w:t>
            </w:r>
          </w:p>
          <w:p w14:paraId="028A415E"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（四）不得在未经道路运输管理机构核定的教练场和公安部门指定的训练道路从事教练；</w:t>
            </w:r>
          </w:p>
          <w:p w14:paraId="0CFA722B"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（五）文明施教，尊重学员，不得有侮辱、打骂学员等行为；</w:t>
            </w:r>
          </w:p>
          <w:p w14:paraId="7EFA85E1"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（六）不得索取、收受学员财物，或者向学员谋取其他利益；</w:t>
            </w:r>
          </w:p>
          <w:p w14:paraId="6BEF0AA7"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 xml:space="preserve"> </w:t>
            </w:r>
            <w:r w:rsidRPr="0091080A">
              <w:rPr>
                <w:rFonts w:ascii="仿宋" w:eastAsia="仿宋" w:hAnsi="仿宋" w:hint="eastAsia"/>
                <w:sz w:val="24"/>
                <w:lang w:bidi="ar"/>
              </w:rPr>
              <w:t xml:space="preserve">   </w:t>
            </w:r>
            <w:r w:rsidRPr="0091080A">
              <w:rPr>
                <w:rFonts w:ascii="仿宋" w:eastAsia="仿宋" w:hAnsi="仿宋" w:cs="仿宋" w:hint="eastAsia"/>
                <w:sz w:val="24"/>
                <w:lang w:bidi="ar"/>
              </w:rPr>
              <w:t>第四十一条第一款</w:t>
            </w:r>
            <w:r w:rsidRPr="0091080A">
              <w:rPr>
                <w:rFonts w:ascii="仿宋" w:eastAsia="仿宋" w:hAnsi="仿宋" w:hint="eastAsia"/>
                <w:sz w:val="24"/>
                <w:lang w:bidi="ar"/>
              </w:rPr>
              <w:t xml:space="preserve"> 教练员违反本办法第二十六条第（一）至（六）项规定的，由县级以上道路运输管理机构责令其限期改正，给予警告或者处以500元罚款；整改期间继续从事教学活动的，由县级以上道路运输管理机构处以1000元罚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C789863"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497AE136"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教练员按照教学大纲和教学规范培训；规范使用培训设施、设备；按照规定填写教学日志和《培训记录》等违规教学行为</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A1EA6E4"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r w:rsidR="00EE003E" w:rsidRPr="0091080A" w14:paraId="730A56A8" w14:textId="77777777">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F3B20C7" w14:textId="77777777" w:rsidR="00EE003E" w:rsidRPr="0091080A" w:rsidRDefault="00BA58C3">
            <w:pPr>
              <w:jc w:val="center"/>
              <w:rPr>
                <w:rFonts w:ascii="仿宋" w:eastAsia="仿宋" w:hAnsi="仿宋"/>
                <w:kern w:val="0"/>
                <w:sz w:val="24"/>
              </w:rPr>
            </w:pPr>
            <w:r w:rsidRPr="0091080A">
              <w:rPr>
                <w:rFonts w:ascii="仿宋" w:eastAsia="仿宋" w:hAnsi="仿宋" w:cs="宋体" w:hint="eastAsia"/>
                <w:kern w:val="0"/>
                <w:sz w:val="24"/>
                <w:lang w:bidi="ar"/>
              </w:rPr>
              <w:t>2</w:t>
            </w:r>
            <w:r w:rsidRPr="0091080A">
              <w:rPr>
                <w:rFonts w:ascii="仿宋" w:eastAsia="仿宋" w:hAnsi="仿宋" w:hint="eastAsia"/>
                <w:kern w:val="0"/>
                <w:sz w:val="24"/>
                <w:lang w:bidi="ar"/>
              </w:rPr>
              <w:t>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A656767" w14:textId="77777777" w:rsidR="00EE003E" w:rsidRPr="0091080A" w:rsidRDefault="00BA58C3">
            <w:pPr>
              <w:overflowPunct w:val="0"/>
              <w:autoSpaceDE w:val="0"/>
              <w:autoSpaceDN w:val="0"/>
              <w:ind w:firstLineChars="200" w:firstLine="480"/>
              <w:jc w:val="left"/>
              <w:rPr>
                <w:rFonts w:ascii="仿宋" w:eastAsia="仿宋" w:hAnsi="仿宋"/>
                <w:sz w:val="24"/>
              </w:rPr>
            </w:pPr>
            <w:r w:rsidRPr="0091080A">
              <w:rPr>
                <w:rFonts w:ascii="仿宋" w:eastAsia="仿宋" w:hAnsi="仿宋" w:cs="仿宋" w:hint="eastAsia"/>
                <w:sz w:val="24"/>
                <w:lang w:bidi="ar"/>
              </w:rPr>
              <w:t>机动车驾驶员培训机构严格按照规定进行培训；按照相关规定发放培训结业证书</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1F3CD6F3" w14:textId="77777777" w:rsidR="00EE003E" w:rsidRPr="0091080A" w:rsidRDefault="00BA58C3">
            <w:pPr>
              <w:overflowPunct w:val="0"/>
              <w:autoSpaceDE w:val="0"/>
              <w:autoSpaceDN w:val="0"/>
              <w:ind w:firstLineChars="200" w:firstLine="480"/>
              <w:jc w:val="center"/>
              <w:rPr>
                <w:rFonts w:ascii="仿宋" w:eastAsia="仿宋" w:hAnsi="仿宋"/>
                <w:sz w:val="24"/>
              </w:rPr>
            </w:pPr>
            <w:r w:rsidRPr="0091080A">
              <w:rPr>
                <w:rFonts w:ascii="仿宋" w:eastAsia="仿宋" w:hAnsi="仿宋" w:cs="仿宋" w:hint="eastAsia"/>
                <w:sz w:val="24"/>
                <w:lang w:bidi="ar"/>
              </w:rPr>
              <w:t>机动车驾驶员培训机构不严格按照规定进行培训或者在培训结业证书发放时弄虚作假</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7C0EFDEB"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【行政法规】《中华人民共和国道路运输条例》（国务院令第</w:t>
            </w:r>
            <w:r w:rsidRPr="0091080A">
              <w:rPr>
                <w:rFonts w:ascii="仿宋" w:eastAsia="仿宋" w:hAnsi="仿宋" w:hint="eastAsia"/>
                <w:sz w:val="24"/>
                <w:lang w:bidi="ar"/>
              </w:rPr>
              <w:t>406号，国务院令第628号修正，国务院令第666号修正，国务院令第709号修正）</w:t>
            </w:r>
          </w:p>
          <w:p w14:paraId="663011CF" w14:textId="77777777" w:rsidR="00EE003E" w:rsidRPr="0091080A" w:rsidRDefault="00BA58C3">
            <w:pPr>
              <w:ind w:firstLineChars="200" w:firstLine="480"/>
              <w:jc w:val="left"/>
              <w:rPr>
                <w:rFonts w:ascii="仿宋" w:eastAsia="仿宋" w:hAnsi="仿宋"/>
                <w:sz w:val="24"/>
              </w:rPr>
            </w:pPr>
            <w:r w:rsidRPr="0091080A">
              <w:rPr>
                <w:rFonts w:ascii="仿宋" w:eastAsia="仿宋" w:hAnsi="仿宋" w:cs="仿宋" w:hint="eastAsia"/>
                <w:sz w:val="24"/>
                <w:lang w:bidi="ar"/>
              </w:rPr>
              <w:t>第七十四条</w:t>
            </w:r>
            <w:r w:rsidRPr="0091080A">
              <w:rPr>
                <w:rFonts w:ascii="仿宋" w:eastAsia="仿宋" w:hAnsi="仿宋" w:hint="eastAsia"/>
                <w:sz w:val="24"/>
                <w:lang w:bidi="ar"/>
              </w:rPr>
              <w:t xml:space="preserve"> 违反本条例的规定，机动车驾驶员培训机构不严格按照规定进行培训或者在培训结业证书发放时弄虚作假的，由县级以上道路运输管理机构责令改正；拒不改正的，由原许可机关</w:t>
            </w:r>
            <w:r w:rsidRPr="0091080A">
              <w:rPr>
                <w:rFonts w:ascii="仿宋" w:eastAsia="仿宋" w:hAnsi="仿宋" w:hint="eastAsia"/>
                <w:sz w:val="24"/>
                <w:lang w:bidi="ar"/>
              </w:rPr>
              <w:lastRenderedPageBreak/>
              <w:t>吊销其经营许可。</w:t>
            </w:r>
          </w:p>
          <w:p w14:paraId="5D2832B3"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【规章】《机动车驾驶员培训管理规定》（交通部令</w:t>
            </w:r>
            <w:r w:rsidRPr="0091080A">
              <w:rPr>
                <w:rFonts w:ascii="仿宋" w:eastAsia="仿宋" w:hAnsi="仿宋" w:hint="eastAsia"/>
                <w:sz w:val="24"/>
                <w:lang w:bidi="ar"/>
              </w:rPr>
              <w:t>2006年第2号，交通运输部令2016年第51号修正）</w:t>
            </w:r>
          </w:p>
          <w:p w14:paraId="6A2DEA92" w14:textId="77777777" w:rsidR="00EE003E" w:rsidRPr="0091080A" w:rsidRDefault="00BA58C3">
            <w:pPr>
              <w:ind w:firstLineChars="200" w:firstLine="480"/>
              <w:jc w:val="center"/>
              <w:rPr>
                <w:rFonts w:ascii="仿宋" w:eastAsia="仿宋" w:hAnsi="仿宋"/>
                <w:sz w:val="24"/>
              </w:rPr>
            </w:pPr>
            <w:r w:rsidRPr="0091080A">
              <w:rPr>
                <w:rFonts w:ascii="仿宋" w:eastAsia="仿宋" w:hAnsi="仿宋" w:cs="仿宋" w:hint="eastAsia"/>
                <w:sz w:val="24"/>
                <w:lang w:bidi="ar"/>
              </w:rPr>
              <w:t>第四十九条</w:t>
            </w:r>
            <w:r w:rsidRPr="0091080A">
              <w:rPr>
                <w:rFonts w:ascii="仿宋" w:eastAsia="仿宋" w:hAnsi="仿宋" w:hint="eastAsia"/>
                <w:sz w:val="24"/>
                <w:lang w:bidi="ar"/>
              </w:rPr>
              <w:t xml:space="preserve"> 违反本规定，机动车驾驶员培训机构不严格按照规定进行培训或者在培训结业证书发放时弄虚作假，有下列情形之一的，由县级以上道路运输管理机构责令改正；拒不改正的，由原许可机关吊销其经营许可：</w:t>
            </w:r>
          </w:p>
          <w:p w14:paraId="7E8CD24E"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（一）未按照全国统一的教学大纲进行培训的；</w:t>
            </w:r>
          </w:p>
          <w:p w14:paraId="7B6CF06B"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（二）未向培训结业的人员颁发《结业证书》的；</w:t>
            </w:r>
          </w:p>
          <w:p w14:paraId="1D504344"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（三）向培训未结业的人员颁发《结业证书》的；</w:t>
            </w:r>
          </w:p>
          <w:p w14:paraId="2B314E10"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（四）向未参加培训的人员颁发《结业证书》的；</w:t>
            </w:r>
          </w:p>
          <w:p w14:paraId="1D8C84CC" w14:textId="77777777" w:rsidR="00EE003E" w:rsidRPr="0091080A" w:rsidRDefault="00BA58C3">
            <w:pPr>
              <w:jc w:val="center"/>
              <w:rPr>
                <w:rFonts w:ascii="仿宋" w:eastAsia="仿宋" w:hAnsi="仿宋"/>
                <w:sz w:val="24"/>
              </w:rPr>
            </w:pPr>
            <w:r w:rsidRPr="0091080A">
              <w:rPr>
                <w:rFonts w:ascii="仿宋" w:eastAsia="仿宋" w:hAnsi="仿宋" w:cs="仿宋" w:hint="eastAsia"/>
                <w:sz w:val="24"/>
                <w:lang w:bidi="ar"/>
              </w:rPr>
              <w:t>（五）使用无效、伪造、变造《结业证书》的；</w:t>
            </w:r>
          </w:p>
          <w:p w14:paraId="32CF3670" w14:textId="77777777" w:rsidR="00EE003E" w:rsidRPr="0091080A" w:rsidRDefault="00BA58C3">
            <w:pPr>
              <w:jc w:val="left"/>
              <w:rPr>
                <w:rFonts w:ascii="仿宋" w:eastAsia="仿宋" w:hAnsi="仿宋"/>
                <w:sz w:val="24"/>
              </w:rPr>
            </w:pPr>
            <w:r w:rsidRPr="0091080A">
              <w:rPr>
                <w:rFonts w:ascii="仿宋" w:eastAsia="仿宋" w:hAnsi="仿宋" w:cs="仿宋" w:hint="eastAsia"/>
                <w:sz w:val="24"/>
                <w:lang w:bidi="ar"/>
              </w:rPr>
              <w:t>（六）租用其他机动车驾驶员培训机构《结业证书》的。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2684698" w14:textId="77777777" w:rsidR="00EE003E" w:rsidRPr="0091080A" w:rsidRDefault="00BA58C3">
            <w:pPr>
              <w:overflowPunct w:val="0"/>
              <w:autoSpaceDE w:val="0"/>
              <w:autoSpaceDN w:val="0"/>
              <w:spacing w:line="320" w:lineRule="exact"/>
              <w:jc w:val="center"/>
              <w:rPr>
                <w:rFonts w:ascii="仿宋" w:eastAsia="仿宋" w:hAnsi="仿宋"/>
                <w:kern w:val="0"/>
                <w:sz w:val="24"/>
              </w:rPr>
            </w:pPr>
            <w:r w:rsidRPr="0091080A">
              <w:rPr>
                <w:rFonts w:ascii="仿宋" w:eastAsia="仿宋" w:hAnsi="仿宋"/>
                <w:kern w:val="0"/>
                <w:sz w:val="24"/>
                <w:lang w:bidi="ar"/>
              </w:rP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0569223E" w14:textId="77777777" w:rsidR="00EE003E" w:rsidRPr="0091080A" w:rsidRDefault="00BA58C3">
            <w:pPr>
              <w:ind w:firstLineChars="200" w:firstLine="480"/>
              <w:jc w:val="center"/>
              <w:rPr>
                <w:rFonts w:ascii="仿宋" w:eastAsia="仿宋" w:hAnsi="仿宋"/>
                <w:sz w:val="24"/>
              </w:rPr>
            </w:pPr>
            <w:r w:rsidRPr="0091080A">
              <w:rPr>
                <w:rFonts w:ascii="仿宋" w:eastAsia="仿宋" w:hAnsi="仿宋" w:cs="仿宋" w:hint="eastAsia"/>
                <w:sz w:val="24"/>
                <w:lang w:bidi="ar"/>
              </w:rPr>
              <w:t>机动车驾驶员培训机构严格按照规定进行培训；按照相关规定发放培训结业证书</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D536304" w14:textId="77777777" w:rsidR="00EE003E" w:rsidRPr="0091080A" w:rsidRDefault="00BA58C3">
            <w:pPr>
              <w:jc w:val="center"/>
              <w:rPr>
                <w:rFonts w:ascii="仿宋" w:eastAsia="仿宋" w:hAnsi="仿宋"/>
                <w:bCs/>
                <w:kern w:val="0"/>
                <w:sz w:val="24"/>
              </w:rPr>
            </w:pPr>
            <w:r w:rsidRPr="0091080A">
              <w:rPr>
                <w:rFonts w:ascii="仿宋" w:eastAsia="仿宋" w:hAnsi="仿宋" w:cs="仿宋" w:hint="eastAsia"/>
                <w:bCs/>
                <w:kern w:val="0"/>
                <w:sz w:val="24"/>
                <w:lang w:bidi="ar"/>
              </w:rPr>
              <w:t>县级以上道路运输管理机构或交通运输综合行政执法机构</w:t>
            </w:r>
          </w:p>
        </w:tc>
      </w:tr>
    </w:tbl>
    <w:p w14:paraId="6EAB72CC" w14:textId="77777777" w:rsidR="00EE003E" w:rsidRPr="0091080A" w:rsidRDefault="00BA58C3">
      <w:pPr>
        <w:pStyle w:val="a0"/>
        <w:rPr>
          <w:rFonts w:ascii="仿宋" w:eastAsia="仿宋" w:hAnsi="仿宋"/>
          <w:sz w:val="24"/>
        </w:rPr>
      </w:pPr>
      <w:r w:rsidRPr="0091080A">
        <w:rPr>
          <w:rFonts w:ascii="仿宋" w:eastAsia="仿宋" w:hAnsi="仿宋" w:hint="eastAsia"/>
          <w:sz w:val="24"/>
        </w:rPr>
        <w:t>备注：风险等级是指发生频率，发生频率较高的为★★★，发生频率一般的为★★，发生频率较少的为★</w:t>
      </w:r>
    </w:p>
    <w:p w14:paraId="42600168" w14:textId="77777777" w:rsidR="00EE003E" w:rsidRPr="0091080A" w:rsidRDefault="00EE003E">
      <w:pPr>
        <w:pStyle w:val="a0"/>
        <w:rPr>
          <w:rFonts w:ascii="仿宋" w:eastAsia="仿宋" w:hAnsi="仿宋"/>
          <w:sz w:val="24"/>
        </w:rPr>
      </w:pPr>
    </w:p>
    <w:p w14:paraId="7822D203" w14:textId="77777777" w:rsidR="00EE003E" w:rsidRPr="009057F3" w:rsidRDefault="00BA58C3">
      <w:pPr>
        <w:pStyle w:val="a0"/>
        <w:rPr>
          <w:rFonts w:ascii="仿宋" w:eastAsia="仿宋" w:hAnsi="仿宋"/>
          <w:b/>
          <w:bCs/>
          <w:sz w:val="24"/>
        </w:rPr>
      </w:pPr>
      <w:r w:rsidRPr="009057F3">
        <w:rPr>
          <w:rFonts w:ascii="仿宋" w:eastAsia="仿宋" w:hAnsi="仿宋" w:hint="eastAsia"/>
          <w:b/>
          <w:bCs/>
          <w:sz w:val="24"/>
        </w:rPr>
        <w:t>适用于客运企业及相关从业人员</w:t>
      </w:r>
    </w:p>
    <w:tbl>
      <w:tblPr>
        <w:tblpPr w:leftFromText="180" w:rightFromText="180" w:vertAnchor="text" w:horzAnchor="page" w:tblpX="1341" w:tblpY="448"/>
        <w:tblOverlap w:val="neve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00"/>
        <w:gridCol w:w="2299"/>
        <w:gridCol w:w="4344"/>
        <w:gridCol w:w="936"/>
        <w:gridCol w:w="2941"/>
        <w:gridCol w:w="1276"/>
      </w:tblGrid>
      <w:tr w:rsidR="00EE003E" w:rsidRPr="0091080A" w14:paraId="558B011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ADFB81F" w14:textId="77777777" w:rsidR="00EE003E" w:rsidRPr="0091080A" w:rsidRDefault="00BA58C3">
            <w:pPr>
              <w:widowControl/>
              <w:jc w:val="left"/>
              <w:textAlignment w:val="center"/>
              <w:rPr>
                <w:rFonts w:ascii="仿宋" w:eastAsia="仿宋" w:hAnsi="仿宋" w:cs="宋体"/>
                <w:color w:val="000000"/>
                <w:kern w:val="0"/>
                <w:sz w:val="24"/>
              </w:rPr>
            </w:pPr>
            <w:bookmarkStart w:id="0" w:name="OLE_LINK1"/>
            <w:r w:rsidRPr="0091080A">
              <w:rPr>
                <w:rFonts w:ascii="仿宋" w:eastAsia="仿宋" w:hAnsi="仿宋" w:cs="宋体" w:hint="eastAsia"/>
                <w:color w:val="000000"/>
                <w:kern w:val="0"/>
                <w:sz w:val="24"/>
                <w:lang w:bidi="ar"/>
              </w:rPr>
              <w:lastRenderedPageBreak/>
              <w:t>序号</w:t>
            </w:r>
            <w:bookmarkEnd w:id="0"/>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A760F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行政合</w:t>
            </w:r>
            <w:proofErr w:type="gramStart"/>
            <w:r w:rsidRPr="0091080A">
              <w:rPr>
                <w:rFonts w:ascii="仿宋" w:eastAsia="仿宋" w:hAnsi="仿宋" w:cs="宋体" w:hint="eastAsia"/>
                <w:color w:val="000000"/>
                <w:kern w:val="0"/>
                <w:sz w:val="24"/>
                <w:lang w:bidi="ar"/>
              </w:rPr>
              <w:t>规</w:t>
            </w:r>
            <w:proofErr w:type="gramEnd"/>
            <w:r w:rsidRPr="0091080A">
              <w:rPr>
                <w:rFonts w:ascii="仿宋" w:eastAsia="仿宋" w:hAnsi="仿宋" w:cs="宋体" w:hint="eastAsia"/>
                <w:color w:val="000000"/>
                <w:kern w:val="0"/>
                <w:sz w:val="24"/>
                <w:lang w:bidi="ar"/>
              </w:rPr>
              <w:t>事项</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740C11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常见违法行为表现</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A3D9BB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法律依据及违法责任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8C03C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风险等级</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E793DD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合</w:t>
            </w:r>
            <w:proofErr w:type="gramStart"/>
            <w:r w:rsidRPr="0091080A">
              <w:rPr>
                <w:rFonts w:ascii="仿宋" w:eastAsia="仿宋" w:hAnsi="仿宋" w:cs="宋体" w:hint="eastAsia"/>
                <w:color w:val="000000"/>
                <w:kern w:val="0"/>
                <w:sz w:val="24"/>
                <w:lang w:bidi="ar"/>
              </w:rPr>
              <w:t>规</w:t>
            </w:r>
            <w:proofErr w:type="gramEnd"/>
            <w:r w:rsidRPr="0091080A">
              <w:rPr>
                <w:rFonts w:ascii="仿宋" w:eastAsia="仿宋" w:hAnsi="仿宋" w:cs="宋体" w:hint="eastAsia"/>
                <w:color w:val="000000"/>
                <w:kern w:val="0"/>
                <w:sz w:val="24"/>
                <w:lang w:bidi="ar"/>
              </w:rPr>
              <w:t>建议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46071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指导部门</w:t>
            </w:r>
          </w:p>
        </w:tc>
      </w:tr>
      <w:tr w:rsidR="00EE003E" w:rsidRPr="0091080A" w14:paraId="0ABBE60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0B542B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CC65C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应当取得经营许可，不应使用无效许可证件、超越道路运输经营许可事项，不应擅自从事道路运输经营以及道路运输相关业务</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06874B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未取得许可，使用无效许可证件、超越道路运输经营许可事项，擅自从事道路运输经营以及道路运输相关业务</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252043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sidRPr="0091080A">
              <w:rPr>
                <w:rFonts w:ascii="仿宋" w:eastAsia="仿宋" w:hAnsi="仿宋" w:cs="宋体" w:hint="eastAsia"/>
                <w:color w:val="000000"/>
                <w:kern w:val="0"/>
                <w:sz w:val="24"/>
                <w:lang w:bidi="ar"/>
              </w:rPr>
              <w:br/>
              <w:t>【地方性法规】《江苏省道路运输条例》</w:t>
            </w:r>
            <w:r w:rsidRPr="0091080A">
              <w:rPr>
                <w:rFonts w:ascii="仿宋" w:eastAsia="仿宋" w:hAnsi="仿宋" w:cs="宋体" w:hint="eastAsia"/>
                <w:color w:val="000000"/>
                <w:kern w:val="0"/>
                <w:sz w:val="24"/>
                <w:lang w:bidi="ar"/>
              </w:rPr>
              <w:br/>
              <w:t xml:space="preserve">  第六十五条 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班车、包车、旅游客运经营、货运经营的，由县级以上道路运输管理机构责令停止违法行为，有违法所得的，没收违法所得，处以违法所得二倍以上十倍以下罚款；没有违法所得或者违法所得不足二万元的，处以三万元以上十万元以下罚款。</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未经许可或者使用伪造、涂改、擅自接受他人转让、变相转让的经营许可证件从事机动车维修经营、机动车驾驶人培训、道路运输站（场）经营的，由县级以上道路运输管理机构责令停止违法行为，有违法所得的，没收违法所得，处以违法所得二倍以上十倍以下罚款；没有违法所得或者违法所得不足一万元的，处以二万元以上五万元以下罚款。</w:t>
            </w:r>
            <w:r w:rsidRPr="0091080A">
              <w:rPr>
                <w:rFonts w:ascii="仿宋" w:eastAsia="仿宋" w:hAnsi="仿宋" w:cs="宋体" w:hint="eastAsia"/>
                <w:color w:val="000000"/>
                <w:kern w:val="0"/>
                <w:sz w:val="24"/>
                <w:lang w:bidi="ar"/>
              </w:rPr>
              <w:br/>
              <w:t xml:space="preserve">  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w:t>
            </w:r>
            <w:r w:rsidRPr="0091080A">
              <w:rPr>
                <w:rFonts w:ascii="仿宋" w:eastAsia="仿宋" w:hAnsi="仿宋" w:cs="宋体" w:hint="eastAsia"/>
                <w:color w:val="000000"/>
                <w:kern w:val="0"/>
                <w:sz w:val="24"/>
                <w:lang w:bidi="ar"/>
              </w:rPr>
              <w:lastRenderedPageBreak/>
              <w:t>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sidRPr="0091080A">
              <w:rPr>
                <w:rFonts w:ascii="仿宋" w:eastAsia="仿宋" w:hAnsi="仿宋" w:cs="宋体" w:hint="eastAsia"/>
                <w:color w:val="000000"/>
                <w:kern w:val="0"/>
                <w:sz w:val="24"/>
                <w:lang w:bidi="ar"/>
              </w:rPr>
              <w:br/>
              <w:t xml:space="preserve">  (</w:t>
            </w:r>
            <w:proofErr w:type="gramStart"/>
            <w:r w:rsidRPr="0091080A">
              <w:rPr>
                <w:rFonts w:ascii="仿宋" w:eastAsia="仿宋" w:hAnsi="仿宋" w:cs="宋体" w:hint="eastAsia"/>
                <w:color w:val="000000"/>
                <w:kern w:val="0"/>
                <w:sz w:val="24"/>
                <w:lang w:bidi="ar"/>
              </w:rPr>
              <w:t>一</w:t>
            </w:r>
            <w:proofErr w:type="gramEnd"/>
            <w:r w:rsidRPr="0091080A">
              <w:rPr>
                <w:rFonts w:ascii="仿宋" w:eastAsia="仿宋" w:hAnsi="仿宋" w:cs="宋体" w:hint="eastAsia"/>
                <w:color w:val="000000"/>
                <w:kern w:val="0"/>
                <w:sz w:val="24"/>
                <w:lang w:bidi="ar"/>
              </w:rPr>
              <w:t>)未取得道路客运经营许可，擅自从事道路客运经营的;</w:t>
            </w:r>
            <w:r w:rsidRPr="0091080A">
              <w:rPr>
                <w:rFonts w:ascii="仿宋" w:eastAsia="仿宋" w:hAnsi="仿宋" w:cs="宋体" w:hint="eastAsia"/>
                <w:color w:val="000000"/>
                <w:kern w:val="0"/>
                <w:sz w:val="24"/>
                <w:lang w:bidi="ar"/>
              </w:rPr>
              <w:br/>
              <w:t xml:space="preserve">  (二)未取得道路客运班线经营许可，擅自从事班车客运经营的;</w:t>
            </w:r>
            <w:r w:rsidRPr="0091080A">
              <w:rPr>
                <w:rFonts w:ascii="仿宋" w:eastAsia="仿宋" w:hAnsi="仿宋" w:cs="宋体" w:hint="eastAsia"/>
                <w:color w:val="000000"/>
                <w:kern w:val="0"/>
                <w:sz w:val="24"/>
                <w:lang w:bidi="ar"/>
              </w:rPr>
              <w:br/>
              <w:t xml:space="preserve">  (三)使用失效、伪造、变造、被注销等无效的道路客运许可证件从事道路客运经营的;</w:t>
            </w:r>
            <w:r w:rsidRPr="0091080A">
              <w:rPr>
                <w:rFonts w:ascii="仿宋" w:eastAsia="仿宋" w:hAnsi="仿宋" w:cs="宋体" w:hint="eastAsia"/>
                <w:color w:val="000000"/>
                <w:kern w:val="0"/>
                <w:sz w:val="24"/>
                <w:lang w:bidi="ar"/>
              </w:rPr>
              <w:br/>
              <w:t xml:space="preserve">  (四)超越许可事项，从事道路客运经营的。</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第五十七条 违反本规定，有下列行为之一的，由县级以上道路运输管理机构责令停止经营；有违法所得的，没收违</w:t>
            </w:r>
            <w:r w:rsidRPr="0091080A">
              <w:rPr>
                <w:rFonts w:ascii="仿宋" w:eastAsia="仿宋" w:hAnsi="仿宋" w:cs="宋体" w:hint="eastAsia"/>
                <w:color w:val="000000"/>
                <w:kern w:val="0"/>
                <w:sz w:val="24"/>
                <w:lang w:bidi="ar"/>
              </w:rPr>
              <w:lastRenderedPageBreak/>
              <w:t>法所得，处违法所得2倍以上10倍以下的罚款；没有违法所得或者违法所得不足2万元的，处3万元以上10万元以下的罚款；构成犯罪的，依法追究刑事责任：</w:t>
            </w:r>
            <w:r w:rsidRPr="0091080A">
              <w:rPr>
                <w:rFonts w:ascii="仿宋" w:eastAsia="仿宋" w:hAnsi="仿宋" w:cs="宋体" w:hint="eastAsia"/>
                <w:color w:val="000000"/>
                <w:kern w:val="0"/>
                <w:sz w:val="24"/>
                <w:lang w:bidi="ar"/>
              </w:rPr>
              <w:br/>
              <w:t xml:space="preserve">  （一）未按规定取得道路货物运输经营许可，擅自从事道路货物运输经营的；</w:t>
            </w:r>
            <w:r w:rsidRPr="0091080A">
              <w:rPr>
                <w:rFonts w:ascii="仿宋" w:eastAsia="仿宋" w:hAnsi="仿宋" w:cs="宋体" w:hint="eastAsia"/>
                <w:color w:val="000000"/>
                <w:kern w:val="0"/>
                <w:sz w:val="24"/>
                <w:lang w:bidi="ar"/>
              </w:rPr>
              <w:br/>
              <w:t xml:space="preserve">  （二）使用失效、伪造、变造、被注销等无效的道路运输经营许可证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道路货物运输经营的；</w:t>
            </w:r>
            <w:r w:rsidRPr="0091080A">
              <w:rPr>
                <w:rFonts w:ascii="仿宋" w:eastAsia="仿宋" w:hAnsi="仿宋" w:cs="宋体" w:hint="eastAsia"/>
                <w:color w:val="000000"/>
                <w:kern w:val="0"/>
                <w:sz w:val="24"/>
                <w:lang w:bidi="ar"/>
              </w:rPr>
              <w:br/>
              <w:t xml:space="preserve">  （三）超越许可的事项，从事道路货物运输经营的。</w:t>
            </w:r>
            <w:r w:rsidRPr="0091080A">
              <w:rPr>
                <w:rFonts w:ascii="仿宋" w:eastAsia="仿宋" w:hAnsi="仿宋" w:cs="宋体" w:hint="eastAsia"/>
                <w:color w:val="000000"/>
                <w:kern w:val="0"/>
                <w:sz w:val="24"/>
                <w:lang w:bidi="ar"/>
              </w:rPr>
              <w:br/>
              <w:t>【规章】《小微型客车租赁经营服务管理办法》（交通运输部令2020年第22号）</w:t>
            </w:r>
            <w:r w:rsidRPr="0091080A">
              <w:rPr>
                <w:rFonts w:ascii="仿宋" w:eastAsia="仿宋" w:hAnsi="仿宋" w:cs="宋体" w:hint="eastAsia"/>
                <w:color w:val="000000"/>
                <w:kern w:val="0"/>
                <w:sz w:val="24"/>
                <w:lang w:bidi="ar"/>
              </w:rPr>
              <w:br/>
              <w:t xml:space="preserve">  第二十五条第二款  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F77ADB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D50C84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应当取得经营许可，不应使用无效许可证件、超越道路运输经营许可事项，不应擅自从事道路运输经营以及道路运输相关业务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071D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015DE7ED"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5735DD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E525F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取得道路运输经营许可的经营者不应使用</w:t>
            </w:r>
            <w:r w:rsidRPr="0091080A">
              <w:rPr>
                <w:rFonts w:ascii="仿宋" w:eastAsia="仿宋" w:hAnsi="仿宋" w:cs="宋体" w:hint="eastAsia"/>
                <w:color w:val="000000"/>
                <w:kern w:val="0"/>
                <w:sz w:val="24"/>
                <w:lang w:bidi="ar"/>
              </w:rPr>
              <w:lastRenderedPageBreak/>
              <w:t>无道路运输证件、无效道路运输证件或者超出道路运输证件标明的经营范围的车辆，从事道路运输经营活动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2EECC3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取得道路运输经营许可的经营者使用无道路运输证件、无</w:t>
            </w:r>
            <w:r w:rsidRPr="0091080A">
              <w:rPr>
                <w:rFonts w:ascii="仿宋" w:eastAsia="仿宋" w:hAnsi="仿宋" w:cs="宋体" w:hint="eastAsia"/>
                <w:color w:val="000000"/>
                <w:kern w:val="0"/>
                <w:sz w:val="24"/>
                <w:lang w:bidi="ar"/>
              </w:rPr>
              <w:lastRenderedPageBreak/>
              <w:t>效道路运输证件或者超出道路运输证件标明的经营范围的车辆，从事道路运输经营活动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E1D8FD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【地方性法规】《江苏省道路运输条例》</w:t>
            </w:r>
            <w:r w:rsidRPr="0091080A">
              <w:rPr>
                <w:rFonts w:ascii="仿宋" w:eastAsia="仿宋" w:hAnsi="仿宋" w:cs="宋体" w:hint="eastAsia"/>
                <w:color w:val="000000"/>
                <w:kern w:val="0"/>
                <w:sz w:val="24"/>
                <w:lang w:bidi="ar"/>
              </w:rPr>
              <w:br/>
              <w:t xml:space="preserve">  第六十六条 有下列情形之一的，由县级以上道路运输管理机构责令限期改</w:t>
            </w:r>
            <w:r w:rsidRPr="0091080A">
              <w:rPr>
                <w:rFonts w:ascii="仿宋" w:eastAsia="仿宋" w:hAnsi="仿宋" w:cs="宋体" w:hint="eastAsia"/>
                <w:color w:val="000000"/>
                <w:kern w:val="0"/>
                <w:sz w:val="24"/>
                <w:lang w:bidi="ar"/>
              </w:rPr>
              <w:lastRenderedPageBreak/>
              <w:t>正，处以三千元以上一万元以下罚款；情节严重的，可以并处吊销相应的道路运输经营许可证件、道路运输证件或者核减相应的经营范围：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（一）取得道路运输经营许可的经营者使用无道路运输证件、无效道路运输证件或者超出道路运输证件标明的经营范围的车辆，从事道路运输经营活动的；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w:t>
            </w:r>
            <w:r w:rsidRPr="0091080A">
              <w:rPr>
                <w:rFonts w:ascii="仿宋" w:eastAsia="仿宋" w:hAnsi="仿宋" w:cs="宋体" w:hint="eastAsia"/>
                <w:color w:val="000000"/>
                <w:kern w:val="0"/>
                <w:sz w:val="24"/>
                <w:lang w:bidi="ar"/>
              </w:rPr>
              <w:lastRenderedPageBreak/>
              <w:t>运输部令2019年第17号）</w:t>
            </w:r>
            <w:r w:rsidRPr="0091080A">
              <w:rPr>
                <w:rFonts w:ascii="仿宋" w:eastAsia="仿宋" w:hAnsi="仿宋" w:cs="宋体" w:hint="eastAsia"/>
                <w:color w:val="000000"/>
                <w:kern w:val="0"/>
                <w:sz w:val="24"/>
                <w:lang w:bidi="ar"/>
              </w:rPr>
              <w:br/>
              <w:t xml:space="preserve">  第五十九条第一款 违反本规定，取得道路货物运输经营许可的道路货物运输经营者使用无道路运输证的车辆参加货物运输的，由县级以上道路运输管理机构责令改正，处3000元以上1万元以下的罚款。</w:t>
            </w:r>
            <w:r w:rsidRPr="0091080A">
              <w:rPr>
                <w:rFonts w:ascii="仿宋" w:eastAsia="仿宋" w:hAnsi="仿宋" w:cs="宋体" w:hint="eastAsia"/>
                <w:color w:val="000000"/>
                <w:kern w:val="0"/>
                <w:sz w:val="24"/>
                <w:lang w:bidi="ar"/>
              </w:rPr>
              <w:b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第四十五条 违反本规定，有下列行为之一的，由县级以上地方人民政府出租汽车行政主管部门责令改正，并处以5000元以上20000元以下罚款。构成犯罪的，依法追究刑事责任：</w:t>
            </w:r>
            <w:r w:rsidRPr="0091080A">
              <w:rPr>
                <w:rFonts w:ascii="仿宋" w:eastAsia="仿宋" w:hAnsi="仿宋" w:cs="宋体" w:hint="eastAsia"/>
                <w:color w:val="000000"/>
                <w:kern w:val="0"/>
                <w:sz w:val="24"/>
                <w:lang w:bidi="ar"/>
              </w:rPr>
              <w:br/>
              <w:t xml:space="preserve">  （三）使用未取得道路运输证的车辆，擅自从事巡游出租汽车经营活动的；</w:t>
            </w:r>
            <w:r w:rsidRPr="0091080A">
              <w:rPr>
                <w:rFonts w:ascii="仿宋" w:eastAsia="仿宋" w:hAnsi="仿宋" w:cs="宋体" w:hint="eastAsia"/>
                <w:color w:val="000000"/>
                <w:kern w:val="0"/>
                <w:sz w:val="24"/>
                <w:lang w:bidi="ar"/>
              </w:rPr>
              <w:br/>
              <w:t xml:space="preserve">  （四）使用失效、伪造、变造、被注销等无效道路运输证的车辆从事巡游出租汽车经营活动的。</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w:t>
            </w:r>
            <w:r w:rsidRPr="0091080A">
              <w:rPr>
                <w:rFonts w:ascii="仿宋" w:eastAsia="仿宋" w:hAnsi="仿宋" w:cs="宋体" w:hint="eastAsia"/>
                <w:color w:val="000000"/>
                <w:kern w:val="0"/>
                <w:sz w:val="24"/>
                <w:lang w:bidi="ar"/>
              </w:rPr>
              <w:lastRenderedPageBreak/>
              <w:t>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F23B22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77638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取得道路运输经营许可的经营者不应使用无道路运输证件、无效道路运输证</w:t>
            </w:r>
            <w:r w:rsidRPr="0091080A">
              <w:rPr>
                <w:rFonts w:ascii="仿宋" w:eastAsia="仿宋" w:hAnsi="仿宋" w:cs="宋体" w:hint="eastAsia"/>
                <w:color w:val="000000"/>
                <w:kern w:val="0"/>
                <w:sz w:val="24"/>
                <w:lang w:bidi="ar"/>
              </w:rPr>
              <w:lastRenderedPageBreak/>
              <w:t>件或者超出道路运输证件标明的经营范围的车辆，从事道路运输经营活动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7C78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县级以上道路运输管理机构</w:t>
            </w:r>
            <w:r w:rsidRPr="0091080A">
              <w:rPr>
                <w:rFonts w:ascii="仿宋" w:eastAsia="仿宋" w:hAnsi="仿宋" w:cs="宋体" w:hint="eastAsia"/>
                <w:color w:val="000000"/>
                <w:kern w:val="0"/>
                <w:sz w:val="24"/>
                <w:lang w:bidi="ar"/>
              </w:rPr>
              <w:lastRenderedPageBreak/>
              <w:t>或交通运输综合行政执法机构</w:t>
            </w:r>
          </w:p>
        </w:tc>
      </w:tr>
      <w:tr w:rsidR="00EE003E" w:rsidRPr="0091080A" w14:paraId="2E86290F"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A9721D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F9745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取得相应许可的道路运输以及相关业务经营者应当符合许可条件继续经营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6F221E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取得相应许可的道路运输以及相关业务经营者不符合许可条件继续经营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20ADAA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第六十七条 取得相应许可的道路运输以及相关业务经营者不符合许可条件继续经营的，由县级以上道路运输管理机构责令限期整改，可以处以二千元以上一万元以下罚款；逾期不整改或者整改不合格的，吊销相应的道路运输经营许可证件、道路运输证件或者核减相应的经营范围。</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第一百零一条 违反本规定，客运经营者、客运站经营者存在重大运输安全隐患等情形，导致不具备安全生产条件，经停产停业整顿仍不具备安全生产条件的，由县级以上道路运输管理机构依法吊销相应许可。</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第六十条 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sidRPr="0091080A">
              <w:rPr>
                <w:rFonts w:ascii="仿宋" w:eastAsia="仿宋" w:hAnsi="仿宋" w:cs="宋体" w:hint="eastAsia"/>
                <w:color w:val="000000"/>
                <w:kern w:val="0"/>
                <w:sz w:val="24"/>
                <w:lang w:bidi="ar"/>
              </w:rPr>
              <w:br/>
              <w:t>【规章】《放射性物品道路运输管理规定》（交通运输部令第6号，交通运输部令第71号修正）</w:t>
            </w:r>
            <w:r w:rsidRPr="0091080A">
              <w:rPr>
                <w:rFonts w:ascii="仿宋" w:eastAsia="仿宋" w:hAnsi="仿宋" w:cs="宋体" w:hint="eastAsia"/>
                <w:color w:val="000000"/>
                <w:kern w:val="0"/>
                <w:sz w:val="24"/>
                <w:lang w:bidi="ar"/>
              </w:rPr>
              <w:br/>
              <w:t xml:space="preserve">  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572322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8FB9A1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取得相应许可的道路运输以及相关业务经营者应当符合许可条件继续经营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3A24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56A953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BE1EA0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DD117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客运车辆应当</w:t>
            </w:r>
            <w:r w:rsidRPr="0091080A">
              <w:rPr>
                <w:rFonts w:ascii="仿宋" w:eastAsia="仿宋" w:hAnsi="仿宋" w:cs="宋体" w:hint="eastAsia"/>
                <w:color w:val="000000"/>
                <w:kern w:val="0"/>
                <w:sz w:val="24"/>
                <w:lang w:bidi="ar"/>
              </w:rPr>
              <w:lastRenderedPageBreak/>
              <w:t>按照规定使用标志牌，按照批准的线路、班次、经营区域、类型等级营运，按照核定的站点停靠</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FF4287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客运车辆未按照规</w:t>
            </w:r>
            <w:r w:rsidRPr="0091080A">
              <w:rPr>
                <w:rFonts w:ascii="仿宋" w:eastAsia="仿宋" w:hAnsi="仿宋" w:cs="宋体" w:hint="eastAsia"/>
                <w:color w:val="000000"/>
                <w:kern w:val="0"/>
                <w:sz w:val="24"/>
                <w:lang w:bidi="ar"/>
              </w:rPr>
              <w:lastRenderedPageBreak/>
              <w:t>定使用标志牌，未按照批准的线路、班次、经营区域、类型等级营运或者不按照核定的站点停靠</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4C26C4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【行政法规】《中华人民共和国道路运</w:t>
            </w:r>
            <w:r w:rsidRPr="0091080A">
              <w:rPr>
                <w:rFonts w:ascii="仿宋" w:eastAsia="仿宋" w:hAnsi="仿宋" w:cs="宋体" w:hint="eastAsia"/>
                <w:color w:val="000000"/>
                <w:kern w:val="0"/>
                <w:sz w:val="24"/>
                <w:lang w:bidi="ar"/>
              </w:rPr>
              <w:lastRenderedPageBreak/>
              <w:t>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t xml:space="preserve">  （一）不按批准的客运站点停靠或者不按规定的线路、公布的班次行驶的；</w:t>
            </w:r>
            <w:r w:rsidRPr="0091080A">
              <w:rPr>
                <w:rFonts w:ascii="仿宋" w:eastAsia="仿宋" w:hAnsi="仿宋" w:cs="宋体" w:hint="eastAsia"/>
                <w:color w:val="000000"/>
                <w:kern w:val="0"/>
                <w:sz w:val="24"/>
                <w:lang w:bidi="ar"/>
              </w:rPr>
              <w:b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（三）客运车辆未按照规定使用标志牌，未按照批准的线路、班次、经营区域、类型等级营运或者不按照核定的站点停靠的；</w:t>
            </w:r>
            <w:r w:rsidRPr="0091080A">
              <w:rPr>
                <w:rFonts w:ascii="仿宋" w:eastAsia="仿宋" w:hAnsi="仿宋" w:cs="宋体" w:hint="eastAsia"/>
                <w:color w:val="000000"/>
                <w:kern w:val="0"/>
                <w:sz w:val="24"/>
                <w:lang w:bidi="ar"/>
              </w:rPr>
              <w:br/>
              <w:t>【规章】《道路旅客运输及客运站管理规定》《道路旅客运输及客运站管理规定》（交通部令2005年第10号，交通运输部令2008年第10号修正，交通运</w:t>
            </w:r>
            <w:r w:rsidRPr="0091080A">
              <w:rPr>
                <w:rFonts w:ascii="仿宋" w:eastAsia="仿宋" w:hAnsi="仿宋" w:cs="宋体" w:hint="eastAsia"/>
                <w:color w:val="000000"/>
                <w:kern w:val="0"/>
                <w:sz w:val="24"/>
                <w:lang w:bidi="ar"/>
              </w:rPr>
              <w:lastRenderedPageBreak/>
              <w:t>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（一）客运班车不按照批准的配客站点停靠或者不按照规定的线路、日发班次下限行驶的；</w:t>
            </w:r>
            <w:r w:rsidRPr="0091080A">
              <w:rPr>
                <w:rFonts w:ascii="仿宋" w:eastAsia="仿宋" w:hAnsi="仿宋" w:cs="宋体" w:hint="eastAsia"/>
                <w:color w:val="000000"/>
                <w:kern w:val="0"/>
                <w:sz w:val="24"/>
                <w:lang w:bidi="ar"/>
              </w:rPr>
              <w:br/>
              <w:t xml:space="preserve">　违反前款第（一）至（六）项规定，情节严重的，由原许可机关吊销相应许可。</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1C1897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8C426C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客运车辆应当按照规定使</w:t>
            </w:r>
            <w:r w:rsidRPr="0091080A">
              <w:rPr>
                <w:rFonts w:ascii="仿宋" w:eastAsia="仿宋" w:hAnsi="仿宋" w:cs="宋体" w:hint="eastAsia"/>
                <w:color w:val="000000"/>
                <w:kern w:val="0"/>
                <w:sz w:val="24"/>
                <w:lang w:bidi="ar"/>
              </w:rPr>
              <w:lastRenderedPageBreak/>
              <w:t>用标志牌，按照批准的线路、班次、经营区域、类型等级营运，按照核定的站点停靠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053C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w:t>
            </w:r>
            <w:r w:rsidRPr="0091080A">
              <w:rPr>
                <w:rFonts w:ascii="仿宋" w:eastAsia="仿宋" w:hAnsi="仿宋" w:cs="宋体" w:hint="eastAsia"/>
                <w:color w:val="000000"/>
                <w:kern w:val="0"/>
                <w:sz w:val="24"/>
                <w:lang w:bidi="ar"/>
              </w:rPr>
              <w:lastRenderedPageBreak/>
              <w:t>道路运输管理机构或交通运输综合行政执法机构</w:t>
            </w:r>
          </w:p>
        </w:tc>
      </w:tr>
      <w:tr w:rsidR="00EE003E" w:rsidRPr="0091080A" w14:paraId="2172C7C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4EC3BD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C0C2E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不应强行招揽旅客、货物</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F0123C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强行招揽旅客、货物</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9C674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（二）强行招揽旅客、货物的；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（三）以欺骗、暴力等手段招揽旅客的；</w:t>
            </w:r>
            <w:r w:rsidRPr="0091080A">
              <w:rPr>
                <w:rFonts w:ascii="仿宋" w:eastAsia="仿宋" w:hAnsi="仿宋" w:cs="宋体" w:hint="eastAsia"/>
                <w:color w:val="000000"/>
                <w:kern w:val="0"/>
                <w:sz w:val="24"/>
                <w:lang w:bidi="ar"/>
              </w:rPr>
              <w:br/>
              <w:t xml:space="preserve">　违反前款第（一）至（六）项规定，情节严重的，由原许可机关吊销相应许可。</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第六十一条 违反本规定，道路货物运输经营者有下列情形之一的，由县级以上道路运输管理机构责令改正，处1000元以上3000元以下的罚款；情节严重</w:t>
            </w:r>
            <w:r w:rsidRPr="0091080A">
              <w:rPr>
                <w:rFonts w:ascii="仿宋" w:eastAsia="仿宋" w:hAnsi="仿宋" w:cs="宋体" w:hint="eastAsia"/>
                <w:color w:val="000000"/>
                <w:kern w:val="0"/>
                <w:sz w:val="24"/>
                <w:lang w:bidi="ar"/>
              </w:rPr>
              <w:lastRenderedPageBreak/>
              <w:t>的，由原许可机关吊销道路运输经营许可证或者吊销其相应的经营范围：</w:t>
            </w:r>
            <w:r w:rsidRPr="0091080A">
              <w:rPr>
                <w:rFonts w:ascii="仿宋" w:eastAsia="仿宋" w:hAnsi="仿宋" w:cs="宋体" w:hint="eastAsia"/>
                <w:color w:val="000000"/>
                <w:kern w:val="0"/>
                <w:sz w:val="24"/>
                <w:lang w:bidi="ar"/>
              </w:rPr>
              <w:br/>
              <w:t xml:space="preserve">  （一）强行招揽货物的；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D7682C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68346F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不应强行招揽旅客、货物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70AB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53A4CBF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B67DB9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5FFAB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在旅客运输途中不应擅自变更运输车辆或者将旅客移交他人运输</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F21DD3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在旅客运输途中擅自变更运输车辆或者将旅客移交他人运输</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12FD98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t xml:space="preserve">  （三）在旅客运输途中擅自变更运输车辆或者将旅客移交他人运输的；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w:t>
            </w:r>
            <w:r w:rsidRPr="0091080A">
              <w:rPr>
                <w:rFonts w:ascii="仿宋" w:eastAsia="仿宋" w:hAnsi="仿宋" w:cs="宋体" w:hint="eastAsia"/>
                <w:color w:val="000000"/>
                <w:kern w:val="0"/>
                <w:sz w:val="24"/>
                <w:lang w:bidi="ar"/>
              </w:rPr>
              <w:lastRenderedPageBreak/>
              <w:t>管理机构责令改正，处1000元以上3000元以下的罚款：</w:t>
            </w:r>
            <w:r w:rsidRPr="0091080A">
              <w:rPr>
                <w:rFonts w:ascii="仿宋" w:eastAsia="仿宋" w:hAnsi="仿宋" w:cs="宋体" w:hint="eastAsia"/>
                <w:color w:val="000000"/>
                <w:kern w:val="0"/>
                <w:sz w:val="24"/>
                <w:lang w:bidi="ar"/>
              </w:rPr>
              <w:br/>
              <w:t xml:space="preserve">　（四）擅自将旅客移交他人运输的；</w:t>
            </w:r>
            <w:r w:rsidRPr="0091080A">
              <w:rPr>
                <w:rFonts w:ascii="仿宋" w:eastAsia="仿宋" w:hAnsi="仿宋" w:cs="宋体" w:hint="eastAsia"/>
                <w:color w:val="000000"/>
                <w:kern w:val="0"/>
                <w:sz w:val="24"/>
                <w:lang w:bidi="ar"/>
              </w:rPr>
              <w:br/>
              <w:t xml:space="preserve">　（五）在旅客运输途中擅自变更运输车辆的；</w:t>
            </w:r>
            <w:r w:rsidRPr="0091080A">
              <w:rPr>
                <w:rFonts w:ascii="仿宋" w:eastAsia="仿宋" w:hAnsi="仿宋" w:cs="宋体" w:hint="eastAsia"/>
                <w:color w:val="000000"/>
                <w:kern w:val="0"/>
                <w:sz w:val="24"/>
                <w:lang w:bidi="ar"/>
              </w:rPr>
              <w:br/>
              <w:t xml:space="preserve">　违反前款第（一）至（六）项规定，情节严重的，由原许可机关吊销相应许可。</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3B7D39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E3D751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在旅客运输途中不应擅自变更运输车辆或者将旅客移交他人运输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C1CB6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0F38AB1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430A5C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953C8B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应当报告原许可机关，可终止客运经营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E47C1A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未报告原许可机关，擅自终止客运经营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1DD5E8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（四）未报告原许可机关，擅自终止客运经营的。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（六）未报告原许可机关，擅自终止道路客运经营的；</w:t>
            </w:r>
            <w:r w:rsidRPr="0091080A">
              <w:rPr>
                <w:rFonts w:ascii="仿宋" w:eastAsia="仿宋" w:hAnsi="仿宋" w:cs="宋体" w:hint="eastAsia"/>
                <w:color w:val="000000"/>
                <w:kern w:val="0"/>
                <w:sz w:val="24"/>
                <w:lang w:bidi="ar"/>
              </w:rPr>
              <w:br/>
              <w:t xml:space="preserve">　违反前款第（一）至（六）项规定，情节严重的，由原许可机关吊销相应许可。</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480AE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7B5FA1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应当报告原许可机关，可终止客运经营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8498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B665C0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C0840F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AFF7C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应当采取必要措施防止货物脱落、扬撒等</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0C156C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没有采取必要措施防止货物脱落、扬撒等</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42BB13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w:t>
            </w:r>
            <w:r w:rsidRPr="0091080A">
              <w:rPr>
                <w:rFonts w:ascii="仿宋" w:eastAsia="仿宋" w:hAnsi="仿宋" w:cs="宋体" w:hint="eastAsia"/>
                <w:color w:val="000000"/>
                <w:kern w:val="0"/>
                <w:sz w:val="24"/>
                <w:lang w:bidi="ar"/>
              </w:rPr>
              <w:lastRenderedPageBreak/>
              <w:t>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t xml:space="preserve">  （五）没有采取必要措施防止货物脱落、扬撒等的。</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第六十一条 违反本规定，道路货物运输经营者有下列情形之一的，由县级以上道路运输管理机构责令改正，处1000元以上3000元以下的罚款；情节严重的，由原许可机关吊销道路运输经营许可证或者吊销其相应的经营范围：</w:t>
            </w:r>
            <w:r w:rsidRPr="0091080A">
              <w:rPr>
                <w:rFonts w:ascii="仿宋" w:eastAsia="仿宋" w:hAnsi="仿宋" w:cs="宋体" w:hint="eastAsia"/>
                <w:color w:val="000000"/>
                <w:kern w:val="0"/>
                <w:sz w:val="24"/>
                <w:lang w:bidi="ar"/>
              </w:rPr>
              <w:br/>
              <w:t xml:space="preserve">  （二）没有采取必要措施防止货物脱落、扬撒的。</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B3A746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C908E9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应当采取必要措施防止货物脱落、扬撒等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A053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w:t>
            </w:r>
            <w:r w:rsidRPr="0091080A">
              <w:rPr>
                <w:rFonts w:ascii="仿宋" w:eastAsia="仿宋" w:hAnsi="仿宋" w:cs="宋体" w:hint="eastAsia"/>
                <w:color w:val="000000"/>
                <w:kern w:val="0"/>
                <w:sz w:val="24"/>
                <w:lang w:bidi="ar"/>
              </w:rPr>
              <w:lastRenderedPageBreak/>
              <w:t>构</w:t>
            </w:r>
          </w:p>
        </w:tc>
      </w:tr>
      <w:tr w:rsidR="00EE003E" w:rsidRPr="0091080A" w14:paraId="41FC89E5"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0E564F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5F2B3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加班车、顶班车、接驳车应当按照规定的线路、站点行驶</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D092AB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加班车、顶班车、接驳车无正当理由不按照规定的线路、站点行驶</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3B819E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sidRPr="0091080A">
              <w:rPr>
                <w:rFonts w:ascii="仿宋" w:eastAsia="仿宋" w:hAnsi="仿宋" w:cs="宋体" w:hint="eastAsia"/>
                <w:color w:val="000000"/>
                <w:kern w:val="0"/>
                <w:sz w:val="24"/>
                <w:lang w:bidi="ar"/>
              </w:rPr>
              <w:br/>
              <w:t xml:space="preserve">  （一）不按批准的客运站点停靠或者不按规定的线路、公布的班次行驶的。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（二）加班车、顶班车、接驳车无正</w:t>
            </w:r>
            <w:r w:rsidRPr="0091080A">
              <w:rPr>
                <w:rFonts w:ascii="仿宋" w:eastAsia="仿宋" w:hAnsi="仿宋" w:cs="宋体" w:hint="eastAsia"/>
                <w:color w:val="000000"/>
                <w:kern w:val="0"/>
                <w:sz w:val="24"/>
                <w:lang w:bidi="ar"/>
              </w:rPr>
              <w:lastRenderedPageBreak/>
              <w:t>当理由不按照规定的线路、站点运行的；</w:t>
            </w:r>
            <w:r w:rsidRPr="0091080A">
              <w:rPr>
                <w:rFonts w:ascii="仿宋" w:eastAsia="仿宋" w:hAnsi="仿宋" w:cs="宋体" w:hint="eastAsia"/>
                <w:color w:val="000000"/>
                <w:kern w:val="0"/>
                <w:sz w:val="24"/>
                <w:lang w:bidi="ar"/>
              </w:rPr>
              <w:br/>
              <w:t xml:space="preserve">　违反前款第（一）至（六）项规定，情节严重的，由原许可机关吊销相应许可。</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C5821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C1C6C6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加班车、顶班车、接驳车应当按照规定的线路、站点行驶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82A5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721FCD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042E49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47685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应当按照规定参加年度审验</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B7BA1E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未按照规定参加年度审验</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0FE3CB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（一）未按照规定参加年度审验的；</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w:t>
            </w:r>
            <w:r w:rsidRPr="0091080A">
              <w:rPr>
                <w:rFonts w:ascii="仿宋" w:eastAsia="仿宋" w:hAnsi="仿宋" w:cs="宋体" w:hint="eastAsia"/>
                <w:color w:val="000000"/>
                <w:kern w:val="0"/>
                <w:sz w:val="24"/>
                <w:lang w:bidi="ar"/>
              </w:rPr>
              <w:lastRenderedPageBreak/>
              <w:t>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46CC5C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BEC0FB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应当按照规定参加年度审验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24216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059934F8"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DED22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4D13D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应当按照规定安装卫星定位行车安全信息设备，并且按照规定报送信息</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0FF244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未按照规定安装卫星定位行车安全信息设备，或者未按照规定报送信息</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71EA2D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（二）未按照规定安装卫星定位行车安全信息设备，或者未按照规定报送信息的；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59C1B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7683D8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应当按照规定安装卫星定位行车安全信息设备，并且按照规定报送信息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0D2D8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7D635C2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191D1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11B4D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应当按规定维护和检测运输车辆</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C525BC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不按规定维护和检测运输车辆</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E973DA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第七十条第一款 违反本条例的规定，客运经营者、货运经营者不按规定维护和检测运输车辆的，由县级以上道路运输管理机构责令改正，处1000元以上5000元以下的罚款。</w:t>
            </w:r>
            <w:r w:rsidRPr="0091080A">
              <w:rPr>
                <w:rFonts w:ascii="仿宋" w:eastAsia="仿宋" w:hAnsi="仿宋" w:cs="宋体" w:hint="eastAsia"/>
                <w:color w:val="000000"/>
                <w:kern w:val="0"/>
                <w:sz w:val="24"/>
                <w:lang w:bidi="ar"/>
              </w:rPr>
              <w:b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w:t>
            </w:r>
            <w:r w:rsidRPr="0091080A">
              <w:rPr>
                <w:rFonts w:ascii="仿宋" w:eastAsia="仿宋" w:hAnsi="仿宋" w:cs="宋体" w:hint="eastAsia"/>
                <w:color w:val="000000"/>
                <w:kern w:val="0"/>
                <w:sz w:val="24"/>
                <w:lang w:bidi="ar"/>
              </w:rPr>
              <w:lastRenderedPageBreak/>
              <w:t>运输经营许可证件、道路运输证件或者核减相应的经营范围：</w:t>
            </w:r>
            <w:r w:rsidRPr="0091080A">
              <w:rPr>
                <w:rFonts w:ascii="仿宋" w:eastAsia="仿宋" w:hAnsi="仿宋" w:cs="宋体" w:hint="eastAsia"/>
                <w:color w:val="000000"/>
                <w:kern w:val="0"/>
                <w:sz w:val="24"/>
                <w:lang w:bidi="ar"/>
              </w:rPr>
              <w:br/>
              <w:t xml:space="preserve">  （四）道路运输经营者不按照规定维护、检测运输车辆的</w:t>
            </w:r>
            <w:r w:rsidRPr="0091080A">
              <w:rPr>
                <w:rFonts w:ascii="仿宋" w:eastAsia="仿宋" w:hAnsi="仿宋" w:cs="宋体" w:hint="eastAsia"/>
                <w:color w:val="000000"/>
                <w:kern w:val="0"/>
                <w:sz w:val="24"/>
                <w:lang w:bidi="ar"/>
              </w:rPr>
              <w:br/>
              <w:t>【地方性法规】《江苏省机动车维修管理条例》</w:t>
            </w:r>
            <w:r w:rsidRPr="0091080A">
              <w:rPr>
                <w:rFonts w:ascii="仿宋" w:eastAsia="仿宋" w:hAnsi="仿宋" w:cs="宋体" w:hint="eastAsia"/>
                <w:color w:val="000000"/>
                <w:kern w:val="0"/>
                <w:sz w:val="24"/>
                <w:lang w:bidi="ar"/>
              </w:rPr>
              <w:br/>
              <w:t xml:space="preserve">  第三十八条 违反本条例规定，承担机动车维修质量检测的检测机构不按照规定检测的，由县级以上道路运输管理机构责令改正，可以处以一千元以上五千元以下的罚款；情节严重、拒不改正的，可以并处吊销经营许可证。</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B2411A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1C5BDB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应当按规定维护和检测运输车辆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0BAFC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A5C9CEC"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7D23AF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2D4C5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应当聘用有相应从业资格的人员从事经营活动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FD6259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聘用无相应从业资格的人员从事经营活动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56D85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（五）聘用无相应从业资格的人员从事经营活动的；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w:t>
            </w:r>
            <w:r w:rsidRPr="0091080A">
              <w:rPr>
                <w:rFonts w:ascii="仿宋" w:eastAsia="仿宋" w:hAnsi="仿宋" w:cs="宋体" w:hint="eastAsia"/>
                <w:color w:val="000000"/>
                <w:kern w:val="0"/>
                <w:sz w:val="24"/>
                <w:lang w:bidi="ar"/>
              </w:rPr>
              <w:lastRenderedPageBreak/>
              <w:t>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r w:rsidRPr="0091080A">
              <w:rPr>
                <w:rFonts w:ascii="仿宋" w:eastAsia="仿宋" w:hAnsi="仿宋" w:cs="宋体" w:hint="eastAsia"/>
                <w:color w:val="000000"/>
                <w:kern w:val="0"/>
                <w:sz w:val="24"/>
                <w:lang w:bidi="ar"/>
              </w:rPr>
              <w:br/>
              <w:t>【规章】《出租汽车驾驶员从业资格管理规定》（交通运输部令第13号，交通运输部令第63号修正）</w:t>
            </w:r>
            <w:r w:rsidRPr="0091080A">
              <w:rPr>
                <w:rFonts w:ascii="仿宋" w:eastAsia="仿宋" w:hAnsi="仿宋" w:cs="宋体" w:hint="eastAsia"/>
                <w:color w:val="000000"/>
                <w:kern w:val="0"/>
                <w:sz w:val="24"/>
                <w:lang w:bidi="ar"/>
              </w:rPr>
              <w:br/>
              <w:t xml:space="preserve">  第四十三条 违反本规定，聘用未取得从业资格证的人员，驾驶出租汽车从事经营活动的，由县级以上出租汽车行政主管部门责令改正，并处5000元以上1万元以下的罚款；情节严重的，处1万元以上3万元以下的罚款。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599D48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97C059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应当聘用有相应从业资格的人员从事经营活动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EEF3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1B8888E6"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DFCF88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D82B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客运包车应当持有效的包车客运标志牌进行经营，按照包车客运标志牌载明的事项运行，线路两端应</w:t>
            </w:r>
            <w:r w:rsidRPr="0091080A">
              <w:rPr>
                <w:rFonts w:ascii="仿宋" w:eastAsia="仿宋" w:hAnsi="仿宋" w:cs="宋体" w:hint="eastAsia"/>
                <w:color w:val="000000"/>
                <w:kern w:val="0"/>
                <w:sz w:val="24"/>
                <w:lang w:bidi="ar"/>
              </w:rPr>
              <w:lastRenderedPageBreak/>
              <w:t>在车籍所在地的，招揽包车合同以内的旅客乘车</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C1793D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客运包车未持有效的包车客运标志牌进行经营，不按照包车客运标志牌载明的事项运行，线路两端均不在车籍所在地，招揽包车合同以</w:t>
            </w:r>
            <w:r w:rsidRPr="0091080A">
              <w:rPr>
                <w:rFonts w:ascii="仿宋" w:eastAsia="仿宋" w:hAnsi="仿宋" w:cs="宋体" w:hint="eastAsia"/>
                <w:color w:val="000000"/>
                <w:kern w:val="0"/>
                <w:sz w:val="24"/>
                <w:lang w:bidi="ar"/>
              </w:rPr>
              <w:lastRenderedPageBreak/>
              <w:t>外的旅客乘车</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F8EFE0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 xml:space="preserve">【地方性法规】《江苏省道路运输条例》　</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（六）包车、旅游客运运行线路起、</w:t>
            </w:r>
            <w:proofErr w:type="gramStart"/>
            <w:r w:rsidRPr="0091080A">
              <w:rPr>
                <w:rFonts w:ascii="仿宋" w:eastAsia="仿宋" w:hAnsi="仿宋" w:cs="宋体" w:hint="eastAsia"/>
                <w:color w:val="000000"/>
                <w:kern w:val="0"/>
                <w:sz w:val="24"/>
                <w:lang w:bidi="ar"/>
              </w:rPr>
              <w:t>讫</w:t>
            </w:r>
            <w:proofErr w:type="gramEnd"/>
            <w:r w:rsidRPr="0091080A">
              <w:rPr>
                <w:rFonts w:ascii="仿宋" w:eastAsia="仿宋" w:hAnsi="仿宋" w:cs="宋体" w:hint="eastAsia"/>
                <w:color w:val="000000"/>
                <w:kern w:val="0"/>
                <w:sz w:val="24"/>
                <w:lang w:bidi="ar"/>
              </w:rPr>
              <w:t>点均不在车籍所在地，或者旅游客运运行线路起、</w:t>
            </w:r>
            <w:proofErr w:type="gramStart"/>
            <w:r w:rsidRPr="0091080A">
              <w:rPr>
                <w:rFonts w:ascii="仿宋" w:eastAsia="仿宋" w:hAnsi="仿宋" w:cs="宋体" w:hint="eastAsia"/>
                <w:color w:val="000000"/>
                <w:kern w:val="0"/>
                <w:sz w:val="24"/>
                <w:lang w:bidi="ar"/>
              </w:rPr>
              <w:t>讫</w:t>
            </w:r>
            <w:proofErr w:type="gramEnd"/>
            <w:r w:rsidRPr="0091080A">
              <w:rPr>
                <w:rFonts w:ascii="仿宋" w:eastAsia="仿宋" w:hAnsi="仿宋" w:cs="宋体" w:hint="eastAsia"/>
                <w:color w:val="000000"/>
                <w:kern w:val="0"/>
                <w:sz w:val="24"/>
                <w:lang w:bidi="ar"/>
              </w:rPr>
              <w:t>点均不在旅游景区（点）的；</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（七）客运包车未持有效的包车客运标志牌进行经营的，不按照包车客运标志牌载明的事项运行的，线路两端均不在车籍所在地的，招揽包车合同以外的旅客乘车的；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BB581A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D3CD05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客运包车应当持有效的包车客运标志牌进行经营，按照包车客运标志牌载明的事项运行，线路两端应在车籍所在地的，招揽包车合同以内的旅客乘车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19B8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284872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F8A6E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2734C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客运经营者应当按照规定放置服务监督卡、线路走向示意</w:t>
            </w:r>
            <w:r w:rsidRPr="0091080A">
              <w:rPr>
                <w:rFonts w:ascii="仿宋" w:eastAsia="仿宋" w:hAnsi="仿宋" w:cs="宋体" w:hint="eastAsia"/>
                <w:color w:val="000000"/>
                <w:kern w:val="0"/>
                <w:sz w:val="24"/>
                <w:lang w:bidi="ar"/>
              </w:rPr>
              <w:lastRenderedPageBreak/>
              <w:t>图、公布监督投诉电话号码或者受理投诉部门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821BF5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客运经营者不按照规定放置服务监督卡、线路走向示意图、公布监督投诉电</w:t>
            </w:r>
            <w:r w:rsidRPr="0091080A">
              <w:rPr>
                <w:rFonts w:ascii="仿宋" w:eastAsia="仿宋" w:hAnsi="仿宋" w:cs="宋体" w:hint="eastAsia"/>
                <w:color w:val="000000"/>
                <w:kern w:val="0"/>
                <w:sz w:val="24"/>
                <w:lang w:bidi="ar"/>
              </w:rPr>
              <w:lastRenderedPageBreak/>
              <w:t>话号码或者受理投诉部门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1B74E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w:t>
            </w:r>
            <w:r w:rsidRPr="0091080A">
              <w:rPr>
                <w:rFonts w:ascii="仿宋" w:eastAsia="仿宋" w:hAnsi="仿宋" w:cs="宋体" w:hint="eastAsia"/>
                <w:color w:val="000000"/>
                <w:kern w:val="0"/>
                <w:sz w:val="24"/>
                <w:lang w:bidi="ar"/>
              </w:rPr>
              <w:lastRenderedPageBreak/>
              <w:t>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（七）客运经营者不按照规定放置服务监督卡、线路走向示意图、公布监督投诉电话号码或者受理投诉部门的。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050CD1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6D880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客运经营者应当按照规定放置服务监督卡、线路走向示意图、公布监督投诉电话号码或者受理投诉部</w:t>
            </w:r>
            <w:r w:rsidRPr="0091080A">
              <w:rPr>
                <w:rFonts w:ascii="仿宋" w:eastAsia="仿宋" w:hAnsi="仿宋" w:cs="宋体" w:hint="eastAsia"/>
                <w:color w:val="000000"/>
                <w:kern w:val="0"/>
                <w:sz w:val="24"/>
                <w:lang w:bidi="ar"/>
              </w:rPr>
              <w:lastRenderedPageBreak/>
              <w:t>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D46DC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县级以上道路运输管理机构或交通运</w:t>
            </w:r>
            <w:r w:rsidRPr="0091080A">
              <w:rPr>
                <w:rFonts w:ascii="仿宋" w:eastAsia="仿宋" w:hAnsi="仿宋" w:cs="宋体" w:hint="eastAsia"/>
                <w:color w:val="000000"/>
                <w:kern w:val="0"/>
                <w:sz w:val="24"/>
                <w:lang w:bidi="ar"/>
              </w:rPr>
              <w:lastRenderedPageBreak/>
              <w:t>输综合行政执法机构</w:t>
            </w:r>
          </w:p>
        </w:tc>
      </w:tr>
      <w:tr w:rsidR="00EE003E" w:rsidRPr="0091080A" w14:paraId="6A5D0C7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141691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69583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出租汽车客运经营者应当按照规定设置标志牌、标志灯、计价器、IC卡刷卡器或者信息化管理设施</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56B27E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出租汽车客运经营者不按照规定设置标志牌、标志灯、计价器、IC卡刷卡器或者信息化管理设施</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AE6998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（九）出租汽车客运经营者不按照规定设置标志牌、标志灯、计价器、IC卡刷卡器或者信息化管理设施的处罚；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B9D2E0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7FCB0B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出租汽车客运经营者应当按照规定设置标志牌、标志灯、计价器、IC卡刷卡器或者信息化管理设施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4506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7E56C9EA"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EB3AF3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5561C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应当具备道路客货运输驾驶人员条件，使用有效的从业资格证件并且在证件核定范围驾驶道路运输经营车辆</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C946A0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不具备道路客货运输驾驶人员条件，使用无效的从业资格证件或超越证件核定范围驾驶道路运输经营车辆</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4B56A5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第六十四条 不符合本条例第九条、第二十二条规定条件的人员驾驶道路运输经营车辆的，由县级以上道路运输管理机构责令改正，处200元以上2000元以下的罚款；构成犯罪的，依法追究刑事责任。</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【规章】《道路运输从业人员管理规定》（交通运输部令2006年第9号，交通运输部令2016年第52号修改，交通运输部令2019年第18号修改）</w:t>
            </w:r>
            <w:r w:rsidRPr="0091080A">
              <w:rPr>
                <w:rFonts w:ascii="仿宋" w:eastAsia="仿宋" w:hAnsi="仿宋" w:cs="宋体" w:hint="eastAsia"/>
                <w:color w:val="000000"/>
                <w:kern w:val="0"/>
                <w:sz w:val="24"/>
                <w:lang w:bidi="ar"/>
              </w:rPr>
              <w:br/>
              <w:t xml:space="preserve">  第四十五条 违反本规定，有下列行为之一的人员，由县级以上道路运输管理机构责令改正，处200元以上2000元以下的罚款；构成犯罪的，依法追究刑事责任：</w:t>
            </w:r>
            <w:r w:rsidRPr="0091080A">
              <w:rPr>
                <w:rFonts w:ascii="仿宋" w:eastAsia="仿宋" w:hAnsi="仿宋" w:cs="宋体" w:hint="eastAsia"/>
                <w:color w:val="000000"/>
                <w:kern w:val="0"/>
                <w:sz w:val="24"/>
                <w:lang w:bidi="ar"/>
              </w:rPr>
              <w:br/>
              <w:t xml:space="preserve">  （一）未取得相应从业资格证件，驾驶道路客货运输车辆的；</w:t>
            </w:r>
            <w:r w:rsidRPr="0091080A">
              <w:rPr>
                <w:rFonts w:ascii="仿宋" w:eastAsia="仿宋" w:hAnsi="仿宋" w:cs="宋体" w:hint="eastAsia"/>
                <w:color w:val="000000"/>
                <w:kern w:val="0"/>
                <w:sz w:val="24"/>
                <w:lang w:bidi="ar"/>
              </w:rPr>
              <w:br/>
              <w:t xml:space="preserve">  （二）使用失效、伪造、变造的从业资格证件，驾驶道路客货运输车辆的；</w:t>
            </w:r>
            <w:r w:rsidRPr="0091080A">
              <w:rPr>
                <w:rFonts w:ascii="仿宋" w:eastAsia="仿宋" w:hAnsi="仿宋" w:cs="宋体" w:hint="eastAsia"/>
                <w:color w:val="000000"/>
                <w:kern w:val="0"/>
                <w:sz w:val="24"/>
                <w:lang w:bidi="ar"/>
              </w:rPr>
              <w:br/>
              <w:t xml:space="preserve">  （三）超越从业资格证件核定范围，驾驶道路客货运输车辆的。</w:t>
            </w:r>
            <w:r w:rsidRPr="0091080A">
              <w:rPr>
                <w:rFonts w:ascii="仿宋" w:eastAsia="仿宋" w:hAnsi="仿宋" w:cs="宋体" w:hint="eastAsia"/>
                <w:color w:val="000000"/>
                <w:kern w:val="0"/>
                <w:sz w:val="24"/>
                <w:lang w:bidi="ar"/>
              </w:rPr>
              <w:br/>
              <w:t>【规章】《放射性物品道路运输管理规定》（交通运输部令第6号，交通运输部令第71号修正）</w:t>
            </w:r>
            <w:r w:rsidRPr="0091080A">
              <w:rPr>
                <w:rFonts w:ascii="仿宋" w:eastAsia="仿宋" w:hAnsi="仿宋" w:cs="宋体" w:hint="eastAsia"/>
                <w:color w:val="000000"/>
                <w:kern w:val="0"/>
                <w:sz w:val="24"/>
                <w:lang w:bidi="ar"/>
              </w:rPr>
              <w:br/>
              <w:t xml:space="preserve">  第四十一条 放射性物品道路运输活动中，由不符合本规定第七条、第八条规定条件的人员驾驶专用车辆的，由县级以上道路运输管理机构责令改正，处200元以上2000元以下的罚款；构成犯罪的，依法追究刑事责任。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EBE2C0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0AB017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应当具备道路客货运输驾驶人员条件，使用有效的从业资格证件并且在证件核定范围驾驶道路运输经营车辆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35F9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207DB18"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28D20B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2C554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应当取得许可，使用有效许可</w:t>
            </w:r>
            <w:r w:rsidRPr="0091080A">
              <w:rPr>
                <w:rFonts w:ascii="仿宋" w:eastAsia="仿宋" w:hAnsi="仿宋" w:cs="宋体" w:hint="eastAsia"/>
                <w:color w:val="000000"/>
                <w:kern w:val="0"/>
                <w:sz w:val="24"/>
                <w:lang w:bidi="ar"/>
              </w:rPr>
              <w:lastRenderedPageBreak/>
              <w:t>证件、在客运站经营许可事项内从事客运站经营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ECFA3D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未取得许可，使用无效许可证件、超越客</w:t>
            </w:r>
            <w:r w:rsidRPr="0091080A">
              <w:rPr>
                <w:rFonts w:ascii="仿宋" w:eastAsia="仿宋" w:hAnsi="仿宋" w:cs="宋体" w:hint="eastAsia"/>
                <w:color w:val="000000"/>
                <w:kern w:val="0"/>
                <w:sz w:val="24"/>
                <w:lang w:bidi="ar"/>
              </w:rPr>
              <w:lastRenderedPageBreak/>
              <w:t>运站经营许可事项，擅自从事客运站经营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ECD20F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【行政法规】《中华人民共和国道路运输条例》（国务院令第406号，国务院</w:t>
            </w:r>
            <w:r w:rsidRPr="0091080A">
              <w:rPr>
                <w:rFonts w:ascii="仿宋" w:eastAsia="仿宋" w:hAnsi="仿宋" w:cs="宋体" w:hint="eastAsia"/>
                <w:color w:val="000000"/>
                <w:kern w:val="0"/>
                <w:sz w:val="24"/>
                <w:lang w:bidi="ar"/>
              </w:rPr>
              <w:lastRenderedPageBreak/>
              <w:t>令第628号修正，国务院令第666号修正，国务院令第709号修正）</w:t>
            </w:r>
            <w:r w:rsidRPr="0091080A">
              <w:rPr>
                <w:rFonts w:ascii="仿宋" w:eastAsia="仿宋" w:hAnsi="仿宋" w:cs="宋体" w:hint="eastAsia"/>
                <w:color w:val="000000"/>
                <w:kern w:val="0"/>
                <w:sz w:val="24"/>
                <w:lang w:bidi="ar"/>
              </w:rPr>
              <w:b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sidRPr="0091080A">
              <w:rPr>
                <w:rFonts w:ascii="仿宋" w:eastAsia="仿宋" w:hAnsi="仿宋" w:cs="宋体" w:hint="eastAsia"/>
                <w:color w:val="000000"/>
                <w:kern w:val="0"/>
                <w:sz w:val="24"/>
                <w:lang w:bidi="ar"/>
              </w:rPr>
              <w:br/>
              <w:t>【地方性法规】《江苏省道路运输条例》</w:t>
            </w:r>
            <w:r w:rsidRPr="0091080A">
              <w:rPr>
                <w:rFonts w:ascii="仿宋" w:eastAsia="仿宋" w:hAnsi="仿宋" w:cs="宋体" w:hint="eastAsia"/>
                <w:color w:val="000000"/>
                <w:kern w:val="0"/>
                <w:sz w:val="24"/>
                <w:lang w:bidi="ar"/>
              </w:rPr>
              <w:br/>
              <w:t xml:space="preserve">  第六十五条 未经许可或者使用伪造、涂改、擅自接受他人转让、变相转让的经营许可证件从事机动车维修经营、机动车驾驶人培训、道路运输站（场）经营的，由县级以上道路运输管理机构责令停止违法行为，有违法所得的，没收违法所得，处以违法所得二倍以上十倍以下罚款；没有违法所得或者违法所得不足一万元的，处以二万元以上五万元以下罚款。</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w:t>
            </w:r>
            <w:r w:rsidRPr="0091080A">
              <w:rPr>
                <w:rFonts w:ascii="仿宋" w:eastAsia="仿宋" w:hAnsi="仿宋" w:cs="宋体" w:hint="eastAsia"/>
                <w:color w:val="000000"/>
                <w:kern w:val="0"/>
                <w:sz w:val="24"/>
                <w:lang w:bidi="ar"/>
              </w:rPr>
              <w:lastRenderedPageBreak/>
              <w:t>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第九十四条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sidRPr="0091080A">
              <w:rPr>
                <w:rFonts w:ascii="仿宋" w:eastAsia="仿宋" w:hAnsi="仿宋" w:cs="宋体" w:hint="eastAsia"/>
                <w:color w:val="000000"/>
                <w:kern w:val="0"/>
                <w:sz w:val="24"/>
                <w:lang w:bidi="ar"/>
              </w:rPr>
              <w:br/>
              <w:t xml:space="preserve">　（一）未取得客运站经营许可，擅自从事客运站经营的；</w:t>
            </w:r>
            <w:r w:rsidRPr="0091080A">
              <w:rPr>
                <w:rFonts w:ascii="仿宋" w:eastAsia="仿宋" w:hAnsi="仿宋" w:cs="宋体" w:hint="eastAsia"/>
                <w:color w:val="000000"/>
                <w:kern w:val="0"/>
                <w:sz w:val="24"/>
                <w:lang w:bidi="ar"/>
              </w:rPr>
              <w:br/>
              <w:t xml:space="preserve">　（二）使用失效、伪造、变造、被注销等无效的客运站许可证件从事客运站经营的；</w:t>
            </w:r>
            <w:r w:rsidRPr="0091080A">
              <w:rPr>
                <w:rFonts w:ascii="仿宋" w:eastAsia="仿宋" w:hAnsi="仿宋" w:cs="宋体" w:hint="eastAsia"/>
                <w:color w:val="000000"/>
                <w:kern w:val="0"/>
                <w:sz w:val="24"/>
                <w:lang w:bidi="ar"/>
              </w:rPr>
              <w:br/>
              <w:t xml:space="preserve">　（三）超越许可事项，从事客运站经营的。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E7542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38A9B4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应当取得许可，使用有效许可证件、在客运站经营</w:t>
            </w:r>
            <w:r w:rsidRPr="0091080A">
              <w:rPr>
                <w:rFonts w:ascii="仿宋" w:eastAsia="仿宋" w:hAnsi="仿宋" w:cs="宋体" w:hint="eastAsia"/>
                <w:color w:val="000000"/>
                <w:kern w:val="0"/>
                <w:sz w:val="24"/>
                <w:lang w:bidi="ar"/>
              </w:rPr>
              <w:lastRenderedPageBreak/>
              <w:t>许可事项内从事客运站经营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36C2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县级以上道路运输</w:t>
            </w:r>
            <w:r w:rsidRPr="0091080A">
              <w:rPr>
                <w:rFonts w:ascii="仿宋" w:eastAsia="仿宋" w:hAnsi="仿宋" w:cs="宋体" w:hint="eastAsia"/>
                <w:color w:val="000000"/>
                <w:kern w:val="0"/>
                <w:sz w:val="24"/>
                <w:lang w:bidi="ar"/>
              </w:rPr>
              <w:lastRenderedPageBreak/>
              <w:t>管理机构或交通运输综合行政执法机构</w:t>
            </w:r>
          </w:p>
        </w:tc>
      </w:tr>
      <w:tr w:rsidR="00EE003E" w:rsidRPr="0091080A" w14:paraId="566382D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26D0EE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E1459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道路运输站（场）经营者</w:t>
            </w:r>
            <w:proofErr w:type="gramStart"/>
            <w:r w:rsidRPr="0091080A">
              <w:rPr>
                <w:rFonts w:ascii="仿宋" w:eastAsia="仿宋" w:hAnsi="仿宋" w:cs="宋体" w:hint="eastAsia"/>
                <w:color w:val="000000"/>
                <w:kern w:val="0"/>
                <w:sz w:val="24"/>
                <w:lang w:bidi="ar"/>
              </w:rPr>
              <w:t>不</w:t>
            </w:r>
            <w:proofErr w:type="gramEnd"/>
            <w:r w:rsidRPr="0091080A">
              <w:rPr>
                <w:rFonts w:ascii="仿宋" w:eastAsia="仿宋" w:hAnsi="仿宋" w:cs="宋体" w:hint="eastAsia"/>
                <w:color w:val="000000"/>
                <w:kern w:val="0"/>
                <w:sz w:val="24"/>
                <w:lang w:bidi="ar"/>
              </w:rPr>
              <w:t>应允许无证经营、超载、未经安全检查或者安全检查不合</w:t>
            </w:r>
            <w:r w:rsidRPr="0091080A">
              <w:rPr>
                <w:rFonts w:ascii="仿宋" w:eastAsia="仿宋" w:hAnsi="仿宋" w:cs="宋体" w:hint="eastAsia"/>
                <w:color w:val="000000"/>
                <w:kern w:val="0"/>
                <w:sz w:val="24"/>
                <w:lang w:bidi="ar"/>
              </w:rPr>
              <w:lastRenderedPageBreak/>
              <w:t>格的车辆发车、不应无正当理由拒绝道路运输车辆进站从事经营活动、设立的停靠点应按照规定备案</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937F9B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道路运输站（场）经营者允许无证经营、超载、未经安全检查或者安全检查不合格的车辆发车、无正当理由拒绝道路运</w:t>
            </w:r>
            <w:r w:rsidRPr="0091080A">
              <w:rPr>
                <w:rFonts w:ascii="仿宋" w:eastAsia="仿宋" w:hAnsi="仿宋" w:cs="宋体" w:hint="eastAsia"/>
                <w:color w:val="000000"/>
                <w:kern w:val="0"/>
                <w:sz w:val="24"/>
                <w:lang w:bidi="ar"/>
              </w:rPr>
              <w:lastRenderedPageBreak/>
              <w:t>输车辆进站从事经营活动、设立的停靠点未按照规定备案</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372BF9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第七十一条第一款 违反本条例的规定，道路运输站（场）经营者允许无证</w:t>
            </w:r>
            <w:r w:rsidRPr="0091080A">
              <w:rPr>
                <w:rFonts w:ascii="仿宋" w:eastAsia="仿宋" w:hAnsi="仿宋" w:cs="宋体" w:hint="eastAsia"/>
                <w:color w:val="000000"/>
                <w:kern w:val="0"/>
                <w:sz w:val="24"/>
                <w:lang w:bidi="ar"/>
              </w:rPr>
              <w:lastRenderedPageBreak/>
              <w:t>经营的车辆进站从事经营活动以及超载车辆、未经安全检查的车辆出站或者无正当理由拒绝道路运输车辆进站从事经营活动的，由县级以上道路运输管理机构责令改正，处1万元以上3万元以下的罚款。</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第一百零二条 违反本规定，客运站经营者有下列情形之一的，由县级以上道路运输管理机构责令改正，处1万元以上3万元以下的罚款：</w:t>
            </w:r>
            <w:r w:rsidRPr="0091080A">
              <w:rPr>
                <w:rFonts w:ascii="仿宋" w:eastAsia="仿宋" w:hAnsi="仿宋" w:cs="宋体" w:hint="eastAsia"/>
                <w:color w:val="000000"/>
                <w:kern w:val="0"/>
                <w:sz w:val="24"/>
                <w:lang w:bidi="ar"/>
              </w:rPr>
              <w:br/>
              <w:t xml:space="preserve">　（一）允许无经营证件的车辆进站从事经营活动的；</w:t>
            </w:r>
            <w:r w:rsidRPr="0091080A">
              <w:rPr>
                <w:rFonts w:ascii="仿宋" w:eastAsia="仿宋" w:hAnsi="仿宋" w:cs="宋体" w:hint="eastAsia"/>
                <w:color w:val="000000"/>
                <w:kern w:val="0"/>
                <w:sz w:val="24"/>
                <w:lang w:bidi="ar"/>
              </w:rPr>
              <w:br/>
              <w:t xml:space="preserve">　（二）允许超载车辆出站的；</w:t>
            </w:r>
            <w:r w:rsidRPr="0091080A">
              <w:rPr>
                <w:rFonts w:ascii="仿宋" w:eastAsia="仿宋" w:hAnsi="仿宋" w:cs="宋体" w:hint="eastAsia"/>
                <w:color w:val="000000"/>
                <w:kern w:val="0"/>
                <w:sz w:val="24"/>
                <w:lang w:bidi="ar"/>
              </w:rPr>
              <w:br/>
              <w:t xml:space="preserve">　（三）允许未经安全检查或者安全检查不合格的车辆发车的；</w:t>
            </w:r>
            <w:r w:rsidRPr="0091080A">
              <w:rPr>
                <w:rFonts w:ascii="仿宋" w:eastAsia="仿宋" w:hAnsi="仿宋" w:cs="宋体" w:hint="eastAsia"/>
                <w:color w:val="000000"/>
                <w:kern w:val="0"/>
                <w:sz w:val="24"/>
                <w:lang w:bidi="ar"/>
              </w:rPr>
              <w:br/>
              <w:t xml:space="preserve">　（四）无正当理由拒绝客运车辆进站从事经营活动的；</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（五）设立的停靠点未按照规定备案的。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42BBCF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CFE59A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道路运输站（场）经营者</w:t>
            </w:r>
            <w:proofErr w:type="gramStart"/>
            <w:r w:rsidRPr="0091080A">
              <w:rPr>
                <w:rFonts w:ascii="仿宋" w:eastAsia="仿宋" w:hAnsi="仿宋" w:cs="宋体" w:hint="eastAsia"/>
                <w:color w:val="000000"/>
                <w:kern w:val="0"/>
                <w:sz w:val="24"/>
                <w:lang w:bidi="ar"/>
              </w:rPr>
              <w:t>不</w:t>
            </w:r>
            <w:proofErr w:type="gramEnd"/>
            <w:r w:rsidRPr="0091080A">
              <w:rPr>
                <w:rFonts w:ascii="仿宋" w:eastAsia="仿宋" w:hAnsi="仿宋" w:cs="宋体" w:hint="eastAsia"/>
                <w:color w:val="000000"/>
                <w:kern w:val="0"/>
                <w:sz w:val="24"/>
                <w:lang w:bidi="ar"/>
              </w:rPr>
              <w:t>应允许无证经营、超载、未经安全检查或者安全检查不合格的车辆发车、不应无正当理由拒绝道路运输车辆进站从事经营活</w:t>
            </w:r>
            <w:r w:rsidRPr="0091080A">
              <w:rPr>
                <w:rFonts w:ascii="仿宋" w:eastAsia="仿宋" w:hAnsi="仿宋" w:cs="宋体" w:hint="eastAsia"/>
                <w:color w:val="000000"/>
                <w:kern w:val="0"/>
                <w:sz w:val="24"/>
                <w:lang w:bidi="ar"/>
              </w:rPr>
              <w:lastRenderedPageBreak/>
              <w:t>动、设立的停靠点应按照规定备案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C14AE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县级以上道路运输管理机构或交通运输综合行政执法机</w:t>
            </w:r>
            <w:r w:rsidRPr="0091080A">
              <w:rPr>
                <w:rFonts w:ascii="仿宋" w:eastAsia="仿宋" w:hAnsi="仿宋" w:cs="宋体" w:hint="eastAsia"/>
                <w:color w:val="000000"/>
                <w:kern w:val="0"/>
                <w:sz w:val="24"/>
                <w:lang w:bidi="ar"/>
              </w:rPr>
              <w:lastRenderedPageBreak/>
              <w:t>构</w:t>
            </w:r>
          </w:p>
        </w:tc>
      </w:tr>
      <w:tr w:rsidR="00EE003E" w:rsidRPr="0091080A" w14:paraId="6F8FD0A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29E724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92EC4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道路运输站（场）经营者不应擅自改变道路运输站（场）的用途和服务功能，并且改变后应及时公布运输线路、配客站点、运输班次、始发时间、票价</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67F3B8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道路运输站（场）经营者擅自改变道路运输站（场）的用途和服务功能，或者不公布运输线路、配客站点、运输班次、始发时间、票价</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A1AAA4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第一百零三条 违反本规定，客运站经营者有下列情形之一的，由县级以上道路运输管理机构责令改正；拒不改正的，</w:t>
            </w:r>
            <w:r w:rsidRPr="0091080A">
              <w:rPr>
                <w:rFonts w:ascii="仿宋" w:eastAsia="仿宋" w:hAnsi="仿宋" w:cs="宋体" w:hint="eastAsia"/>
                <w:color w:val="000000"/>
                <w:kern w:val="0"/>
                <w:sz w:val="24"/>
                <w:lang w:bidi="ar"/>
              </w:rPr>
              <w:lastRenderedPageBreak/>
              <w:t>处3000元的罚款；有违法所得的，没收违法所得：</w:t>
            </w:r>
            <w:r w:rsidRPr="0091080A">
              <w:rPr>
                <w:rFonts w:ascii="仿宋" w:eastAsia="仿宋" w:hAnsi="仿宋" w:cs="宋体" w:hint="eastAsia"/>
                <w:color w:val="000000"/>
                <w:kern w:val="0"/>
                <w:sz w:val="24"/>
                <w:lang w:bidi="ar"/>
              </w:rPr>
              <w:br/>
              <w:t xml:space="preserve">　（一）擅自改变客运站的用途和服务功能的；</w:t>
            </w:r>
            <w:r w:rsidRPr="0091080A">
              <w:rPr>
                <w:rFonts w:ascii="仿宋" w:eastAsia="仿宋" w:hAnsi="仿宋" w:cs="宋体" w:hint="eastAsia"/>
                <w:color w:val="000000"/>
                <w:kern w:val="0"/>
                <w:sz w:val="24"/>
                <w:lang w:bidi="ar"/>
              </w:rPr>
              <w:br/>
              <w:t xml:space="preserve">　（二）不公布运输线路、配客站点、班次、发车时间、票价的。</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第六十四条 违反本规定，货运站经营者擅自改变道路运输站（场）的用途和服务功能，由县级以上道路运输管理机构责令改正；拒不改正的，处3000元的罚款；有违法所得的，没收违法所得。</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C03BE5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6A9C0D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道路运输站（场）经营者不应擅自改变道路运输站（场）的用途和服务功能，并且改变后应及时公布运输线路、配客站点、运输班次、始发时间、票价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57922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11569DA"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B440CE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B0C8E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不应非法转让、出租道路运输许可证件</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518E41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非法转让、出租道路运输许可证件</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6F2546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第九十五条 违反本规定，客运经营者、客运站经营者非法转让、出租道路运输经营许可证件的，由县级以上道路运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第五十八条 违反本规定，道路货物运输和货运站经营者非法转让、出租道路运输经营许可证件的，由县级以上道路运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t>【规章】《道路危险货物运输管理规定》</w:t>
            </w:r>
            <w:r w:rsidRPr="0091080A">
              <w:rPr>
                <w:rFonts w:ascii="仿宋" w:eastAsia="仿宋" w:hAnsi="仿宋" w:cs="宋体" w:hint="eastAsia"/>
                <w:color w:val="000000"/>
                <w:kern w:val="0"/>
                <w:sz w:val="24"/>
                <w:lang w:bidi="ar"/>
              </w:rPr>
              <w:lastRenderedPageBreak/>
              <w:t>（交通运输部令2013年第2号，交通运输部令2016年第36号修改，交通运输部令2019年第42号修改）</w:t>
            </w:r>
            <w:r w:rsidRPr="0091080A">
              <w:rPr>
                <w:rFonts w:ascii="仿宋" w:eastAsia="仿宋" w:hAnsi="仿宋" w:cs="宋体" w:hint="eastAsia"/>
                <w:color w:val="000000"/>
                <w:kern w:val="0"/>
                <w:sz w:val="24"/>
                <w:lang w:bidi="ar"/>
              </w:rPr>
              <w:br/>
              <w:t xml:space="preserve">  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t>【规章】《放射性物品道路运输管理规定》（交通运输部令第6号，交通运输部令第71号修正）</w:t>
            </w:r>
            <w:r w:rsidRPr="0091080A">
              <w:rPr>
                <w:rFonts w:ascii="仿宋" w:eastAsia="仿宋" w:hAnsi="仿宋" w:cs="宋体" w:hint="eastAsia"/>
                <w:color w:val="000000"/>
                <w:kern w:val="0"/>
                <w:sz w:val="24"/>
                <w:lang w:bidi="ar"/>
              </w:rPr>
              <w:br/>
              <w:t xml:space="preserve">  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t>【规章】《机动车驾驶员培训管理规定》（交通部令第2号，交通运输部令第51号修正）</w:t>
            </w:r>
            <w:r w:rsidRPr="0091080A">
              <w:rPr>
                <w:rFonts w:ascii="仿宋" w:eastAsia="仿宋" w:hAnsi="仿宋" w:cs="宋体" w:hint="eastAsia"/>
                <w:color w:val="000000"/>
                <w:kern w:val="0"/>
                <w:sz w:val="24"/>
                <w:lang w:bidi="ar"/>
              </w:rPr>
              <w:br/>
              <w:t xml:space="preserve">  第四十八条 违反本规定，机动车驾驶员培训机构非法转让、出租机动车驾驶员培训许可证件的，由县级以上道路运</w:t>
            </w:r>
            <w:r w:rsidRPr="0091080A">
              <w:rPr>
                <w:rFonts w:ascii="仿宋" w:eastAsia="仿宋" w:hAnsi="仿宋" w:cs="宋体" w:hint="eastAsia"/>
                <w:color w:val="000000"/>
                <w:kern w:val="0"/>
                <w:sz w:val="24"/>
                <w:lang w:bidi="ar"/>
              </w:rPr>
              <w:lastRenderedPageBreak/>
              <w:t>输管理机构责令停止违法行为，收缴有关证件，处2000元以上1万元以下的罚款；有违法所得的，没收违法所得。</w:t>
            </w:r>
            <w:r w:rsidRPr="0091080A">
              <w:rPr>
                <w:rFonts w:ascii="仿宋" w:eastAsia="仿宋" w:hAnsi="仿宋" w:cs="宋体" w:hint="eastAsia"/>
                <w:color w:val="000000"/>
                <w:kern w:val="0"/>
                <w:sz w:val="24"/>
                <w:lang w:bidi="ar"/>
              </w:rPr>
              <w:br/>
              <w:t xml:space="preserve">  对于接受非法转让、出租的受让方，应当按照第四十七条的规定处罚。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99C4F9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CA6A78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不应非法转让、出租道路运输许可证件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5C50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79605B6D"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D8A99C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3A347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应当按规定投保承运人责任险</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8FBBD0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未按规定投保承运人责任险</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C8FA2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第六十七条 违反本条例的规定，客运经营者、危险货物运输经营者未按规定投保承运人责任险的，由县级以上道路运输管理机构责令限期投保；拒不投保的，由原许可机关吊销道路运输经营许可证。</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第九十六条 违反本规定，客运经营者有下列行为之一的，由县级以上道路运</w:t>
            </w:r>
            <w:r w:rsidRPr="0091080A">
              <w:rPr>
                <w:rFonts w:ascii="仿宋" w:eastAsia="仿宋" w:hAnsi="仿宋" w:cs="宋体" w:hint="eastAsia"/>
                <w:color w:val="000000"/>
                <w:kern w:val="0"/>
                <w:sz w:val="24"/>
                <w:lang w:bidi="ar"/>
              </w:rPr>
              <w:lastRenderedPageBreak/>
              <w:t>输管理机构责令限期投保；拒不投保的，由原许可机关吊销相应许可：</w:t>
            </w:r>
            <w:r w:rsidRPr="0091080A">
              <w:rPr>
                <w:rFonts w:ascii="仿宋" w:eastAsia="仿宋" w:hAnsi="仿宋" w:cs="宋体" w:hint="eastAsia"/>
                <w:color w:val="000000"/>
                <w:kern w:val="0"/>
                <w:sz w:val="24"/>
                <w:lang w:bidi="ar"/>
              </w:rPr>
              <w:br/>
              <w:t xml:space="preserve">　（一）未为旅客投保承运人责任险的；</w:t>
            </w:r>
            <w:r w:rsidRPr="0091080A">
              <w:rPr>
                <w:rFonts w:ascii="仿宋" w:eastAsia="仿宋" w:hAnsi="仿宋" w:cs="宋体" w:hint="eastAsia"/>
                <w:color w:val="000000"/>
                <w:kern w:val="0"/>
                <w:sz w:val="24"/>
                <w:lang w:bidi="ar"/>
              </w:rPr>
              <w:br/>
              <w:t xml:space="preserve">　（二）未按照最低投保限额投保的；</w:t>
            </w:r>
            <w:r w:rsidRPr="0091080A">
              <w:rPr>
                <w:rFonts w:ascii="仿宋" w:eastAsia="仿宋" w:hAnsi="仿宋" w:cs="宋体" w:hint="eastAsia"/>
                <w:color w:val="000000"/>
                <w:kern w:val="0"/>
                <w:sz w:val="24"/>
                <w:lang w:bidi="ar"/>
              </w:rPr>
              <w:br/>
              <w:t xml:space="preserve">　（三）投保的承运人责任险已过期，未继续投保的。</w:t>
            </w:r>
            <w:r w:rsidRPr="0091080A">
              <w:rPr>
                <w:rFonts w:ascii="仿宋" w:eastAsia="仿宋" w:hAnsi="仿宋" w:cs="宋体" w:hint="eastAsia"/>
                <w:color w:val="000000"/>
                <w:kern w:val="0"/>
                <w:sz w:val="24"/>
                <w:lang w:bidi="ar"/>
              </w:rPr>
              <w:br/>
              <w:t>【规章】《道路危险货物运输管理规定》（交通运输部令2013年第2号，交通运输部令2016年第36号修改，交通运输部令2019年第42号修改）</w:t>
            </w:r>
            <w:r w:rsidRPr="0091080A">
              <w:rPr>
                <w:rFonts w:ascii="仿宋" w:eastAsia="仿宋" w:hAnsi="仿宋" w:cs="宋体" w:hint="eastAsia"/>
                <w:color w:val="000000"/>
                <w:kern w:val="0"/>
                <w:sz w:val="24"/>
                <w:lang w:bidi="ar"/>
              </w:rPr>
              <w:br/>
              <w:t xml:space="preserve">  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r w:rsidRPr="0091080A">
              <w:rPr>
                <w:rFonts w:ascii="仿宋" w:eastAsia="仿宋" w:hAnsi="仿宋" w:cs="宋体" w:hint="eastAsia"/>
                <w:color w:val="000000"/>
                <w:kern w:val="0"/>
                <w:sz w:val="24"/>
                <w:lang w:bidi="ar"/>
              </w:rPr>
              <w:br/>
              <w:t xml:space="preserve">  （一）未投保危险货物承运人责任险的；</w:t>
            </w:r>
            <w:r w:rsidRPr="0091080A">
              <w:rPr>
                <w:rFonts w:ascii="仿宋" w:eastAsia="仿宋" w:hAnsi="仿宋" w:cs="宋体" w:hint="eastAsia"/>
                <w:color w:val="000000"/>
                <w:kern w:val="0"/>
                <w:sz w:val="24"/>
                <w:lang w:bidi="ar"/>
              </w:rPr>
              <w:br/>
              <w:t xml:space="preserve">  （二）投保的危险货物承运人责任险已过期，未继续投保的。</w:t>
            </w:r>
            <w:r w:rsidRPr="0091080A">
              <w:rPr>
                <w:rFonts w:ascii="仿宋" w:eastAsia="仿宋" w:hAnsi="仿宋" w:cs="宋体" w:hint="eastAsia"/>
                <w:color w:val="000000"/>
                <w:kern w:val="0"/>
                <w:sz w:val="24"/>
                <w:lang w:bidi="ar"/>
              </w:rPr>
              <w:br/>
              <w:t>【规章】《放射性物品道路运输管理规定》（交通运输部令第6号，交通运输部令第71号修正）</w:t>
            </w:r>
            <w:r w:rsidRPr="0091080A">
              <w:rPr>
                <w:rFonts w:ascii="仿宋" w:eastAsia="仿宋" w:hAnsi="仿宋" w:cs="宋体" w:hint="eastAsia"/>
                <w:color w:val="000000"/>
                <w:kern w:val="0"/>
                <w:sz w:val="24"/>
                <w:lang w:bidi="ar"/>
              </w:rPr>
              <w:br/>
              <w:t xml:space="preserve">  第四十二条 违反本规定，放射性物品道路运输企业或者单位有下列行为之</w:t>
            </w:r>
            <w:r w:rsidRPr="0091080A">
              <w:rPr>
                <w:rFonts w:ascii="仿宋" w:eastAsia="仿宋" w:hAnsi="仿宋" w:cs="宋体" w:hint="eastAsia"/>
                <w:color w:val="000000"/>
                <w:kern w:val="0"/>
                <w:sz w:val="24"/>
                <w:lang w:bidi="ar"/>
              </w:rPr>
              <w:lastRenderedPageBreak/>
              <w:t>一，由县级以上道路运输管理机构责令限期投保；拒不投保的，由原许可的设区的市级道路运输管理机构吊销《道路运输经营许可证》或者《放射性物品道路运输许可证》，或者在许可证件上注销相应的许可范围：</w:t>
            </w:r>
            <w:r w:rsidRPr="0091080A">
              <w:rPr>
                <w:rFonts w:ascii="仿宋" w:eastAsia="仿宋" w:hAnsi="仿宋" w:cs="宋体" w:hint="eastAsia"/>
                <w:color w:val="000000"/>
                <w:kern w:val="0"/>
                <w:sz w:val="24"/>
                <w:lang w:bidi="ar"/>
              </w:rPr>
              <w:br/>
              <w:t xml:space="preserve">  （一）未投保危险货物承运人责任险的；</w:t>
            </w:r>
            <w:r w:rsidRPr="0091080A">
              <w:rPr>
                <w:rFonts w:ascii="仿宋" w:eastAsia="仿宋" w:hAnsi="仿宋" w:cs="宋体" w:hint="eastAsia"/>
                <w:color w:val="000000"/>
                <w:kern w:val="0"/>
                <w:sz w:val="24"/>
                <w:lang w:bidi="ar"/>
              </w:rPr>
              <w:br/>
              <w:t xml:space="preserve">  （二）投保的危险货物承运人责任险已过期，未继续投保的。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67D2A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30906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应当按规定投保承运人责任险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CCCF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C16EA5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0A055C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2089C1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应当按规定携带车辆营运证</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F584F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不按规定携带车辆营运证</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9EA36B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【行政法规】《中华人民共和国道路运输条例》（国务院令第406号，国务院令第628号修正，国务院令第666号修正，国务院令第709号修正）</w:t>
            </w:r>
            <w:r w:rsidRPr="0091080A">
              <w:rPr>
                <w:rFonts w:ascii="仿宋" w:eastAsia="仿宋" w:hAnsi="仿宋" w:cs="宋体" w:hint="eastAsia"/>
                <w:color w:val="000000"/>
                <w:kern w:val="0"/>
                <w:sz w:val="24"/>
                <w:lang w:bidi="ar"/>
              </w:rPr>
              <w:br/>
              <w:t xml:space="preserve">  第六十八条 违反本条例的规定，客运经营者、货运经营者不按照规定携带车辆营运证的，由县级以上道路运输管理机构责令改正，处警告或者20元以上200元以下的罚款。</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w:t>
            </w:r>
            <w:r w:rsidRPr="0091080A">
              <w:rPr>
                <w:rFonts w:ascii="仿宋" w:eastAsia="仿宋" w:hAnsi="仿宋" w:cs="宋体" w:hint="eastAsia"/>
                <w:color w:val="000000"/>
                <w:kern w:val="0"/>
                <w:sz w:val="24"/>
                <w:lang w:bidi="ar"/>
              </w:rPr>
              <w:lastRenderedPageBreak/>
              <w:t>第82号修正，交通运输部令2020年第17号修正）</w:t>
            </w:r>
            <w:r w:rsidRPr="0091080A">
              <w:rPr>
                <w:rFonts w:ascii="仿宋" w:eastAsia="仿宋" w:hAnsi="仿宋" w:cs="宋体" w:hint="eastAsia"/>
                <w:color w:val="000000"/>
                <w:kern w:val="0"/>
                <w:sz w:val="24"/>
                <w:lang w:bidi="ar"/>
              </w:rPr>
              <w:br/>
              <w:t xml:space="preserve">  第九十七条第二款 违反本规定，客运经营者不按照规定随车携带《道路运输证》的，由县级以上道路运输管理机构责令改正，处警告或者20元以上200元以下的罚款。</w:t>
            </w:r>
            <w:r w:rsidRPr="0091080A">
              <w:rPr>
                <w:rFonts w:ascii="仿宋" w:eastAsia="仿宋" w:hAnsi="仿宋" w:cs="宋体" w:hint="eastAsia"/>
                <w:color w:val="000000"/>
                <w:kern w:val="0"/>
                <w:sz w:val="24"/>
                <w:lang w:bidi="ar"/>
              </w:rPr>
              <w:br/>
              <w:t>【规章】《道路货物运输及站场管理规定》（交通运输部令2012年第1号，交通运输部令2016年第35号修改，交通运输部令2019年第17号）</w:t>
            </w:r>
            <w:r w:rsidRPr="0091080A">
              <w:rPr>
                <w:rFonts w:ascii="仿宋" w:eastAsia="仿宋" w:hAnsi="仿宋" w:cs="宋体" w:hint="eastAsia"/>
                <w:color w:val="000000"/>
                <w:kern w:val="0"/>
                <w:sz w:val="24"/>
                <w:lang w:bidi="ar"/>
              </w:rPr>
              <w:br/>
              <w:t xml:space="preserve">  第五十九条第二款 违反本规定，道路货物运输经营者不按照规定携带《道路运输证》的，由县级以上道路运输管理机构责令改正，处警告或者20元以上200元以下的罚款。</w:t>
            </w:r>
            <w:r w:rsidRPr="0091080A">
              <w:rPr>
                <w:rFonts w:ascii="仿宋" w:eastAsia="仿宋" w:hAnsi="仿宋" w:cs="宋体" w:hint="eastAsia"/>
                <w:color w:val="000000"/>
                <w:kern w:val="0"/>
                <w:sz w:val="24"/>
                <w:lang w:bidi="ar"/>
              </w:rPr>
              <w:br/>
              <w:t>【规章】《道路危险货物运输管理规定》（交通运输部令2013年第2号，交通运输部令2016年第36号修改，交通运输部令2019年第42号修改）</w:t>
            </w:r>
            <w:r w:rsidRPr="0091080A">
              <w:rPr>
                <w:rFonts w:ascii="仿宋" w:eastAsia="仿宋" w:hAnsi="仿宋" w:cs="宋体" w:hint="eastAsia"/>
                <w:color w:val="000000"/>
                <w:kern w:val="0"/>
                <w:sz w:val="24"/>
                <w:lang w:bidi="ar"/>
              </w:rPr>
              <w:br/>
              <w:t xml:space="preserve">  第五十九条 违反本规定，道路危险货物运输企业或者单位不按照规定随车携带《道路运输证》的，由县级以上道路运输管理机构责令改正，处警告或者20元以上200元以下的罚款。</w:t>
            </w:r>
            <w:r w:rsidRPr="0091080A">
              <w:rPr>
                <w:rFonts w:ascii="仿宋" w:eastAsia="仿宋" w:hAnsi="仿宋" w:cs="宋体" w:hint="eastAsia"/>
                <w:color w:val="000000"/>
                <w:kern w:val="0"/>
                <w:sz w:val="24"/>
                <w:lang w:bidi="ar"/>
              </w:rPr>
              <w:br/>
              <w:t>【规章】《放射性物品道路运输管理规</w:t>
            </w:r>
            <w:r w:rsidRPr="0091080A">
              <w:rPr>
                <w:rFonts w:ascii="仿宋" w:eastAsia="仿宋" w:hAnsi="仿宋" w:cs="宋体" w:hint="eastAsia"/>
                <w:color w:val="000000"/>
                <w:kern w:val="0"/>
                <w:sz w:val="24"/>
                <w:lang w:bidi="ar"/>
              </w:rPr>
              <w:lastRenderedPageBreak/>
              <w:t>定》（交通运输部令第6号，交通运输部令第71号修正）</w:t>
            </w:r>
            <w:r w:rsidRPr="0091080A">
              <w:rPr>
                <w:rFonts w:ascii="仿宋" w:eastAsia="仿宋" w:hAnsi="仿宋" w:cs="宋体" w:hint="eastAsia"/>
                <w:color w:val="000000"/>
                <w:kern w:val="0"/>
                <w:sz w:val="24"/>
                <w:lang w:bidi="ar"/>
              </w:rPr>
              <w:br/>
              <w:t xml:space="preserve">  第四十条 违反本规定，未随车携带《道路运输证》的，由县级以上道路运输管理机构责令改正，对放射性物品道路运输企业或者单位处警告或者20元以上200元以下的罚款。</w:t>
            </w:r>
            <w:r w:rsidRPr="0091080A">
              <w:rPr>
                <w:rFonts w:ascii="仿宋" w:eastAsia="仿宋" w:hAnsi="仿宋" w:cs="宋体" w:hint="eastAsia"/>
                <w:color w:val="000000"/>
                <w:kern w:val="0"/>
                <w:sz w:val="24"/>
                <w:lang w:bidi="ar"/>
              </w:rPr>
              <w:br/>
              <w:t>【地方性法规】《江苏省高速公路条例》</w:t>
            </w:r>
            <w:r w:rsidRPr="0091080A">
              <w:rPr>
                <w:rFonts w:ascii="仿宋" w:eastAsia="仿宋" w:hAnsi="仿宋" w:cs="宋体" w:hint="eastAsia"/>
                <w:color w:val="000000"/>
                <w:kern w:val="0"/>
                <w:sz w:val="24"/>
                <w:lang w:bidi="ar"/>
              </w:rPr>
              <w:br/>
              <w:t xml:space="preserve">  第五条 在高速公路服务区、收费站区对未经许可从事道路运输经营，违反旅客运输、机动车维修经营管理规定，以及使用非法改装车辆从事营运等违法行为的监督检查，由省高速公路管理机构负责实施，其具体职权范围由省交通运输部门依法确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41A6A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6A339E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应当按规定携带车辆营运证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F0EF3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9A54BD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2852F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0374E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客运经营者（含国际道路客运经营者）、客运站经营者及客运相关服务经营者应当按规定使用道路运输业专用票证并且不应转让、倒卖、伪造道路运输业专用票</w:t>
            </w:r>
            <w:r w:rsidRPr="0091080A">
              <w:rPr>
                <w:rFonts w:ascii="仿宋" w:eastAsia="仿宋" w:hAnsi="仿宋" w:cs="宋体" w:hint="eastAsia"/>
                <w:color w:val="000000"/>
                <w:kern w:val="0"/>
                <w:sz w:val="24"/>
                <w:lang w:bidi="ar"/>
              </w:rPr>
              <w:lastRenderedPageBreak/>
              <w:t>证</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3A9352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客运经营者（含国际道路客运经营者）、客运站经营者及客运相关服务经营者不按规定使用道路运输业专用票证或者转让、倒卖、伪造道路运输业专用票证</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D684A9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第九十八条 违反本规定，客运经营者或者其委托的售票单位、客运站经营者</w:t>
            </w:r>
            <w:r w:rsidRPr="0091080A">
              <w:rPr>
                <w:rFonts w:ascii="仿宋" w:eastAsia="仿宋" w:hAnsi="仿宋" w:cs="宋体" w:hint="eastAsia"/>
                <w:color w:val="000000"/>
                <w:kern w:val="0"/>
                <w:sz w:val="24"/>
                <w:lang w:bidi="ar"/>
              </w:rPr>
              <w:lastRenderedPageBreak/>
              <w:t>不按规定使用道路运输业专用票证或者转让、倒卖、伪造道路运输业专用票证的，由县级以上道路运输管理机构责令改正，处1000元以上3000元以下的罚款。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501882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6CFF93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客运经营者（含国际道路客运经营者）、客运站经营者及客运相关服务经营者应当按规定使用道路运输业专用票证并且不应转让、倒卖、伪造道路运输业专用票证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942D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8CDB9C5"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55AE02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57083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不应超出核定的期限、范围、区域或者场所等许可事项从事道路运输经营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7E33F6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超出核定的期限、范围、区域或者场所等许可事项从事道路运输经营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4055F2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第六十六条 有下列情形之一的，由县级以上道路运输管理机构责令限期改正，处以三千元以上一万元以下罚款；情节严重的，可以并处吊销相应的道路运输经营许可证件、道路运输证件或者核减相应的经营范围：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（二）超出核定的期限、范围、区域或者场所等许可事项从事道路运输经营的。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D209FEF" w14:textId="77777777" w:rsidR="00EE003E" w:rsidRPr="0091080A" w:rsidRDefault="00EE003E">
            <w:pPr>
              <w:widowControl/>
              <w:jc w:val="left"/>
              <w:textAlignment w:val="center"/>
              <w:rPr>
                <w:rFonts w:ascii="仿宋" w:eastAsia="仿宋" w:hAnsi="仿宋" w:cs="宋体"/>
                <w:color w:val="000000"/>
                <w:kern w:val="0"/>
                <w:sz w:val="24"/>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7A4470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不应超出核定的期限、范围、区域或者场所等许可事项从事道路运输经营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44A72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2A01C4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75C874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26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BF221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客运站应当出售经批准的客运站（点）车票并且应当接纳经批准进站营运的车辆</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68B77A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客运站出售未经批准的客运站（点）车票或者接纳未经批准进站营运的车辆</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F7A8E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第六十六条 有下列情形之一的，由县级以上道路运输管理机构责令限期改正，处以三千元以上一万元以下罚款；情节严重的，可以并处吊销相应的道路运输经营许可证件、道路运输证件或者核减相应的经营范围：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（三）客运站出售未经批准的客运站（点）车票，或者接纳未经批准进站营运的车辆的。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BAC1607" w14:textId="77777777" w:rsidR="00EE003E" w:rsidRPr="0091080A" w:rsidRDefault="00EE003E">
            <w:pPr>
              <w:widowControl/>
              <w:jc w:val="left"/>
              <w:textAlignment w:val="center"/>
              <w:rPr>
                <w:rFonts w:ascii="仿宋" w:eastAsia="仿宋" w:hAnsi="仿宋" w:cs="宋体"/>
                <w:color w:val="000000"/>
                <w:kern w:val="0"/>
                <w:sz w:val="24"/>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3D5FCA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客运站应当出售经批准的客运站（点）车票并且应当接纳经批准进站营运的车辆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AAB7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3A11DEE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692D1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27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F42B7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公共汽车客运</w:t>
            </w:r>
            <w:r w:rsidRPr="0091080A">
              <w:rPr>
                <w:rFonts w:ascii="仿宋" w:eastAsia="仿宋" w:hAnsi="仿宋" w:cs="宋体" w:hint="eastAsia"/>
                <w:color w:val="000000"/>
                <w:kern w:val="0"/>
                <w:sz w:val="24"/>
                <w:lang w:bidi="ar"/>
              </w:rPr>
              <w:lastRenderedPageBreak/>
              <w:t>经营者应当经批准才可停运</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634591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公共汽车客运经营</w:t>
            </w:r>
            <w:r w:rsidRPr="0091080A">
              <w:rPr>
                <w:rFonts w:ascii="仿宋" w:eastAsia="仿宋" w:hAnsi="仿宋" w:cs="宋体" w:hint="eastAsia"/>
                <w:color w:val="000000"/>
                <w:kern w:val="0"/>
                <w:sz w:val="24"/>
                <w:lang w:bidi="ar"/>
              </w:rPr>
              <w:lastRenderedPageBreak/>
              <w:t>者未经批准停运</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14A673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【地方性法规】《江苏省道路运输条例》</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第六十六条 有下列情形之一的，由县级以上道路运输管理机构责令限期改正，处以三千元以上一万元以下罚款；情节严重的，可以并处吊销相应的道路运输经营许可证件、道路运输证件或者核减相应的经营范围：</w:t>
            </w:r>
            <w:r w:rsidRPr="0091080A">
              <w:rPr>
                <w:rFonts w:ascii="仿宋" w:eastAsia="仿宋" w:hAnsi="仿宋" w:cs="宋体" w:hint="eastAsia"/>
                <w:color w:val="000000"/>
                <w:kern w:val="0"/>
                <w:sz w:val="24"/>
                <w:lang w:bidi="ar"/>
              </w:rPr>
              <w:br/>
              <w:t xml:space="preserve">  （五）公共汽车客运经营者未经批准停运的。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E65F0E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7D8DFC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公共汽车客运经营者应当</w:t>
            </w:r>
            <w:r w:rsidRPr="0091080A">
              <w:rPr>
                <w:rFonts w:ascii="仿宋" w:eastAsia="仿宋" w:hAnsi="仿宋" w:cs="宋体" w:hint="eastAsia"/>
                <w:color w:val="000000"/>
                <w:kern w:val="0"/>
                <w:sz w:val="24"/>
                <w:lang w:bidi="ar"/>
              </w:rPr>
              <w:lastRenderedPageBreak/>
              <w:t>经批准才可停运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CF4A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w:t>
            </w:r>
            <w:r w:rsidRPr="0091080A">
              <w:rPr>
                <w:rFonts w:ascii="仿宋" w:eastAsia="仿宋" w:hAnsi="仿宋" w:cs="宋体" w:hint="eastAsia"/>
                <w:color w:val="000000"/>
                <w:kern w:val="0"/>
                <w:sz w:val="24"/>
                <w:lang w:bidi="ar"/>
              </w:rPr>
              <w:lastRenderedPageBreak/>
              <w:t>道路运输管理机构或交通运输综合行政执法机构</w:t>
            </w:r>
          </w:p>
        </w:tc>
      </w:tr>
      <w:tr w:rsidR="00EE003E" w:rsidRPr="0091080A" w14:paraId="10B7FCFC"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AA19EB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28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526E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道路运输驾驶员应当按照规定使用卫星定位行车安全信息设备</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669020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道路运输驾驶员不按照规定使用卫星定位行车安全信息设备</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57F8D5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第六十九条 有下列情形之一的，由县级以上道路运输管理机构责令改正，处以二百元以上一千元以下罚款；逾期不改正的，可以处以暂扣从业资格证件十日以下处罚：</w:t>
            </w:r>
            <w:r w:rsidRPr="0091080A">
              <w:rPr>
                <w:rFonts w:ascii="仿宋" w:eastAsia="仿宋" w:hAnsi="仿宋" w:cs="宋体" w:hint="eastAsia"/>
                <w:color w:val="000000"/>
                <w:kern w:val="0"/>
                <w:sz w:val="24"/>
                <w:lang w:bidi="ar"/>
              </w:rPr>
              <w:br/>
              <w:t xml:space="preserve">  （一）道路运输驾驶员不按照规定使用卫星定位行车安全信息设备的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95E821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9B2C39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道路运输驾驶员应当按照规定使用卫星定位行车安全信息设备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65A0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7930ABA2"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D71057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ECAA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公共汽车驾驶员应当按照确定的线路、站点、班次和时间营运，并且到站应停</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959010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公共汽车驾驶员不按照确定的线路、站点、班次和时间营运，或者到站不停</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68A315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第六十九条 有下列情形之一的，由县级以上道路运输管理机构责令改正，处以二百元以上一千元以下罚款；逾期不改正的，可以处以暂扣从业资格证件十日以下处罚：</w:t>
            </w:r>
            <w:r w:rsidRPr="0091080A">
              <w:rPr>
                <w:rFonts w:ascii="仿宋" w:eastAsia="仿宋" w:hAnsi="仿宋" w:cs="宋体" w:hint="eastAsia"/>
                <w:color w:val="000000"/>
                <w:kern w:val="0"/>
                <w:sz w:val="24"/>
                <w:lang w:bidi="ar"/>
              </w:rPr>
              <w:br/>
              <w:t xml:space="preserve">  （二）公共汽车驾驶员不按照确定的线路、站点、班次和时间营运，或者到站不停的；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E943D8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809839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公共汽车驾驶员应当按照确定的线路、站点、班次和时间营运，并且到站应停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9208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9CEA6A9"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B355D9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954352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违法行为累积</w:t>
            </w:r>
            <w:r w:rsidRPr="0091080A">
              <w:rPr>
                <w:rFonts w:ascii="仿宋" w:eastAsia="仿宋" w:hAnsi="仿宋" w:cs="宋体" w:hint="eastAsia"/>
                <w:color w:val="000000"/>
                <w:kern w:val="0"/>
                <w:sz w:val="24"/>
                <w:lang w:bidi="ar"/>
              </w:rPr>
              <w:lastRenderedPageBreak/>
              <w:t>记分不应达到规定分值</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E882E6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违法行为累积记分</w:t>
            </w:r>
            <w:r w:rsidRPr="0091080A">
              <w:rPr>
                <w:rFonts w:ascii="仿宋" w:eastAsia="仿宋" w:hAnsi="仿宋" w:cs="宋体" w:hint="eastAsia"/>
                <w:color w:val="000000"/>
                <w:kern w:val="0"/>
                <w:sz w:val="24"/>
                <w:lang w:bidi="ar"/>
              </w:rPr>
              <w:lastRenderedPageBreak/>
              <w:t>达到规定分值</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969DED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【地方性法规】《江苏省道路运输条例》</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第七十一条 对违法行为累积记分达到规定分值的道路运输以及相关业务经营者、从业人员，道路运输管理机构可以暂扣、吊销道路运输经营许可证件、道路运输证件或者从业资格证件。</w:t>
            </w:r>
            <w:r w:rsidRPr="0091080A">
              <w:rPr>
                <w:rFonts w:ascii="仿宋" w:eastAsia="仿宋" w:hAnsi="仿宋" w:cs="宋体" w:hint="eastAsia"/>
                <w:color w:val="000000"/>
                <w:kern w:val="0"/>
                <w:sz w:val="24"/>
                <w:lang w:bidi="ar"/>
              </w:rPr>
              <w:br/>
              <w:t xml:space="preserve">  被吊销道路运输经营许可证件、道路运输证件或者从业资格证件的道路运输以及相关业务经营者和从业人员，在处罚执行完毕之日起二年内不得申请相应范围的道路运输或者相关业务经营以及从业资格。</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D96D6B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EB8FB6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违法行为累积记分不应达</w:t>
            </w:r>
            <w:r w:rsidRPr="0091080A">
              <w:rPr>
                <w:rFonts w:ascii="仿宋" w:eastAsia="仿宋" w:hAnsi="仿宋" w:cs="宋体" w:hint="eastAsia"/>
                <w:color w:val="000000"/>
                <w:kern w:val="0"/>
                <w:sz w:val="24"/>
                <w:lang w:bidi="ar"/>
              </w:rPr>
              <w:lastRenderedPageBreak/>
              <w:t>到规定分值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2A4F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w:t>
            </w:r>
            <w:r w:rsidRPr="0091080A">
              <w:rPr>
                <w:rFonts w:ascii="仿宋" w:eastAsia="仿宋" w:hAnsi="仿宋" w:cs="宋体" w:hint="eastAsia"/>
                <w:color w:val="000000"/>
                <w:kern w:val="0"/>
                <w:sz w:val="24"/>
                <w:lang w:bidi="ar"/>
              </w:rPr>
              <w:lastRenderedPageBreak/>
              <w:t>道路运输管理机构或交通运输综合行政执法机构</w:t>
            </w:r>
          </w:p>
        </w:tc>
      </w:tr>
      <w:tr w:rsidR="00EE003E" w:rsidRPr="0091080A" w14:paraId="74678CB9"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7DC9DE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31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A3629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道路运输经营者应当使用卫星定位装置能够保持在线的运输车辆从事经营活动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80A1E5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道路运输经营者使用卫星定位装置出现故障不能保持在线的运输车辆从事经营活动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73B91A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【规章】《道路运输车辆动态监督管理办法》（交通运输部、公安部、安监总局令第5号，交通运输部令第55号修正）</w:t>
            </w:r>
            <w:r w:rsidRPr="0091080A">
              <w:rPr>
                <w:rFonts w:ascii="仿宋" w:eastAsia="仿宋" w:hAnsi="仿宋" w:cs="宋体" w:hint="eastAsia"/>
                <w:color w:val="000000"/>
                <w:kern w:val="0"/>
                <w:sz w:val="24"/>
                <w:lang w:bidi="ar"/>
              </w:rPr>
              <w:br/>
              <w:t xml:space="preserve">  第三十七条 违反本办法的规定，道路运输经营者使用卫星定位装置出现故障不能保持在线的运输车辆从事经营活动的，由县级以上道路运输管理机构责令改正。拒不改正的，处800元罚款。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4F928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EB51D3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道路运输经营者应当使用卫星定位装置能够保持在线的运输车辆从事经营活动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2F589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2D2D55D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38E818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0CF13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不应破坏卫星定位装置以及恶意人为干扰、屏蔽卫星定位装置信号，并且不应伪造、篡改、删除车辆动</w:t>
            </w:r>
            <w:r w:rsidRPr="0091080A">
              <w:rPr>
                <w:rFonts w:ascii="仿宋" w:eastAsia="仿宋" w:hAnsi="仿宋" w:cs="宋体" w:hint="eastAsia"/>
                <w:color w:val="000000"/>
                <w:kern w:val="0"/>
                <w:sz w:val="24"/>
                <w:lang w:bidi="ar"/>
              </w:rPr>
              <w:lastRenderedPageBreak/>
              <w:t>态监控数据</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48F840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破坏卫星定位装置以及恶意人为干扰、屏蔽卫星定位装置信号，或者伪造、篡改、删除车辆动态监控数据</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0C8FCB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【规章】《道路运输车辆动态监督管理办法》（交通运输部、公安部、安监总局令第5号，交通运输部令第55号修正）</w:t>
            </w:r>
            <w:r w:rsidRPr="0091080A">
              <w:rPr>
                <w:rFonts w:ascii="仿宋" w:eastAsia="仿宋" w:hAnsi="仿宋" w:cs="宋体" w:hint="eastAsia"/>
                <w:color w:val="000000"/>
                <w:kern w:val="0"/>
                <w:sz w:val="24"/>
                <w:lang w:bidi="ar"/>
              </w:rPr>
              <w:br/>
              <w:t xml:space="preserve">  第三十八条 违反本办法的规定，有下列情形之一的，由县级以上道路运输管理机构责令改正，处2000元以上5000元以下罚款：</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（一）破坏卫星定位装置以及恶意人为干扰、屏蔽卫星定位装置信号的；</w:t>
            </w:r>
            <w:r w:rsidRPr="0091080A">
              <w:rPr>
                <w:rFonts w:ascii="仿宋" w:eastAsia="仿宋" w:hAnsi="仿宋" w:cs="宋体" w:hint="eastAsia"/>
                <w:color w:val="000000"/>
                <w:kern w:val="0"/>
                <w:sz w:val="24"/>
                <w:lang w:bidi="ar"/>
              </w:rPr>
              <w:br/>
              <w:t xml:space="preserve">  （二）伪造、篡改、删除车辆动态监控数据的。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993380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FD9CFB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不应破坏卫星定位装置以及恶意人为干扰、屏蔽卫星定位装置信号，并且不应伪造、篡改、删除车辆动态监控数据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38C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CFD328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F438C9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76965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应当经许可从事公共汽车客运，不应使用伪造、涂改、擅自接受他人转让、变相转让的经营许可证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97254A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2259A3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第六十五条 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7997E1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686A02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应当经许可从事公共汽车客运，不应使用伪造、涂改、擅自接受他人转让、变相转让的经营许可证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BADE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CB80BFF"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888D1F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EBD7E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道路运输经营者道路运输车辆技术状况应当达到《道路运输车辆综合性能要求和检验方法》（GB18565）</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9C6BDB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道路运输经营者道路运输车辆技术状况未达到《道路运输车辆综合性能要求和检验方法》（GB18565）</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868040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【规章】《道路运输车辆技术管理规定》（交通运输部令2016年第1号，交通运输部令2019年第19号修改）</w:t>
            </w:r>
            <w:r w:rsidRPr="0091080A">
              <w:rPr>
                <w:rFonts w:ascii="仿宋" w:eastAsia="仿宋" w:hAnsi="仿宋" w:cs="宋体" w:hint="eastAsia"/>
                <w:color w:val="000000"/>
                <w:kern w:val="0"/>
                <w:sz w:val="24"/>
                <w:lang w:bidi="ar"/>
              </w:rPr>
              <w:br/>
              <w:t xml:space="preserve">  第三十一条 违反本规定，道路运输经营者有下列行为之一的，县级以上道路运输管理机构应当责令改正，给予警告；情节严重的，处以1000元以上5000元以下罚款：</w:t>
            </w:r>
            <w:r w:rsidRPr="0091080A">
              <w:rPr>
                <w:rFonts w:ascii="仿宋" w:eastAsia="仿宋" w:hAnsi="仿宋" w:cs="宋体" w:hint="eastAsia"/>
                <w:color w:val="000000"/>
                <w:kern w:val="0"/>
                <w:sz w:val="24"/>
                <w:lang w:bidi="ar"/>
              </w:rPr>
              <w:br/>
              <w:t xml:space="preserve">  （一）道路运输车辆技术状况未达到《道路运输车辆综合性能要求和检验方</w:t>
            </w:r>
            <w:r w:rsidRPr="0091080A">
              <w:rPr>
                <w:rFonts w:ascii="仿宋" w:eastAsia="仿宋" w:hAnsi="仿宋" w:cs="宋体" w:hint="eastAsia"/>
                <w:color w:val="000000"/>
                <w:kern w:val="0"/>
                <w:sz w:val="24"/>
                <w:lang w:bidi="ar"/>
              </w:rPr>
              <w:lastRenderedPageBreak/>
              <w:t>法》（GB18565）的；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970048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96B2D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道路运输经营者道路运输车辆技术状况应当达到《道路运输车辆综合性能要求和检验方法》（GB18565）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03B8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2EE1FAA2"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BB115B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9A226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道路运输经营者不应使用报废、擅自改装、拼装、检测不合格以及其他不符合国家规定的车辆从事道路运输经营活动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B26DA6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道路运输经营者使用报废、擅自改装、拼装、检测不合格以及其他不符合国家规定的车辆从事道路运输经营活动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C958D7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【规章】《道路运输车辆技术管理规定》（交通运输部令2016年第1号，交通运输部令2019年第19号修改）</w:t>
            </w:r>
            <w:r w:rsidRPr="0091080A">
              <w:rPr>
                <w:rFonts w:ascii="仿宋" w:eastAsia="仿宋" w:hAnsi="仿宋" w:cs="宋体" w:hint="eastAsia"/>
                <w:color w:val="000000"/>
                <w:kern w:val="0"/>
                <w:sz w:val="24"/>
                <w:lang w:bidi="ar"/>
              </w:rPr>
              <w:br/>
              <w:t xml:space="preserve">  第三十一条 违反本规定，道路运输经营者有下列行为之一的，县级以上道路运输管理机构应当责令改正，给予警告；情节严重的，处以1000元以上5000元以下罚款：</w:t>
            </w:r>
            <w:r w:rsidRPr="0091080A">
              <w:rPr>
                <w:rFonts w:ascii="仿宋" w:eastAsia="仿宋" w:hAnsi="仿宋" w:cs="宋体" w:hint="eastAsia"/>
                <w:color w:val="000000"/>
                <w:kern w:val="0"/>
                <w:sz w:val="24"/>
                <w:lang w:bidi="ar"/>
              </w:rPr>
              <w:br/>
              <w:t xml:space="preserve">  （二）使用报废、擅自改装、拼装、检测不合格以及其他不符合国家规定的车辆从事道路运输经营活动的；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060E53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046912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道路运输经营者不应使用报废、擅自改装、拼装、检测不合格以及其他不符合国家规定的车辆从事道路运输经营活动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A552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35815B28"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E58F28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5D823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道路运输经营者应当按照规定的周期和频次进行车辆综合性能检测和技术等级评定</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F59F31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道路运输经营者未按照规定的周期和频次进行车辆综合性能检测和技术等级评定</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8CEA0A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【规章】《道路运输车辆技术管理规定》（交通运输部令2016年第1号，交通运输部令2019年第19号修改）</w:t>
            </w:r>
            <w:r w:rsidRPr="0091080A">
              <w:rPr>
                <w:rFonts w:ascii="仿宋" w:eastAsia="仿宋" w:hAnsi="仿宋" w:cs="宋体" w:hint="eastAsia"/>
                <w:color w:val="000000"/>
                <w:kern w:val="0"/>
                <w:sz w:val="24"/>
                <w:lang w:bidi="ar"/>
              </w:rPr>
              <w:br/>
              <w:t xml:space="preserve">  第三十一条 违反本规定，道路运输经营者有下列行为之一的，县级以上道路运输管理机构应当责令改正，给予警告；情节严重的，处以1000元以上5000元以下罚款：</w:t>
            </w:r>
            <w:r w:rsidRPr="0091080A">
              <w:rPr>
                <w:rFonts w:ascii="仿宋" w:eastAsia="仿宋" w:hAnsi="仿宋" w:cs="宋体" w:hint="eastAsia"/>
                <w:color w:val="000000"/>
                <w:kern w:val="0"/>
                <w:sz w:val="24"/>
                <w:lang w:bidi="ar"/>
              </w:rPr>
              <w:br/>
              <w:t xml:space="preserve">  （三）未按照规定的周期和频次进行车辆综合性能检测和技术等级评定的；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9F5F97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C70190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道路运输经营者应当按照规定的周期和频次进行车辆综合性能检测和技术等级评定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E0B3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2772D61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E92D20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8FBE0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道路运输经营者应当建立道路运输车辆技术档案并且档</w:t>
            </w:r>
            <w:r w:rsidRPr="0091080A">
              <w:rPr>
                <w:rFonts w:ascii="仿宋" w:eastAsia="仿宋" w:hAnsi="仿宋" w:cs="宋体" w:hint="eastAsia"/>
                <w:color w:val="000000"/>
                <w:kern w:val="0"/>
                <w:sz w:val="24"/>
                <w:lang w:bidi="ar"/>
              </w:rPr>
              <w:lastRenderedPageBreak/>
              <w:t>案应当符合规定</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27A76A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道路运输经营者未建立道路运输车辆技术档案或者档案不符合规定</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F25AE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【规章】《道路运输车辆技术管理规定》（交通运输部令2016年第1号，交通运输部令2019年第19号修改）</w:t>
            </w:r>
            <w:r w:rsidRPr="0091080A">
              <w:rPr>
                <w:rFonts w:ascii="仿宋" w:eastAsia="仿宋" w:hAnsi="仿宋" w:cs="宋体" w:hint="eastAsia"/>
                <w:color w:val="000000"/>
                <w:kern w:val="0"/>
                <w:sz w:val="24"/>
                <w:lang w:bidi="ar"/>
              </w:rPr>
              <w:br/>
              <w:t xml:space="preserve">  第三十一条 违反本规定，道路运输经</w:t>
            </w:r>
            <w:r w:rsidRPr="0091080A">
              <w:rPr>
                <w:rFonts w:ascii="仿宋" w:eastAsia="仿宋" w:hAnsi="仿宋" w:cs="宋体" w:hint="eastAsia"/>
                <w:color w:val="000000"/>
                <w:kern w:val="0"/>
                <w:sz w:val="24"/>
                <w:lang w:bidi="ar"/>
              </w:rPr>
              <w:lastRenderedPageBreak/>
              <w:t>营者有下列行为之一的，县级以上道路运输管理机构应当责令改正，给予警告；情节严重的，处以1000元以上5000元以下罚款：</w:t>
            </w:r>
            <w:r w:rsidRPr="0091080A">
              <w:rPr>
                <w:rFonts w:ascii="仿宋" w:eastAsia="仿宋" w:hAnsi="仿宋" w:cs="宋体" w:hint="eastAsia"/>
                <w:color w:val="000000"/>
                <w:kern w:val="0"/>
                <w:sz w:val="24"/>
                <w:lang w:bidi="ar"/>
              </w:rPr>
              <w:br/>
              <w:t xml:space="preserve">  （四）未建立道路运输车辆技术档案或者档案不符合规定的；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3AAA81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4FF6F9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道路运输经营者应当建立道路运输车辆技术档案并且档案应当符合规定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69E4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w:t>
            </w:r>
            <w:r w:rsidRPr="0091080A">
              <w:rPr>
                <w:rFonts w:ascii="仿宋" w:eastAsia="仿宋" w:hAnsi="仿宋" w:cs="宋体" w:hint="eastAsia"/>
                <w:color w:val="000000"/>
                <w:kern w:val="0"/>
                <w:sz w:val="24"/>
                <w:lang w:bidi="ar"/>
              </w:rPr>
              <w:lastRenderedPageBreak/>
              <w:t>输综合行政执法机构</w:t>
            </w:r>
          </w:p>
        </w:tc>
      </w:tr>
      <w:tr w:rsidR="00EE003E" w:rsidRPr="0091080A" w14:paraId="02007EC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B8AE4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38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6ECC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道路运输经营者应当做好车辆维护记录</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7AE6EB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道路运输经营者未做好车辆维护记录</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9D993C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【规章】《道路运输车辆技术管理规定》（交通运输部令2016年第1号，交通运输部令2019年第19号修改）</w:t>
            </w:r>
            <w:r w:rsidRPr="0091080A">
              <w:rPr>
                <w:rFonts w:ascii="仿宋" w:eastAsia="仿宋" w:hAnsi="仿宋" w:cs="宋体" w:hint="eastAsia"/>
                <w:color w:val="000000"/>
                <w:kern w:val="0"/>
                <w:sz w:val="24"/>
                <w:lang w:bidi="ar"/>
              </w:rPr>
              <w:br/>
              <w:t xml:space="preserve">  第三十一条 违反本规定，道路运输经营者有下列行为之一的，县级以上道路运输管理机构应当责令改正，给予警告；情节严重的，处以1000元以上5000元以下罚款：</w:t>
            </w:r>
            <w:r w:rsidRPr="0091080A">
              <w:rPr>
                <w:rFonts w:ascii="仿宋" w:eastAsia="仿宋" w:hAnsi="仿宋" w:cs="宋体" w:hint="eastAsia"/>
                <w:color w:val="000000"/>
                <w:kern w:val="0"/>
                <w:sz w:val="24"/>
                <w:lang w:bidi="ar"/>
              </w:rPr>
              <w:br/>
              <w:t xml:space="preserve">  （五）未做好车辆维护记录的。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B082A5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34C2F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道路运输经营者应当做好车辆维护记录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9E12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1FF89F89"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80C3C7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7930A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道路运输企业应当使用符合标准的监控平台、监控平台应当接入联网联控系统、应当按规定上传道路运输车辆动态信息</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C4B30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道路运输企业未使用符合标准的监控平台、监控平台未接入联网联控系统、未按规定上传道路运输车辆动态信息</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B9E2D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【规章】《道路运输车辆动态监督管理办法》（交通运输部、公安部、安监总局令第5号，交通运输部令第55号修正）</w:t>
            </w:r>
            <w:r w:rsidRPr="0091080A">
              <w:rPr>
                <w:rFonts w:ascii="仿宋" w:eastAsia="仿宋" w:hAnsi="仿宋" w:cs="宋体" w:hint="eastAsia"/>
                <w:color w:val="000000"/>
                <w:kern w:val="0"/>
                <w:sz w:val="24"/>
                <w:lang w:bidi="ar"/>
              </w:rPr>
              <w:br/>
              <w:t xml:space="preserve">  第三十六条 违反本办法的规定，道路运输企业有下列情形之一的，由县级以上道路运输管理机构责令改正。拒不改正的，处3000元以上8000元以下罚款：</w:t>
            </w:r>
            <w:r w:rsidRPr="0091080A">
              <w:rPr>
                <w:rFonts w:ascii="仿宋" w:eastAsia="仿宋" w:hAnsi="仿宋" w:cs="宋体" w:hint="eastAsia"/>
                <w:color w:val="000000"/>
                <w:kern w:val="0"/>
                <w:sz w:val="24"/>
                <w:lang w:bidi="ar"/>
              </w:rPr>
              <w:br/>
              <w:t xml:space="preserve">  （一）道路运输企业未使用符合标准的监控平台、监控平台未接入联网联控系统、未按规定上传道路运输车辆动态信息的；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E3FCAB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04FA3B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道路运输企业应当使用符合标准的监控平台、监控平台应当接入联网联控系统、应当按规定上传道路运输车辆动态信息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48A54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2A5542C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00D025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40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20457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道路运输企业应当建立并且有效执行交通违法动态信息处理制度、对驾驶员交通违法处理率不低于90%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715FE1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道路运输企业未建立或者未有效执行交通违法动态信息处理制度、对驾驶员交通违法处理率低于90%</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1C0E93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【规章】《道路运输车辆动态监督管理办法》（交通运输部、公安部、安监总局令第5号，交通运输部令第55号修正）</w:t>
            </w:r>
            <w:r w:rsidRPr="0091080A">
              <w:rPr>
                <w:rFonts w:ascii="仿宋" w:eastAsia="仿宋" w:hAnsi="仿宋" w:cs="宋体" w:hint="eastAsia"/>
                <w:color w:val="000000"/>
                <w:kern w:val="0"/>
                <w:sz w:val="24"/>
                <w:lang w:bidi="ar"/>
              </w:rPr>
              <w:br/>
              <w:t xml:space="preserve">  第三十六条 违反本办法的规定，道路运输企业有下列情形之一的，由县级以上道路运输管理机构责令改正。拒不改正的，处3000元以上8000元以下罚款：</w:t>
            </w:r>
            <w:r w:rsidRPr="0091080A">
              <w:rPr>
                <w:rFonts w:ascii="仿宋" w:eastAsia="仿宋" w:hAnsi="仿宋" w:cs="宋体" w:hint="eastAsia"/>
                <w:color w:val="000000"/>
                <w:kern w:val="0"/>
                <w:sz w:val="24"/>
                <w:lang w:bidi="ar"/>
              </w:rPr>
              <w:br/>
              <w:t xml:space="preserve">  （二）未建立或者未有效执行交通违法动态信息处理制度、对驾驶员交通违法处理率低于90%的；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0BEED8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7AB4BB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道路运输企业应当建立并且有效执行交通违法动态信息处理制度、对驾驶员交通违法处理率不低于90%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5853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558C85F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3EE89D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2B62B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道路运输企业应当按规定配备专职监控人员</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875C26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道路运输企业未按规定配备专职监控人员</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8AF68F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【规章】《道路运输车辆动态监督管理办法》（交通运输部、公安部、安监总局令第5号，交通运输部令第55号修正）</w:t>
            </w:r>
            <w:r w:rsidRPr="0091080A">
              <w:rPr>
                <w:rFonts w:ascii="仿宋" w:eastAsia="仿宋" w:hAnsi="仿宋" w:cs="宋体" w:hint="eastAsia"/>
                <w:color w:val="000000"/>
                <w:kern w:val="0"/>
                <w:sz w:val="24"/>
                <w:lang w:bidi="ar"/>
              </w:rPr>
              <w:br/>
              <w:t xml:space="preserve">  第三十六条 违反本办法的规定，道路运输企业有下列情形之一的，由县级以上道路运输管理机构责令改正。拒不改正的，处3000元以上8000元以下罚款：</w:t>
            </w:r>
            <w:r w:rsidRPr="0091080A">
              <w:rPr>
                <w:rFonts w:ascii="仿宋" w:eastAsia="仿宋" w:hAnsi="仿宋" w:cs="宋体" w:hint="eastAsia"/>
                <w:color w:val="000000"/>
                <w:kern w:val="0"/>
                <w:sz w:val="24"/>
                <w:lang w:bidi="ar"/>
              </w:rPr>
              <w:br/>
              <w:t xml:space="preserve">  （三）未按规定配备专职监控人员的。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C5AC87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1CA277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道路运输企业应当按规定配备专职监控人员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8178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4F5BFD4C"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AFB42D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403F9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应当经许可从事出租汽车客运经营，不应使用伪造、涂改、擅自接受他人转让、变相转让的经营许可证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出租汽</w:t>
            </w:r>
            <w:r w:rsidRPr="0091080A">
              <w:rPr>
                <w:rFonts w:ascii="仿宋" w:eastAsia="仿宋" w:hAnsi="仿宋" w:cs="宋体" w:hint="eastAsia"/>
                <w:color w:val="000000"/>
                <w:kern w:val="0"/>
                <w:sz w:val="24"/>
                <w:lang w:bidi="ar"/>
              </w:rPr>
              <w:lastRenderedPageBreak/>
              <w:t>车客运经营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FD39B7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出租汽车客运经营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40096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第六十五条 未经许可或者使用伪造、涂改、擅自接受他人转让、变相转让的经营许可证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公共汽车客运、出租汽车客运、机动车综合性能检测、汽车租赁、交通物流、货运代理、货运信息服务等经营的，由县级以上道路运输管理机构责令停止违法行为，有违法所得</w:t>
            </w:r>
            <w:r w:rsidRPr="0091080A">
              <w:rPr>
                <w:rFonts w:ascii="仿宋" w:eastAsia="仿宋" w:hAnsi="仿宋" w:cs="宋体" w:hint="eastAsia"/>
                <w:color w:val="000000"/>
                <w:kern w:val="0"/>
                <w:sz w:val="24"/>
                <w:lang w:bidi="ar"/>
              </w:rPr>
              <w:lastRenderedPageBreak/>
              <w:t>的，没收违法所得，处以违法所得二倍以上十倍以下罚款；没有违法所得或者违法所得不足五千元的，处以五千元以上三万元以下罚款。</w:t>
            </w:r>
            <w:r w:rsidRPr="0091080A">
              <w:rPr>
                <w:rFonts w:ascii="仿宋" w:eastAsia="仿宋" w:hAnsi="仿宋" w:cs="宋体" w:hint="eastAsia"/>
                <w:color w:val="000000"/>
                <w:kern w:val="0"/>
                <w:sz w:val="24"/>
                <w:lang w:bidi="ar"/>
              </w:rPr>
              <w:b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第四十五条 违反本规定，有下列行为之一的，由县级以上地方人民政府出租汽车行政主管部门责令改正，并处以5000元以上20000元以下罚款。构成犯罪的，依法追究刑事责任：</w:t>
            </w:r>
            <w:r w:rsidRPr="0091080A">
              <w:rPr>
                <w:rFonts w:ascii="仿宋" w:eastAsia="仿宋" w:hAnsi="仿宋" w:cs="宋体" w:hint="eastAsia"/>
                <w:color w:val="000000"/>
                <w:kern w:val="0"/>
                <w:sz w:val="24"/>
                <w:lang w:bidi="ar"/>
              </w:rPr>
              <w:br/>
              <w:t xml:space="preserve"> （一）未取得巡游出租汽车经营许可，擅自从事巡游出租汽车经营活动的；</w:t>
            </w:r>
            <w:r w:rsidRPr="0091080A">
              <w:rPr>
                <w:rFonts w:ascii="仿宋" w:eastAsia="仿宋" w:hAnsi="仿宋" w:cs="宋体" w:hint="eastAsia"/>
                <w:color w:val="000000"/>
                <w:kern w:val="0"/>
                <w:sz w:val="24"/>
                <w:lang w:bidi="ar"/>
              </w:rPr>
              <w:br/>
              <w:t>【规章】《小微型客车租赁经营服务管理办法》（交通运输部令2020年第22号）</w:t>
            </w:r>
            <w:r w:rsidRPr="0091080A">
              <w:rPr>
                <w:rFonts w:ascii="仿宋" w:eastAsia="仿宋" w:hAnsi="仿宋" w:cs="宋体" w:hint="eastAsia"/>
                <w:color w:val="000000"/>
                <w:kern w:val="0"/>
                <w:sz w:val="24"/>
                <w:lang w:bidi="ar"/>
              </w:rPr>
              <w:br/>
              <w:t xml:space="preserve">  第二十五条第二款  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9C630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B90128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应当经许可从事出租汽车客运经营，不应使用伪造、涂改、擅自接受他人转让、变相转让的经营许可证</w:t>
            </w:r>
            <w:proofErr w:type="gramStart"/>
            <w:r w:rsidRPr="0091080A">
              <w:rPr>
                <w:rFonts w:ascii="仿宋" w:eastAsia="仿宋" w:hAnsi="仿宋" w:cs="宋体" w:hint="eastAsia"/>
                <w:color w:val="000000"/>
                <w:kern w:val="0"/>
                <w:sz w:val="24"/>
                <w:lang w:bidi="ar"/>
              </w:rPr>
              <w:t>件从事</w:t>
            </w:r>
            <w:proofErr w:type="gramEnd"/>
            <w:r w:rsidRPr="0091080A">
              <w:rPr>
                <w:rFonts w:ascii="仿宋" w:eastAsia="仿宋" w:hAnsi="仿宋" w:cs="宋体" w:hint="eastAsia"/>
                <w:color w:val="000000"/>
                <w:kern w:val="0"/>
                <w:sz w:val="24"/>
                <w:lang w:bidi="ar"/>
              </w:rPr>
              <w:t>出租汽车客运经营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2CE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6B2E9F62"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7113E4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8EF25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出租汽车经营</w:t>
            </w:r>
            <w:r w:rsidRPr="0091080A">
              <w:rPr>
                <w:rFonts w:ascii="仿宋" w:eastAsia="仿宋" w:hAnsi="仿宋" w:cs="宋体" w:hint="eastAsia"/>
                <w:color w:val="000000"/>
                <w:kern w:val="0"/>
                <w:sz w:val="24"/>
                <w:lang w:bidi="ar"/>
              </w:rPr>
              <w:lastRenderedPageBreak/>
              <w:t>者不应聘用未按规定办理注册手续的人员驾驶出租汽车从事经营活动、应当按照规定组织实施继续教育</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5F32D6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出租汽车经营者聘</w:t>
            </w:r>
            <w:r w:rsidRPr="0091080A">
              <w:rPr>
                <w:rFonts w:ascii="仿宋" w:eastAsia="仿宋" w:hAnsi="仿宋" w:cs="宋体" w:hint="eastAsia"/>
                <w:color w:val="000000"/>
                <w:kern w:val="0"/>
                <w:sz w:val="24"/>
                <w:lang w:bidi="ar"/>
              </w:rPr>
              <w:lastRenderedPageBreak/>
              <w:t>用未按规定办理注册手续的人员驾驶出租汽车从事经营活动、或者不按照规定组织实施继续教育</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D21745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【规章】《出租汽车驾驶员从业资格管</w:t>
            </w:r>
            <w:r w:rsidRPr="0091080A">
              <w:rPr>
                <w:rFonts w:ascii="仿宋" w:eastAsia="仿宋" w:hAnsi="仿宋" w:cs="宋体" w:hint="eastAsia"/>
                <w:color w:val="000000"/>
                <w:kern w:val="0"/>
                <w:sz w:val="24"/>
                <w:lang w:bidi="ar"/>
              </w:rPr>
              <w:lastRenderedPageBreak/>
              <w:t>理规定》（交通运输部令第13号，交通运输部令第63号修正）</w:t>
            </w:r>
            <w:r w:rsidRPr="0091080A">
              <w:rPr>
                <w:rFonts w:ascii="仿宋" w:eastAsia="仿宋" w:hAnsi="仿宋" w:cs="宋体" w:hint="eastAsia"/>
                <w:color w:val="000000"/>
                <w:kern w:val="0"/>
                <w:sz w:val="24"/>
                <w:lang w:bidi="ar"/>
              </w:rPr>
              <w:br/>
              <w:t xml:space="preserve">  第四十四条 违反本规定，有下列行为之一的出租汽车经营者，由县级以上出租汽车行政主管部门责令改正，并处1000元以上3000元以下的罚款：</w:t>
            </w:r>
            <w:r w:rsidRPr="0091080A">
              <w:rPr>
                <w:rFonts w:ascii="仿宋" w:eastAsia="仿宋" w:hAnsi="仿宋" w:cs="宋体" w:hint="eastAsia"/>
                <w:color w:val="000000"/>
                <w:kern w:val="0"/>
                <w:sz w:val="24"/>
                <w:lang w:bidi="ar"/>
              </w:rPr>
              <w:br/>
              <w:t xml:space="preserve">  （一）聘用未按规定办理注册手续的人员，驾驶出租汽车从事经营活动的；</w:t>
            </w:r>
            <w:r w:rsidRPr="0091080A">
              <w:rPr>
                <w:rFonts w:ascii="仿宋" w:eastAsia="仿宋" w:hAnsi="仿宋" w:cs="宋体" w:hint="eastAsia"/>
                <w:color w:val="000000"/>
                <w:kern w:val="0"/>
                <w:sz w:val="24"/>
                <w:lang w:bidi="ar"/>
              </w:rPr>
              <w:br/>
              <w:t xml:space="preserve">  （二）不按照规定组织实施继续教育的。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7787EE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4AA1DB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出租汽车经营者不应聘用</w:t>
            </w:r>
            <w:r w:rsidRPr="0091080A">
              <w:rPr>
                <w:rFonts w:ascii="仿宋" w:eastAsia="仿宋" w:hAnsi="仿宋" w:cs="宋体" w:hint="eastAsia"/>
                <w:color w:val="000000"/>
                <w:kern w:val="0"/>
                <w:sz w:val="24"/>
                <w:lang w:bidi="ar"/>
              </w:rPr>
              <w:lastRenderedPageBreak/>
              <w:t>未按规定办理注册手续的人员驾驶出租汽车从事经营活动、应当按照规定组织实施继续教育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42EA9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w:t>
            </w:r>
            <w:r w:rsidRPr="0091080A">
              <w:rPr>
                <w:rFonts w:ascii="仿宋" w:eastAsia="仿宋" w:hAnsi="仿宋" w:cs="宋体" w:hint="eastAsia"/>
                <w:color w:val="000000"/>
                <w:kern w:val="0"/>
                <w:sz w:val="24"/>
                <w:lang w:bidi="ar"/>
              </w:rPr>
              <w:lastRenderedPageBreak/>
              <w:t>出租汽车行政主管部门</w:t>
            </w:r>
          </w:p>
        </w:tc>
      </w:tr>
      <w:tr w:rsidR="00EE003E" w:rsidRPr="0091080A" w14:paraId="4ADDFFD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6A56E7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44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8B621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w:t>
            </w:r>
            <w:proofErr w:type="gramStart"/>
            <w:r w:rsidRPr="0091080A">
              <w:rPr>
                <w:rFonts w:ascii="仿宋" w:eastAsia="仿宋" w:hAnsi="仿宋" w:cs="宋体" w:hint="eastAsia"/>
                <w:color w:val="000000"/>
                <w:kern w:val="0"/>
                <w:sz w:val="24"/>
                <w:lang w:bidi="ar"/>
              </w:rPr>
              <w:t>点应当</w:t>
            </w:r>
            <w:proofErr w:type="gramEnd"/>
            <w:r w:rsidRPr="0091080A">
              <w:rPr>
                <w:rFonts w:ascii="仿宋" w:eastAsia="仿宋" w:hAnsi="仿宋" w:cs="宋体" w:hint="eastAsia"/>
                <w:color w:val="000000"/>
                <w:kern w:val="0"/>
                <w:sz w:val="24"/>
                <w:lang w:bidi="ar"/>
              </w:rPr>
              <w:t>在许可的经营区域从事巡游出租汽车经营活动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53EA8E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起讫点均不在许可的经营区域从事巡游出租汽车经营活动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FE2879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第四十五条 违反本规定，有下列行为之一的，由县级以上地方人民政府出租汽车行政主管部门责令改正，并处以5000元以上20000元以下罚款。构成犯罪的，依法追究刑事责任：</w:t>
            </w:r>
            <w:r w:rsidRPr="0091080A">
              <w:rPr>
                <w:rFonts w:ascii="仿宋" w:eastAsia="仿宋" w:hAnsi="仿宋" w:cs="宋体" w:hint="eastAsia"/>
                <w:color w:val="000000"/>
                <w:kern w:val="0"/>
                <w:sz w:val="24"/>
                <w:lang w:bidi="ar"/>
              </w:rPr>
              <w:br/>
              <w:t xml:space="preserve">　（二）起讫点均不在许可的经营区域从事巡游出租汽车经营活动的；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079D9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D9C84B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w:t>
            </w:r>
            <w:proofErr w:type="gramStart"/>
            <w:r w:rsidRPr="0091080A">
              <w:rPr>
                <w:rFonts w:ascii="仿宋" w:eastAsia="仿宋" w:hAnsi="仿宋" w:cs="宋体" w:hint="eastAsia"/>
                <w:color w:val="000000"/>
                <w:kern w:val="0"/>
                <w:sz w:val="24"/>
                <w:lang w:bidi="ar"/>
              </w:rPr>
              <w:t>点应当</w:t>
            </w:r>
            <w:proofErr w:type="gramEnd"/>
            <w:r w:rsidRPr="0091080A">
              <w:rPr>
                <w:rFonts w:ascii="仿宋" w:eastAsia="仿宋" w:hAnsi="仿宋" w:cs="宋体" w:hint="eastAsia"/>
                <w:color w:val="000000"/>
                <w:kern w:val="0"/>
                <w:sz w:val="24"/>
                <w:lang w:bidi="ar"/>
              </w:rPr>
              <w:t>在许可的经营区域从事巡游出租汽车经营活动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C2FA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22221335"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1AC24C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0BF26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出租汽车客运经营者不应异地经营、从事或者变相从事班线客运经营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95F733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出租汽车客运经营者异地经营，从事或者变相从事班线客运经营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DD50E3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【地方性法规】《江苏省道路运输条例》</w:t>
            </w:r>
            <w:r w:rsidRPr="0091080A">
              <w:rPr>
                <w:rFonts w:ascii="仿宋" w:eastAsia="仿宋" w:hAnsi="仿宋" w:cs="宋体" w:hint="eastAsia"/>
                <w:color w:val="000000"/>
                <w:kern w:val="0"/>
                <w:sz w:val="24"/>
                <w:lang w:bidi="ar"/>
              </w:rPr>
              <w:br/>
              <w:t xml:space="preserve">  第六十八条 有下列情形之一的，由县级以上道路运输管理机构责令限期改正，处以一千元以上三千元以下罚款；情节严重的，可以并处吊销相应的道路运输经营许可证件、道路运输证件或者</w:t>
            </w:r>
            <w:r w:rsidRPr="0091080A">
              <w:rPr>
                <w:rFonts w:ascii="仿宋" w:eastAsia="仿宋" w:hAnsi="仿宋" w:cs="宋体" w:hint="eastAsia"/>
                <w:color w:val="000000"/>
                <w:kern w:val="0"/>
                <w:sz w:val="24"/>
                <w:lang w:bidi="ar"/>
              </w:rPr>
              <w:lastRenderedPageBreak/>
              <w:t>核减相应的经营范围：</w:t>
            </w:r>
            <w:r w:rsidRPr="0091080A">
              <w:rPr>
                <w:rFonts w:ascii="仿宋" w:eastAsia="仿宋" w:hAnsi="仿宋" w:cs="宋体" w:hint="eastAsia"/>
                <w:color w:val="000000"/>
                <w:kern w:val="0"/>
                <w:sz w:val="24"/>
                <w:lang w:bidi="ar"/>
              </w:rPr>
              <w:br/>
              <w:t xml:space="preserve">  （八）出租汽车客运经营者异地经营，从事或者变相从事班线客运经营的；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8EC45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D0E590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出租汽车客运经营者不应异地经营、从事或者变相从事班线客运经营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B2AB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w:t>
            </w:r>
            <w:r w:rsidRPr="0091080A">
              <w:rPr>
                <w:rFonts w:ascii="仿宋" w:eastAsia="仿宋" w:hAnsi="仿宋" w:cs="宋体" w:hint="eastAsia"/>
                <w:color w:val="000000"/>
                <w:kern w:val="0"/>
                <w:sz w:val="24"/>
                <w:lang w:bidi="ar"/>
              </w:rPr>
              <w:lastRenderedPageBreak/>
              <w:t>构</w:t>
            </w:r>
          </w:p>
        </w:tc>
      </w:tr>
      <w:tr w:rsidR="00EE003E" w:rsidRPr="0091080A" w14:paraId="1C1AA9F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047AD9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46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8DB9C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巡游出租汽车经营者不应擅自暂停、终止全部或者部分出租汽车经营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C02484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巡游出租汽车经营者擅自暂停、终止全部或者部分出租汽车经营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E9BA9E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（一）擅自暂停、终止全部或者部分巡游出租汽车经营的；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4D1E2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2DDC6D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巡游出租汽车经营者不应擅自暂停、终止全部或者部分出租汽车经营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1E35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509AE03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5F829A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629DD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巡游出租汽车经营者不应出租或者擅自转让出租汽车车辆经营权</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E4F425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巡游出租汽车经营者出租或者擅自转让出租汽车车辆经营权</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1AFC9C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（二）出租或者擅自转让巡游出租汽车车辆经营权的；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FDCEBE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951D1A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巡游出租汽车经营者不应出租或者擅自转让出租汽车车辆经营权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E404D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1345B36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0992AB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48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09D02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w:t>
            </w:r>
            <w:r w:rsidRPr="0091080A">
              <w:rPr>
                <w:rFonts w:ascii="仿宋" w:eastAsia="仿宋" w:hAnsi="仿宋" w:cs="宋体" w:hint="eastAsia"/>
                <w:color w:val="000000"/>
                <w:kern w:val="0"/>
                <w:sz w:val="24"/>
                <w:lang w:bidi="ar"/>
              </w:rPr>
              <w:lastRenderedPageBreak/>
              <w:t>驾驶员转包经营应当及时纠正</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6826DA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巡游出租汽车驾驶</w:t>
            </w:r>
            <w:r w:rsidRPr="0091080A">
              <w:rPr>
                <w:rFonts w:ascii="仿宋" w:eastAsia="仿宋" w:hAnsi="仿宋" w:cs="宋体" w:hint="eastAsia"/>
                <w:color w:val="000000"/>
                <w:kern w:val="0"/>
                <w:sz w:val="24"/>
                <w:lang w:bidi="ar"/>
              </w:rPr>
              <w:lastRenderedPageBreak/>
              <w:t>员转包经营未及时纠正</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4B5C6F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【规章】《巡游出租汽车经营服务管理</w:t>
            </w:r>
            <w:r w:rsidRPr="0091080A">
              <w:rPr>
                <w:rFonts w:ascii="仿宋" w:eastAsia="仿宋" w:hAnsi="仿宋" w:cs="宋体" w:hint="eastAsia"/>
                <w:color w:val="000000"/>
                <w:kern w:val="0"/>
                <w:sz w:val="24"/>
                <w:lang w:bidi="ar"/>
              </w:rPr>
              <w:lastRenderedPageBreak/>
              <w:t>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（三）巡游出租汽车驾驶员转包经营未及时纠正的；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C9F7C2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D6BA0E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巡游出租汽车驾驶员转包</w:t>
            </w:r>
            <w:r w:rsidRPr="0091080A">
              <w:rPr>
                <w:rFonts w:ascii="仿宋" w:eastAsia="仿宋" w:hAnsi="仿宋" w:cs="宋体" w:hint="eastAsia"/>
                <w:color w:val="000000"/>
                <w:kern w:val="0"/>
                <w:sz w:val="24"/>
                <w:lang w:bidi="ar"/>
              </w:rPr>
              <w:lastRenderedPageBreak/>
              <w:t>经营应当及时纠正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81CC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w:t>
            </w:r>
            <w:r w:rsidRPr="0091080A">
              <w:rPr>
                <w:rFonts w:ascii="仿宋" w:eastAsia="仿宋" w:hAnsi="仿宋" w:cs="宋体" w:hint="eastAsia"/>
                <w:color w:val="000000"/>
                <w:kern w:val="0"/>
                <w:sz w:val="24"/>
                <w:lang w:bidi="ar"/>
              </w:rPr>
              <w:lastRenderedPageBreak/>
              <w:t>地方人民政府出租汽车行政主管部门</w:t>
            </w:r>
          </w:p>
        </w:tc>
      </w:tr>
      <w:tr w:rsidR="00EE003E" w:rsidRPr="0091080A" w14:paraId="294EC99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3FF279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49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9FA5A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巡游出租汽车经营者应当按照规定保证车辆技术状况良好</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DA2B5A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巡游出租汽车经营者不按照规定保证车辆技术状况良好</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61EEA0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（四）不按照规定保证车辆技术状况良好的；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0426C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950177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巡游出租汽车经营者应当按照规定保证车辆技术状况良好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0865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025BB9D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E97933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7F7C4F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巡游出租汽车经营者应当按照规定配置巡游出租汽车相关设备</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74D06C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巡游出租汽车经营者不按照规定配置巡游出租汽车相关设备</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10B186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w:t>
            </w:r>
            <w:r w:rsidRPr="0091080A">
              <w:rPr>
                <w:rFonts w:ascii="仿宋" w:eastAsia="仿宋" w:hAnsi="仿宋" w:cs="宋体" w:hint="eastAsia"/>
                <w:color w:val="000000"/>
                <w:kern w:val="0"/>
                <w:sz w:val="24"/>
                <w:lang w:bidi="ar"/>
              </w:rPr>
              <w:lastRenderedPageBreak/>
              <w:t>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（五）不按照规定配置巡游出租汽车相关设备的；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1B4F6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6670B1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巡游出租汽车经营者应当按照规定配置巡游出租汽车相关设备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1EBB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0FF3AE7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3F482E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4FD5E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巡游出租汽车经营者应当按照规定建立并落实投诉举报制度</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FCDEFE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巡游出租汽车经营者不按照规定建立并落实投诉举报制度</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A79942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第四十六条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t xml:space="preserve">  （六）不按照规定建立并落实投诉举报制度的。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536C76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18CD63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巡游出租汽车经营者应当按照规定建立并落实投诉举报制度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207D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2770818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279635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E43B4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巡游出租汽车驾驶员接受巡游出租汽车电召任务后应当履行约定</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FC3ABC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巡游出租汽车驾驶员接受巡游出租汽车电召任务后未履行约定</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0A1AA9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【规章】《巡游出租汽车经营服务管理规定》（交通运输部令第16号，交通运输部令第64号修正）</w:t>
            </w:r>
            <w:r w:rsidRPr="0091080A">
              <w:rPr>
                <w:rFonts w:ascii="仿宋" w:eastAsia="仿宋" w:hAnsi="仿宋" w:cs="宋体" w:hint="eastAsia"/>
                <w:color w:val="000000"/>
                <w:kern w:val="0"/>
                <w:sz w:val="24"/>
                <w:lang w:bidi="ar"/>
              </w:rPr>
              <w:br/>
              <w:t xml:space="preserve">  第四十七条 巡游出租汽车经营者违反本规定，有下列行为之一的，由县级以上地方人民政府出租汽车行政主管部门责令改正，并处以10000元以上20000元以下罚款。构成犯罪的，依法追究刑事责任：</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（七）接受巡游出租汽车电召任务后未履行约定的；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51B212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CD3A00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巡游出租汽车驾驶员接受巡游出租汽车电召任务后应当履行约定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AED6B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县级以上地方人民政府出租汽车行政主管部门</w:t>
            </w:r>
          </w:p>
        </w:tc>
      </w:tr>
      <w:tr w:rsidR="00EE003E" w:rsidRPr="0091080A" w14:paraId="3404A42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25D75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C3AA8F"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公司提供服务车辆应当取得《网络预约出租汽车运输证》，线上提供服务车辆与线下实际提供服务车辆应当一致</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D72E407"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公司提供服务车辆未取得《网络预约出租汽车运输证》，或者线上提供服务车辆与线下实际提供服务车辆不一致</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BA29D3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（一）提供服务车辆未取得《网络预约出租汽车运输证》，或者线上提供服务车辆与线下实际提供服务车辆不一致的；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876E59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452565B"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公司提供服务车辆应当取得《网络预约出租汽车运输证》，线上提供服务车辆与线下实际提供服务车辆应当一致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790A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6861823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11ACF2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88DFBB"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公司提供服务驾驶员应当取得《网络预约出租汽车驾驶员证》，线上提供服务驾驶员与线下实际提供</w:t>
            </w:r>
            <w:r w:rsidRPr="0091080A">
              <w:rPr>
                <w:rFonts w:ascii="仿宋" w:eastAsia="仿宋" w:hAnsi="仿宋" w:cs="宋体" w:hint="eastAsia"/>
                <w:color w:val="000000"/>
                <w:kern w:val="0"/>
                <w:sz w:val="24"/>
                <w:lang w:bidi="ar"/>
              </w:rPr>
              <w:lastRenderedPageBreak/>
              <w:t>服务驾驶员应当一致</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9FBF25B"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lastRenderedPageBreak/>
              <w:t>网约车平台</w:t>
            </w:r>
            <w:proofErr w:type="gramEnd"/>
            <w:r w:rsidRPr="0091080A">
              <w:rPr>
                <w:rFonts w:ascii="仿宋" w:eastAsia="仿宋" w:hAnsi="仿宋" w:cs="宋体" w:hint="eastAsia"/>
                <w:color w:val="000000"/>
                <w:kern w:val="0"/>
                <w:sz w:val="24"/>
                <w:lang w:bidi="ar"/>
              </w:rPr>
              <w:t>公司提供服务驾驶员未取得《网络预约出租汽车驾驶员证》，或者线上提供服务驾驶员与线下实际提供服务驾驶员不一致</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18D7CC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w:t>
            </w:r>
            <w:r w:rsidRPr="0091080A">
              <w:rPr>
                <w:rFonts w:ascii="仿宋" w:eastAsia="仿宋" w:hAnsi="仿宋" w:cs="宋体" w:hint="eastAsia"/>
                <w:color w:val="000000"/>
                <w:kern w:val="0"/>
                <w:sz w:val="24"/>
                <w:lang w:bidi="ar"/>
              </w:rPr>
              <w:lastRenderedPageBreak/>
              <w:t>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（二）提供服务驾驶员未取得《网络预约出租汽车驾驶员证》，或者线上提供服务驾驶员与线下实际提供服务驾驶员不一致的；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BF8B17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EBCED89"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公司提供服务驾驶员应当取得《网络预约出租汽车驾驶员证》，线上提供服务驾驶员与线下实际提供服务驾驶员应当一致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F1694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079E53A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FCD709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6621D0"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公司应当按照规定保证车辆技术状况良好</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42BD5E4"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公司未按照规定保证车辆技术状况良好</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0B987E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（三）未按照规定保证车辆技术状况良好的；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89FC7B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4BCA72C"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公司应当按照规定保证车辆技术状况良好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5FCC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1E0E2E1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FCEC7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094CA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起讫点均应当在许可的经营区域</w:t>
            </w:r>
            <w:proofErr w:type="gramStart"/>
            <w:r w:rsidRPr="0091080A">
              <w:rPr>
                <w:rFonts w:ascii="仿宋" w:eastAsia="仿宋" w:hAnsi="仿宋" w:cs="宋体" w:hint="eastAsia"/>
                <w:color w:val="000000"/>
                <w:kern w:val="0"/>
                <w:sz w:val="24"/>
                <w:lang w:bidi="ar"/>
              </w:rPr>
              <w:t>从事网约车</w:t>
            </w:r>
            <w:proofErr w:type="gramEnd"/>
            <w:r w:rsidRPr="0091080A">
              <w:rPr>
                <w:rFonts w:ascii="仿宋" w:eastAsia="仿宋" w:hAnsi="仿宋" w:cs="宋体" w:hint="eastAsia"/>
                <w:color w:val="000000"/>
                <w:kern w:val="0"/>
                <w:sz w:val="24"/>
                <w:lang w:bidi="ar"/>
              </w:rPr>
              <w:t>经营活动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0CF7DC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起讫点均不在许可的经营区域</w:t>
            </w:r>
            <w:proofErr w:type="gramStart"/>
            <w:r w:rsidRPr="0091080A">
              <w:rPr>
                <w:rFonts w:ascii="仿宋" w:eastAsia="仿宋" w:hAnsi="仿宋" w:cs="宋体" w:hint="eastAsia"/>
                <w:color w:val="000000"/>
                <w:kern w:val="0"/>
                <w:sz w:val="24"/>
                <w:lang w:bidi="ar"/>
              </w:rPr>
              <w:t>从事网约车</w:t>
            </w:r>
            <w:proofErr w:type="gramEnd"/>
            <w:r w:rsidRPr="0091080A">
              <w:rPr>
                <w:rFonts w:ascii="仿宋" w:eastAsia="仿宋" w:hAnsi="仿宋" w:cs="宋体" w:hint="eastAsia"/>
                <w:color w:val="000000"/>
                <w:kern w:val="0"/>
                <w:sz w:val="24"/>
                <w:lang w:bidi="ar"/>
              </w:rPr>
              <w:t>经营活动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31A5CC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w:t>
            </w:r>
            <w:r w:rsidRPr="0091080A">
              <w:rPr>
                <w:rFonts w:ascii="仿宋" w:eastAsia="仿宋" w:hAnsi="仿宋" w:cs="宋体" w:hint="eastAsia"/>
                <w:color w:val="000000"/>
                <w:kern w:val="0"/>
                <w:sz w:val="24"/>
                <w:lang w:bidi="ar"/>
              </w:rPr>
              <w:lastRenderedPageBreak/>
              <w:t>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（四）起讫点均不在许可的经营区域</w:t>
            </w:r>
            <w:proofErr w:type="gramStart"/>
            <w:r w:rsidRPr="0091080A">
              <w:rPr>
                <w:rFonts w:ascii="仿宋" w:eastAsia="仿宋" w:hAnsi="仿宋" w:cs="宋体" w:hint="eastAsia"/>
                <w:color w:val="000000"/>
                <w:kern w:val="0"/>
                <w:sz w:val="24"/>
                <w:lang w:bidi="ar"/>
              </w:rPr>
              <w:t>从事网约车</w:t>
            </w:r>
            <w:proofErr w:type="gramEnd"/>
            <w:r w:rsidRPr="0091080A">
              <w:rPr>
                <w:rFonts w:ascii="仿宋" w:eastAsia="仿宋" w:hAnsi="仿宋" w:cs="宋体" w:hint="eastAsia"/>
                <w:color w:val="000000"/>
                <w:kern w:val="0"/>
                <w:sz w:val="24"/>
                <w:lang w:bidi="ar"/>
              </w:rPr>
              <w:t>经营活动的；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66B57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04D127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起讫点均应当在许可的经营区域</w:t>
            </w:r>
            <w:proofErr w:type="gramStart"/>
            <w:r w:rsidRPr="0091080A">
              <w:rPr>
                <w:rFonts w:ascii="仿宋" w:eastAsia="仿宋" w:hAnsi="仿宋" w:cs="宋体" w:hint="eastAsia"/>
                <w:color w:val="000000"/>
                <w:kern w:val="0"/>
                <w:sz w:val="24"/>
                <w:lang w:bidi="ar"/>
              </w:rPr>
              <w:t>从事网约车</w:t>
            </w:r>
            <w:proofErr w:type="gramEnd"/>
            <w:r w:rsidRPr="0091080A">
              <w:rPr>
                <w:rFonts w:ascii="仿宋" w:eastAsia="仿宋" w:hAnsi="仿宋" w:cs="宋体" w:hint="eastAsia"/>
                <w:color w:val="000000"/>
                <w:kern w:val="0"/>
                <w:sz w:val="24"/>
                <w:lang w:bidi="ar"/>
              </w:rPr>
              <w:t>经营活动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93BF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w:t>
            </w:r>
            <w:r w:rsidRPr="0091080A">
              <w:rPr>
                <w:rFonts w:ascii="仿宋" w:eastAsia="仿宋" w:hAnsi="仿宋" w:cs="宋体" w:hint="eastAsia"/>
                <w:color w:val="000000"/>
                <w:kern w:val="0"/>
                <w:sz w:val="24"/>
                <w:lang w:bidi="ar"/>
              </w:rPr>
              <w:lastRenderedPageBreak/>
              <w:t>格主管部门</w:t>
            </w:r>
          </w:p>
        </w:tc>
      </w:tr>
      <w:tr w:rsidR="00EE003E" w:rsidRPr="0091080A" w14:paraId="64FB2E6B"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10A635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57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921C02"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公司应当按照规定将提供服务的车辆、驾驶员相关信息向服务所在地出租汽车行政主管部门报备</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E4947ED"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公司未按照规定将提供服务的车辆、驾驶员相关信息向服务所在地出租汽车行政主管部门报备</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C5928B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（五）未按照规定将提供服务的车辆、驾驶员相关信息向服务所在地出租汽车行政主管部门报备的；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37BB14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B4BA3B7"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公司应当按照规定将提供服务的车辆、驾驶员相关信息向服务所在地出租汽车行政主管部门报备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4778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6C31B54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330A2A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58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DD9E97"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w:t>
            </w:r>
            <w:r w:rsidRPr="0091080A">
              <w:rPr>
                <w:rFonts w:ascii="仿宋" w:eastAsia="仿宋" w:hAnsi="仿宋" w:cs="宋体" w:hint="eastAsia"/>
                <w:color w:val="000000"/>
                <w:kern w:val="0"/>
                <w:sz w:val="24"/>
                <w:lang w:bidi="ar"/>
              </w:rPr>
              <w:lastRenderedPageBreak/>
              <w:t>定制定服务质量标准、建立并落实投诉举报制度</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019D53C"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lastRenderedPageBreak/>
              <w:t>网约车平台</w:t>
            </w:r>
            <w:proofErr w:type="gramEnd"/>
            <w:r w:rsidRPr="0091080A">
              <w:rPr>
                <w:rFonts w:ascii="仿宋" w:eastAsia="仿宋" w:hAnsi="仿宋" w:cs="宋体" w:hint="eastAsia"/>
                <w:color w:val="000000"/>
                <w:kern w:val="0"/>
                <w:sz w:val="24"/>
                <w:lang w:bidi="ar"/>
              </w:rPr>
              <w:t>公司未按照规定制定服务</w:t>
            </w:r>
            <w:r w:rsidRPr="0091080A">
              <w:rPr>
                <w:rFonts w:ascii="仿宋" w:eastAsia="仿宋" w:hAnsi="仿宋" w:cs="宋体" w:hint="eastAsia"/>
                <w:color w:val="000000"/>
                <w:kern w:val="0"/>
                <w:sz w:val="24"/>
                <w:lang w:bidi="ar"/>
              </w:rPr>
              <w:lastRenderedPageBreak/>
              <w:t>质量标准、建立并落实投诉举报制度</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A16121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【规章】《网络预约出租汽车经营服务管理暂行办法》（交通运输部 工业和信</w:t>
            </w:r>
            <w:r w:rsidRPr="0091080A">
              <w:rPr>
                <w:rFonts w:ascii="仿宋" w:eastAsia="仿宋" w:hAnsi="仿宋" w:cs="宋体" w:hint="eastAsia"/>
                <w:color w:val="000000"/>
                <w:kern w:val="0"/>
                <w:sz w:val="24"/>
                <w:lang w:bidi="ar"/>
              </w:rPr>
              <w:lastRenderedPageBreak/>
              <w:t>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（六）未按照规定制定服务质量标准、建立并落实投诉举报制度的；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BC2195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053C00D"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公司应当按照规定制定服务质量标准、</w:t>
            </w:r>
            <w:r w:rsidRPr="0091080A">
              <w:rPr>
                <w:rFonts w:ascii="仿宋" w:eastAsia="仿宋" w:hAnsi="仿宋" w:cs="宋体" w:hint="eastAsia"/>
                <w:color w:val="000000"/>
                <w:kern w:val="0"/>
                <w:sz w:val="24"/>
                <w:lang w:bidi="ar"/>
              </w:rPr>
              <w:lastRenderedPageBreak/>
              <w:t>建立并落实投诉举报制度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BA69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县级以上出租汽车</w:t>
            </w:r>
            <w:r w:rsidRPr="0091080A">
              <w:rPr>
                <w:rFonts w:ascii="仿宋" w:eastAsia="仿宋" w:hAnsi="仿宋" w:cs="宋体" w:hint="eastAsia"/>
                <w:color w:val="000000"/>
                <w:kern w:val="0"/>
                <w:sz w:val="24"/>
                <w:lang w:bidi="ar"/>
              </w:rPr>
              <w:lastRenderedPageBreak/>
              <w:t>行政主管部门和价格主管部门</w:t>
            </w:r>
          </w:p>
        </w:tc>
      </w:tr>
      <w:tr w:rsidR="00EE003E" w:rsidRPr="0091080A" w14:paraId="4768EBDC"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A0381B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59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9504B5"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公司应当按照规定提供共享信息，应当配合出租汽车行政主管部门调取查阅相关数据信息</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6E24D74"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公司未按照规定提供共享信息，或者不配合出租汽车行政主管部门调取查阅相关数据信息</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2C2095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（七）未按照规定提供共享信息，或者不配合出租汽车行政主管部门调取查</w:t>
            </w:r>
            <w:r w:rsidRPr="0091080A">
              <w:rPr>
                <w:rFonts w:ascii="仿宋" w:eastAsia="仿宋" w:hAnsi="仿宋" w:cs="宋体" w:hint="eastAsia"/>
                <w:color w:val="000000"/>
                <w:kern w:val="0"/>
                <w:sz w:val="24"/>
                <w:lang w:bidi="ar"/>
              </w:rPr>
              <w:lastRenderedPageBreak/>
              <w:t>阅相关数据信息的；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8EE5E1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B9DB895"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公司应当按照规定提供共享信息，应当配合出租汽车行政主管部门调取查阅相关数据信息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F067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4342636D"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F2D39E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132ABC"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公司应当履行管理责任，不应甩客、故意绕道、违规收费等严重违反国家相关运营服务标准行为</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B5B43A3"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公司未履行管理责任，出现甩客、故意绕道、违规收费等严重违反国家相关运营服务标准行为</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73EC02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【规章】《网络预约出租汽车经营服务管理暂行办法》（交通运输部 工业和信息化部 公安部 商务部 工商总局 质检总局 国家</w:t>
            </w:r>
            <w:proofErr w:type="gramStart"/>
            <w:r w:rsidRPr="0091080A">
              <w:rPr>
                <w:rFonts w:ascii="仿宋" w:eastAsia="仿宋" w:hAnsi="仿宋" w:cs="宋体" w:hint="eastAsia"/>
                <w:color w:val="000000"/>
                <w:kern w:val="0"/>
                <w:sz w:val="24"/>
                <w:lang w:bidi="ar"/>
              </w:rPr>
              <w:t>网信办令</w:t>
            </w:r>
            <w:proofErr w:type="gramEnd"/>
            <w:r w:rsidRPr="0091080A">
              <w:rPr>
                <w:rFonts w:ascii="仿宋" w:eastAsia="仿宋" w:hAnsi="仿宋" w:cs="宋体" w:hint="eastAsia"/>
                <w:color w:val="000000"/>
                <w:kern w:val="0"/>
                <w:sz w:val="24"/>
                <w:lang w:bidi="ar"/>
              </w:rPr>
              <w:t>第60号，交通运输部令2019年第46号修正）</w:t>
            </w:r>
            <w:r w:rsidRPr="0091080A">
              <w:rPr>
                <w:rFonts w:ascii="仿宋" w:eastAsia="仿宋" w:hAnsi="仿宋" w:cs="宋体" w:hint="eastAsia"/>
                <w:color w:val="000000"/>
                <w:kern w:val="0"/>
                <w:sz w:val="24"/>
                <w:lang w:bidi="ar"/>
              </w:rPr>
              <w:br/>
              <w:t xml:space="preserve">  第三十五条 </w:t>
            </w: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公司违反本规定，有下列行为之一的，由县级以上出租汽车行政主管部门和价格主管部门按照职责责令改正，对每次违法行为处以5000元以上10000元以下罚款；情节严重的，处以10000元以上30000元以下罚款：</w:t>
            </w:r>
            <w:r w:rsidRPr="0091080A">
              <w:rPr>
                <w:rFonts w:ascii="仿宋" w:eastAsia="仿宋" w:hAnsi="仿宋" w:cs="宋体" w:hint="eastAsia"/>
                <w:color w:val="000000"/>
                <w:kern w:val="0"/>
                <w:sz w:val="24"/>
                <w:lang w:bidi="ar"/>
              </w:rPr>
              <w:br/>
              <w:t xml:space="preserve">  （八）未履行管理责任，出现甩客、故意绕道、违规收费等严重违反国家相关运营服务标准行为的。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5E361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24CEFDD" w14:textId="77777777" w:rsidR="00EE003E" w:rsidRPr="0091080A" w:rsidRDefault="00BA58C3">
            <w:pPr>
              <w:widowControl/>
              <w:jc w:val="left"/>
              <w:textAlignment w:val="center"/>
              <w:rPr>
                <w:rFonts w:ascii="仿宋" w:eastAsia="仿宋" w:hAnsi="仿宋" w:cs="宋体"/>
                <w:color w:val="000000"/>
                <w:kern w:val="0"/>
                <w:sz w:val="24"/>
              </w:rPr>
            </w:pPr>
            <w:proofErr w:type="gramStart"/>
            <w:r w:rsidRPr="0091080A">
              <w:rPr>
                <w:rFonts w:ascii="仿宋" w:eastAsia="仿宋" w:hAnsi="仿宋" w:cs="宋体" w:hint="eastAsia"/>
                <w:color w:val="000000"/>
                <w:kern w:val="0"/>
                <w:sz w:val="24"/>
                <w:lang w:bidi="ar"/>
              </w:rPr>
              <w:t>网约车平台</w:t>
            </w:r>
            <w:proofErr w:type="gramEnd"/>
            <w:r w:rsidRPr="0091080A">
              <w:rPr>
                <w:rFonts w:ascii="仿宋" w:eastAsia="仿宋" w:hAnsi="仿宋" w:cs="宋体" w:hint="eastAsia"/>
                <w:color w:val="000000"/>
                <w:kern w:val="0"/>
                <w:sz w:val="24"/>
                <w:lang w:bidi="ar"/>
              </w:rPr>
              <w:t>公司应当履行管理责任，不应甩客、故意绕道、违规收费等严重违反国家相关运营服务标准行为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AA1E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县级以上出租汽车行政主管部门和价格主管部门</w:t>
            </w:r>
          </w:p>
        </w:tc>
      </w:tr>
      <w:tr w:rsidR="00EE003E" w:rsidRPr="0091080A" w14:paraId="0D160D3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4ED292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4FE3B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道路运输从业人员应当具备安全条件</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8DF4EE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道路运输从业人员不具备安全条件</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9E1C32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【规章】《道路运输从业人员管理规定》（交通运输部令2006年第9号，交通运输部令2016年第52号修改，交通运输部令2019年第18号修改）</w:t>
            </w:r>
            <w:r w:rsidRPr="0091080A">
              <w:rPr>
                <w:rFonts w:ascii="仿宋" w:eastAsia="仿宋" w:hAnsi="仿宋" w:cs="宋体" w:hint="eastAsia"/>
                <w:color w:val="000000"/>
                <w:kern w:val="0"/>
                <w:sz w:val="24"/>
                <w:lang w:bidi="ar"/>
              </w:rPr>
              <w:br/>
              <w:t xml:space="preserve">  第四十七条 道路运输从业人员有下列不具备安全条件情形之一的，由发证机关撤销其从业资格证件：</w:t>
            </w:r>
            <w:r w:rsidRPr="0091080A">
              <w:rPr>
                <w:rFonts w:ascii="仿宋" w:eastAsia="仿宋" w:hAnsi="仿宋" w:cs="宋体" w:hint="eastAsia"/>
                <w:color w:val="000000"/>
                <w:kern w:val="0"/>
                <w:sz w:val="24"/>
                <w:lang w:bidi="ar"/>
              </w:rPr>
              <w:br/>
              <w:t xml:space="preserve">  （一）经营性道路客货运输驾驶员、道路危险货物运输从业人员身体健康状况不符合有关机动车驾驶和相关从业要</w:t>
            </w:r>
            <w:r w:rsidRPr="0091080A">
              <w:rPr>
                <w:rFonts w:ascii="仿宋" w:eastAsia="仿宋" w:hAnsi="仿宋" w:cs="宋体" w:hint="eastAsia"/>
                <w:color w:val="000000"/>
                <w:kern w:val="0"/>
                <w:sz w:val="24"/>
                <w:lang w:bidi="ar"/>
              </w:rPr>
              <w:lastRenderedPageBreak/>
              <w:t>求且没有主动申请注销从业资格的；</w:t>
            </w:r>
            <w:r w:rsidRPr="0091080A">
              <w:rPr>
                <w:rFonts w:ascii="仿宋" w:eastAsia="仿宋" w:hAnsi="仿宋" w:cs="宋体" w:hint="eastAsia"/>
                <w:color w:val="000000"/>
                <w:kern w:val="0"/>
                <w:sz w:val="24"/>
                <w:lang w:bidi="ar"/>
              </w:rPr>
              <w:br/>
              <w:t xml:space="preserve">  （二）经营性道路客货运输驾驶员、道路危险货物运输驾驶员发生重大以上交通事故，且负主要责任的；</w:t>
            </w:r>
            <w:r w:rsidRPr="0091080A">
              <w:rPr>
                <w:rFonts w:ascii="仿宋" w:eastAsia="仿宋" w:hAnsi="仿宋" w:cs="宋体" w:hint="eastAsia"/>
                <w:color w:val="000000"/>
                <w:kern w:val="0"/>
                <w:sz w:val="24"/>
                <w:lang w:bidi="ar"/>
              </w:rPr>
              <w:br/>
              <w:t xml:space="preserve">  （三）发现重大事故隐患，</w:t>
            </w:r>
            <w:proofErr w:type="gramStart"/>
            <w:r w:rsidRPr="0091080A">
              <w:rPr>
                <w:rFonts w:ascii="仿宋" w:eastAsia="仿宋" w:hAnsi="仿宋" w:cs="宋体" w:hint="eastAsia"/>
                <w:color w:val="000000"/>
                <w:kern w:val="0"/>
                <w:sz w:val="24"/>
                <w:lang w:bidi="ar"/>
              </w:rPr>
              <w:t>不</w:t>
            </w:r>
            <w:proofErr w:type="gramEnd"/>
            <w:r w:rsidRPr="0091080A">
              <w:rPr>
                <w:rFonts w:ascii="仿宋" w:eastAsia="仿宋" w:hAnsi="仿宋" w:cs="宋体" w:hint="eastAsia"/>
                <w:color w:val="000000"/>
                <w:kern w:val="0"/>
                <w:sz w:val="24"/>
                <w:lang w:bidi="ar"/>
              </w:rPr>
              <w:t>立即采取消除措施，继续作业的。</w:t>
            </w:r>
            <w:r w:rsidRPr="0091080A">
              <w:rPr>
                <w:rFonts w:ascii="仿宋" w:eastAsia="仿宋" w:hAnsi="仿宋" w:cs="宋体" w:hint="eastAsia"/>
                <w:color w:val="000000"/>
                <w:kern w:val="0"/>
                <w:sz w:val="24"/>
                <w:lang w:bidi="ar"/>
              </w:rPr>
              <w:br/>
              <w:t xml:space="preserve">  被撤销的从业资格证件应当由发证机关公告作废并登记归档。</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08E94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1EA9D3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道路运输从业人员应当具备安全条件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E1EF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发证机关</w:t>
            </w:r>
          </w:p>
        </w:tc>
      </w:tr>
      <w:tr w:rsidR="00EE003E" w:rsidRPr="0091080A" w14:paraId="66E0135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05047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8A1AA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生产经营单位的特种作业人员应当按照规定经专门的安全作业培训并取得相应资格，上岗作业</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E2C8FE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生产经营单位的特种作业人员未按照规定经专门的安全作业培训并取得相应资格，上岗作业</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E9A06C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【法律】《中华人民共和国安全生产法》（2014年8月31日第十二届全国人民代表大会常务委员会第十次会议修订）</w:t>
            </w:r>
            <w:r w:rsidRPr="0091080A">
              <w:rPr>
                <w:rFonts w:ascii="仿宋" w:eastAsia="仿宋" w:hAnsi="仿宋" w:cs="宋体" w:hint="eastAsia"/>
                <w:color w:val="000000"/>
                <w:kern w:val="0"/>
                <w:sz w:val="24"/>
                <w:lang w:bidi="ar"/>
              </w:rPr>
              <w:br/>
              <w:t xml:space="preserve">  第九十四条第一款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91080A">
              <w:rPr>
                <w:rFonts w:ascii="仿宋" w:eastAsia="仿宋" w:hAnsi="仿宋" w:cs="宋体" w:hint="eastAsia"/>
                <w:color w:val="000000"/>
                <w:kern w:val="0"/>
                <w:sz w:val="24"/>
                <w:lang w:bidi="ar"/>
              </w:rPr>
              <w:br/>
              <w:t xml:space="preserve">  （七）特种作业人员未按照规定经专门的安全作业培训并取得相应资格，上岗作业的。</w:t>
            </w:r>
            <w:r w:rsidRPr="0091080A">
              <w:rPr>
                <w:rFonts w:ascii="仿宋" w:eastAsia="仿宋" w:hAnsi="仿宋" w:cs="宋体" w:hint="eastAsia"/>
                <w:color w:val="000000"/>
                <w:kern w:val="0"/>
                <w:sz w:val="24"/>
                <w:lang w:bidi="ar"/>
              </w:rPr>
              <w:br/>
              <w:t>【规章】《危险货物道路运输安全管理办法》（交通运输部令2019年第29号）</w:t>
            </w:r>
            <w:r w:rsidRPr="0091080A">
              <w:rPr>
                <w:rFonts w:ascii="仿宋" w:eastAsia="仿宋" w:hAnsi="仿宋" w:cs="宋体" w:hint="eastAsia"/>
                <w:color w:val="000000"/>
                <w:kern w:val="0"/>
                <w:sz w:val="24"/>
                <w:lang w:bidi="ar"/>
              </w:rPr>
              <w:br/>
              <w:t xml:space="preserve">  第五十六条 交通运输主管部门对危险货物承运人违反本办法第七条，未对从业人员进行安全教育和培训的，应当</w:t>
            </w:r>
            <w:r w:rsidRPr="0091080A">
              <w:rPr>
                <w:rFonts w:ascii="仿宋" w:eastAsia="仿宋" w:hAnsi="仿宋" w:cs="宋体" w:hint="eastAsia"/>
                <w:color w:val="000000"/>
                <w:kern w:val="0"/>
                <w:sz w:val="24"/>
                <w:lang w:bidi="ar"/>
              </w:rPr>
              <w:lastRenderedPageBreak/>
              <w:t>责令限期改正，可以处5万元以下的罚款；逾期未改正的，责令停产停业整顿，并处5万元以上10万元以下的罚款，对其直接负责的主管人员和其他直接责任人员处1万元以上2万元以下的罚款。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60218E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981C98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生产经营单位的特种作业人员应当按照规定经专门的安全作业培训并取得相应资格，上岗作业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E27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交通运输主管部门</w:t>
            </w:r>
          </w:p>
        </w:tc>
      </w:tr>
      <w:tr w:rsidR="00EE003E" w:rsidRPr="0091080A" w14:paraId="6D077806"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D5265E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1BB6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一类、二类客运班线的经营者或者其委托的售票单位、客运站经营者应当按照规定对旅客身份进行查验，对身份不明、拒绝提供身份信息的旅客不应提供服务</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B3A911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一类、二类客运班线的经营者或者其委托的售票单位、客运站经营者未按照规定对旅客身份进行查验，或者对身份不明、拒绝提供身份信息的旅客提供服务</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0DDCFB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【法律】《中华人民共和国反恐怖主义法》（2018年修订）</w:t>
            </w:r>
            <w:r w:rsidRPr="0091080A">
              <w:rPr>
                <w:rFonts w:ascii="仿宋" w:eastAsia="仿宋" w:hAnsi="仿宋" w:cs="宋体" w:hint="eastAsia"/>
                <w:color w:val="000000"/>
                <w:kern w:val="0"/>
                <w:sz w:val="24"/>
                <w:lang w:bidi="ar"/>
              </w:rPr>
              <w:b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住宿、长途客运、机动车租赁等业务经营者、服务提供者有前款规定情形的，由主管部门处十万元以上五十万元以下罚款，并对其直接负责的主管人员和其他直接责任人员处十万元以下罚款。</w:t>
            </w:r>
            <w:r w:rsidRPr="0091080A">
              <w:rPr>
                <w:rFonts w:ascii="仿宋" w:eastAsia="仿宋" w:hAnsi="仿宋" w:cs="宋体" w:hint="eastAsia"/>
                <w:color w:val="000000"/>
                <w:kern w:val="0"/>
                <w:sz w:val="24"/>
                <w:lang w:bidi="ar"/>
              </w:rPr>
              <w:br/>
              <w:t xml:space="preserve">  第九十三条 单位违反本法规定，情节严重的，由主管部门责令停止从事相关业务、提供相关服务或者责令停产停业；</w:t>
            </w:r>
            <w:r w:rsidRPr="0091080A">
              <w:rPr>
                <w:rFonts w:ascii="仿宋" w:eastAsia="仿宋" w:hAnsi="仿宋" w:cs="宋体" w:hint="eastAsia"/>
                <w:color w:val="000000"/>
                <w:kern w:val="0"/>
                <w:sz w:val="24"/>
                <w:lang w:bidi="ar"/>
              </w:rPr>
              <w:lastRenderedPageBreak/>
              <w:t>造成严重后果的，吊销有关证照或者撤销登记。</w:t>
            </w:r>
            <w:r w:rsidRPr="0091080A">
              <w:rPr>
                <w:rFonts w:ascii="仿宋" w:eastAsia="仿宋" w:hAnsi="仿宋" w:cs="宋体" w:hint="eastAsia"/>
                <w:color w:val="000000"/>
                <w:kern w:val="0"/>
                <w:sz w:val="24"/>
                <w:lang w:bidi="ar"/>
              </w:rPr>
              <w:b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第九十九条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87672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3165C1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一类、二类客运班线的经营者或者其委托的售票单位、客运站经营者应当按照规定对旅客身份进行查验，对身份不明、拒绝提供身份信息的旅客不应提供服务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81E1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3BABAD38"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294814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3162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应当取得线路运营权、应当与</w:t>
            </w:r>
            <w:r w:rsidRPr="0091080A">
              <w:rPr>
                <w:rFonts w:ascii="仿宋" w:eastAsia="仿宋" w:hAnsi="仿宋" w:cs="宋体" w:hint="eastAsia"/>
                <w:color w:val="000000"/>
                <w:kern w:val="0"/>
                <w:sz w:val="24"/>
                <w:lang w:bidi="ar"/>
              </w:rPr>
              <w:lastRenderedPageBreak/>
              <w:t>城市公共交通主管部门签订城市公共汽电车线路特许经营协议，不应擅自从事城市公共汽电车客运线路运营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F98034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未取得线路运营权、未与城市公共交通</w:t>
            </w:r>
            <w:r w:rsidRPr="0091080A">
              <w:rPr>
                <w:rFonts w:ascii="仿宋" w:eastAsia="仿宋" w:hAnsi="仿宋" w:cs="宋体" w:hint="eastAsia"/>
                <w:color w:val="000000"/>
                <w:kern w:val="0"/>
                <w:sz w:val="24"/>
                <w:lang w:bidi="ar"/>
              </w:rPr>
              <w:lastRenderedPageBreak/>
              <w:t>主管部门签订城市公共汽电车线路特许经营协议，擅自从事城市公共汽电车客运线路运营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5C34F3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【规章】《城市公共汽车和电车客运管理规定》（交通运输部令2017年第5号）</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第十四条 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权的运营企业。城市公共交通主管部门应当与取得线路运营权的运营企业签订线路特许经营协议。</w:t>
            </w:r>
            <w:r w:rsidRPr="0091080A">
              <w:rPr>
                <w:rFonts w:ascii="仿宋" w:eastAsia="仿宋" w:hAnsi="仿宋" w:cs="宋体" w:hint="eastAsia"/>
                <w:color w:val="000000"/>
                <w:kern w:val="0"/>
                <w:sz w:val="24"/>
                <w:lang w:bidi="ar"/>
              </w:rPr>
              <w:br/>
              <w:t xml:space="preserve">  城市公共汽电车线路运营权实行无偿授予，城市公共交通主管部门不得拍卖城市公共汽电车线路运营权。运营企业不得转让、出租或者变相转让、出租城市公共汽电车线路运营权。</w:t>
            </w:r>
            <w:r w:rsidRPr="0091080A">
              <w:rPr>
                <w:rFonts w:ascii="仿宋" w:eastAsia="仿宋" w:hAnsi="仿宋" w:cs="宋体" w:hint="eastAsia"/>
                <w:color w:val="000000"/>
                <w:kern w:val="0"/>
                <w:sz w:val="24"/>
                <w:lang w:bidi="ar"/>
              </w:rPr>
              <w:br/>
              <w:t xml:space="preserve">  第六十条 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0C25A8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B16CDD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应当取得线路运营权、应当与城市公共交通主管部</w:t>
            </w:r>
            <w:r w:rsidRPr="0091080A">
              <w:rPr>
                <w:rFonts w:ascii="仿宋" w:eastAsia="仿宋" w:hAnsi="仿宋" w:cs="宋体" w:hint="eastAsia"/>
                <w:color w:val="000000"/>
                <w:kern w:val="0"/>
                <w:sz w:val="24"/>
                <w:lang w:bidi="ar"/>
              </w:rPr>
              <w:lastRenderedPageBreak/>
              <w:t>门签订城市公共汽电车线路特许经营协议，不应擅自从事城市公共汽电车客运线路运营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E2CBA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城市公共交通主管</w:t>
            </w:r>
            <w:r w:rsidRPr="0091080A">
              <w:rPr>
                <w:rFonts w:ascii="仿宋" w:eastAsia="仿宋" w:hAnsi="仿宋" w:cs="宋体" w:hint="eastAsia"/>
                <w:color w:val="000000"/>
                <w:kern w:val="0"/>
                <w:sz w:val="24"/>
                <w:lang w:bidi="ar"/>
              </w:rPr>
              <w:lastRenderedPageBreak/>
              <w:t>部门</w:t>
            </w:r>
          </w:p>
        </w:tc>
      </w:tr>
      <w:tr w:rsidR="00EE003E" w:rsidRPr="0091080A" w14:paraId="7649641A"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42118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65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B135A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运营企业应当配置符合要求的服务设施和</w:t>
            </w:r>
            <w:r w:rsidRPr="0091080A">
              <w:rPr>
                <w:rFonts w:ascii="仿宋" w:eastAsia="仿宋" w:hAnsi="仿宋" w:cs="宋体" w:hint="eastAsia"/>
                <w:color w:val="000000"/>
                <w:kern w:val="0"/>
                <w:sz w:val="24"/>
                <w:lang w:bidi="ar"/>
              </w:rPr>
              <w:lastRenderedPageBreak/>
              <w:t>运营标识</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D65120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运营企业未配置符合要求的服务设施和运营标识</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9716AC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【规章】《城市公共汽车和电车客运管理规定》（交通运输部令2017年第5号）</w:t>
            </w:r>
            <w:r w:rsidRPr="0091080A">
              <w:rPr>
                <w:rFonts w:ascii="仿宋" w:eastAsia="仿宋" w:hAnsi="仿宋" w:cs="宋体" w:hint="eastAsia"/>
                <w:color w:val="000000"/>
                <w:kern w:val="0"/>
                <w:sz w:val="24"/>
                <w:lang w:bidi="ar"/>
              </w:rPr>
              <w:br/>
              <w:t xml:space="preserve">  第二十五条 运营企业应当按照有关</w:t>
            </w:r>
            <w:r w:rsidRPr="0091080A">
              <w:rPr>
                <w:rFonts w:ascii="仿宋" w:eastAsia="仿宋" w:hAnsi="仿宋" w:cs="宋体" w:hint="eastAsia"/>
                <w:color w:val="000000"/>
                <w:kern w:val="0"/>
                <w:sz w:val="24"/>
                <w:lang w:bidi="ar"/>
              </w:rPr>
              <w:lastRenderedPageBreak/>
              <w:t>标准及城市公共交通主管部门的要求，在投入运营的车辆上配置符合以下要求的相关服务设施和运营标识：</w:t>
            </w:r>
            <w:r w:rsidRPr="0091080A">
              <w:rPr>
                <w:rFonts w:ascii="仿宋" w:eastAsia="仿宋" w:hAnsi="仿宋" w:cs="宋体" w:hint="eastAsia"/>
                <w:color w:val="000000"/>
                <w:kern w:val="0"/>
                <w:sz w:val="24"/>
                <w:lang w:bidi="ar"/>
              </w:rPr>
              <w:br/>
              <w:t xml:space="preserve">  （一）在规定位置公布运营线路图、价格表；</w:t>
            </w:r>
            <w:r w:rsidRPr="0091080A">
              <w:rPr>
                <w:rFonts w:ascii="仿宋" w:eastAsia="仿宋" w:hAnsi="仿宋" w:cs="宋体" w:hint="eastAsia"/>
                <w:color w:val="000000"/>
                <w:kern w:val="0"/>
                <w:sz w:val="24"/>
                <w:lang w:bidi="ar"/>
              </w:rPr>
              <w:br/>
              <w:t xml:space="preserve">  （二）在规定位置张贴统一制作的乘车规则和投诉电话；</w:t>
            </w:r>
            <w:r w:rsidRPr="0091080A">
              <w:rPr>
                <w:rFonts w:ascii="仿宋" w:eastAsia="仿宋" w:hAnsi="仿宋" w:cs="宋体" w:hint="eastAsia"/>
                <w:color w:val="000000"/>
                <w:kern w:val="0"/>
                <w:sz w:val="24"/>
                <w:lang w:bidi="ar"/>
              </w:rPr>
              <w:br/>
              <w:t xml:space="preserve">  （三）在规定位置设置特需乘客专用座位；</w:t>
            </w:r>
            <w:r w:rsidRPr="0091080A">
              <w:rPr>
                <w:rFonts w:ascii="仿宋" w:eastAsia="仿宋" w:hAnsi="仿宋" w:cs="宋体" w:hint="eastAsia"/>
                <w:color w:val="000000"/>
                <w:kern w:val="0"/>
                <w:sz w:val="24"/>
                <w:lang w:bidi="ar"/>
              </w:rPr>
              <w:br/>
              <w:t xml:space="preserve">  （四）在无人售票车辆上配置符合规定的投币箱、电子读卡器等服务设施；</w:t>
            </w:r>
            <w:r w:rsidRPr="0091080A">
              <w:rPr>
                <w:rFonts w:ascii="仿宋" w:eastAsia="仿宋" w:hAnsi="仿宋" w:cs="宋体" w:hint="eastAsia"/>
                <w:color w:val="000000"/>
                <w:kern w:val="0"/>
                <w:sz w:val="24"/>
                <w:lang w:bidi="ar"/>
              </w:rPr>
              <w:br/>
              <w:t xml:space="preserve">  （五）规定的其他车辆服务设施和标识。</w:t>
            </w:r>
            <w:r w:rsidRPr="0091080A">
              <w:rPr>
                <w:rFonts w:ascii="仿宋" w:eastAsia="仿宋" w:hAnsi="仿宋" w:cs="宋体" w:hint="eastAsia"/>
                <w:color w:val="000000"/>
                <w:kern w:val="0"/>
                <w:sz w:val="24"/>
                <w:lang w:bidi="ar"/>
              </w:rPr>
              <w:br/>
              <w:t xml:space="preserve">  第二十六条 运营企业应当按照有关标准及城市公共交通主管部门的要求，在城市公共汽电车客运首末站和中途站配置符合以下要求的相关服务设施和运营标识：</w:t>
            </w:r>
            <w:r w:rsidRPr="0091080A">
              <w:rPr>
                <w:rFonts w:ascii="仿宋" w:eastAsia="仿宋" w:hAnsi="仿宋" w:cs="宋体" w:hint="eastAsia"/>
                <w:color w:val="000000"/>
                <w:kern w:val="0"/>
                <w:sz w:val="24"/>
                <w:lang w:bidi="ar"/>
              </w:rPr>
              <w:br/>
              <w:t xml:space="preserve">  （一）在规定位置公布线路票价、站点名称和服务时间；</w:t>
            </w:r>
            <w:r w:rsidRPr="0091080A">
              <w:rPr>
                <w:rFonts w:ascii="仿宋" w:eastAsia="仿宋" w:hAnsi="仿宋" w:cs="宋体" w:hint="eastAsia"/>
                <w:color w:val="000000"/>
                <w:kern w:val="0"/>
                <w:sz w:val="24"/>
                <w:lang w:bidi="ar"/>
              </w:rPr>
              <w:br/>
              <w:t xml:space="preserve">  （二）在规定位置张贴投诉电话；</w:t>
            </w:r>
            <w:r w:rsidRPr="0091080A">
              <w:rPr>
                <w:rFonts w:ascii="仿宋" w:eastAsia="仿宋" w:hAnsi="仿宋" w:cs="宋体" w:hint="eastAsia"/>
                <w:color w:val="000000"/>
                <w:kern w:val="0"/>
                <w:sz w:val="24"/>
                <w:lang w:bidi="ar"/>
              </w:rPr>
              <w:br/>
              <w:t xml:space="preserve">  （三）规定的其他站点服务设施和标识配置要求。</w:t>
            </w:r>
            <w:r w:rsidRPr="0091080A">
              <w:rPr>
                <w:rFonts w:ascii="仿宋" w:eastAsia="仿宋" w:hAnsi="仿宋" w:cs="宋体" w:hint="eastAsia"/>
                <w:color w:val="000000"/>
                <w:kern w:val="0"/>
                <w:sz w:val="24"/>
                <w:lang w:bidi="ar"/>
              </w:rPr>
              <w:br/>
              <w:t xml:space="preserve">  第六十一条 运营企业违反本规定第二十五条、第二十六条规定，未配置符合要求的服务设施和运营标识的，由城</w:t>
            </w:r>
            <w:r w:rsidRPr="0091080A">
              <w:rPr>
                <w:rFonts w:ascii="仿宋" w:eastAsia="仿宋" w:hAnsi="仿宋" w:cs="宋体" w:hint="eastAsia"/>
                <w:color w:val="000000"/>
                <w:kern w:val="0"/>
                <w:sz w:val="24"/>
                <w:lang w:bidi="ar"/>
              </w:rPr>
              <w:lastRenderedPageBreak/>
              <w:t>市公共交通主管部门责令限期改正；逾期不改正的，处5000元以下的罚款。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F199AF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45B1E0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运营企业应当配置符合要求的服务设施和运营标识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B7E4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城市公共交通主管部门</w:t>
            </w:r>
          </w:p>
        </w:tc>
      </w:tr>
      <w:tr w:rsidR="00EE003E" w:rsidRPr="0091080A" w14:paraId="43F7CC9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8923D9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66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52C02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应当建立城市公共汽电车车辆安全管理制度，定期对城市公共汽电车车辆及其安全设施设备进行检测、维护、更新，应当在城市公共汽电车车辆和场站醒目位置设置安全警示标志、安全疏散示意图和安全应急设备，应当使用具备规定条件的人员担任驾驶员、乘务员，应当对拟担任驾驶员、乘务员的人员进行培训、考核</w:t>
            </w:r>
            <w:r w:rsidRPr="0091080A">
              <w:rPr>
                <w:rFonts w:ascii="仿宋" w:eastAsia="仿宋" w:hAnsi="仿宋" w:cs="宋体" w:hint="eastAsia"/>
                <w:color w:val="000000"/>
                <w:kern w:val="0"/>
                <w:sz w:val="24"/>
                <w:lang w:bidi="ar"/>
              </w:rPr>
              <w:br/>
              <w:t>2.在城市公共汽电车车辆和</w:t>
            </w:r>
            <w:r w:rsidRPr="0091080A">
              <w:rPr>
                <w:rFonts w:ascii="仿宋" w:eastAsia="仿宋" w:hAnsi="仿宋" w:cs="宋体" w:hint="eastAsia"/>
                <w:color w:val="000000"/>
                <w:kern w:val="0"/>
                <w:sz w:val="24"/>
                <w:lang w:bidi="ar"/>
              </w:rPr>
              <w:lastRenderedPageBreak/>
              <w:t>场站醒目位置设置安全警示标志、安全疏散示意图等，并为车辆配备灭火器、安全锤等安全应急设备，保证安全应急设备处于良好状态。</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AA14A7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1.未建立城市公共汽电车车辆安全管理制度，未定期对城市公共汽电车车辆及其安全设施设备进行检测、维护、更新，未在城市公共汽电车车辆和场站醒目位置设置安全警示标志、安全疏散示意图和安全应急设备，使用不具备规定条件的人员担任驾驶员、乘务员，未对拟担任驾驶员、乘务员的人员进行培训、考核</w:t>
            </w:r>
            <w:r w:rsidRPr="0091080A">
              <w:rPr>
                <w:rFonts w:ascii="仿宋" w:eastAsia="仿宋" w:hAnsi="仿宋" w:cs="宋体" w:hint="eastAsia"/>
                <w:color w:val="000000"/>
                <w:kern w:val="0"/>
                <w:sz w:val="24"/>
                <w:lang w:bidi="ar"/>
              </w:rPr>
              <w:br/>
              <w:t>2.公共汽电车车辆和场站内，安全警示标志、安全疏散示意图，车辆内安全设施设备配备不全，车载灭火器没有定期检查</w:t>
            </w:r>
          </w:p>
          <w:p w14:paraId="68B38675" w14:textId="77777777" w:rsidR="00EE003E" w:rsidRPr="0091080A" w:rsidRDefault="00EE003E">
            <w:pPr>
              <w:widowControl/>
              <w:jc w:val="left"/>
              <w:textAlignment w:val="center"/>
              <w:rPr>
                <w:rFonts w:ascii="仿宋" w:eastAsia="仿宋" w:hAnsi="仿宋" w:cs="宋体"/>
                <w:color w:val="000000"/>
                <w:kern w:val="0"/>
                <w:sz w:val="24"/>
              </w:rPr>
            </w:pP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A3A29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【规章】《城市公共汽车和电车客运管理规定》（交通运输部令2017年第5号）</w:t>
            </w:r>
            <w:r w:rsidRPr="0091080A">
              <w:rPr>
                <w:rFonts w:ascii="仿宋" w:eastAsia="仿宋" w:hAnsi="仿宋" w:cs="宋体" w:hint="eastAsia"/>
                <w:color w:val="000000"/>
                <w:kern w:val="0"/>
                <w:sz w:val="24"/>
                <w:lang w:bidi="ar"/>
              </w:rPr>
              <w:br/>
              <w:t xml:space="preserve">  第二十七条 运营企业聘用的从事城市公共汽电车客运的驾驶员、乘务员，应当具备以下条件：</w:t>
            </w:r>
            <w:r w:rsidRPr="0091080A">
              <w:rPr>
                <w:rFonts w:ascii="仿宋" w:eastAsia="仿宋" w:hAnsi="仿宋" w:cs="宋体" w:hint="eastAsia"/>
                <w:color w:val="000000"/>
                <w:kern w:val="0"/>
                <w:sz w:val="24"/>
                <w:lang w:bidi="ar"/>
              </w:rPr>
              <w:br/>
              <w:t xml:space="preserve">  （一）具有履行岗位职责的能力；</w:t>
            </w:r>
            <w:r w:rsidRPr="0091080A">
              <w:rPr>
                <w:rFonts w:ascii="仿宋" w:eastAsia="仿宋" w:hAnsi="仿宋" w:cs="宋体" w:hint="eastAsia"/>
                <w:color w:val="000000"/>
                <w:kern w:val="0"/>
                <w:sz w:val="24"/>
                <w:lang w:bidi="ar"/>
              </w:rPr>
              <w:br/>
              <w:t xml:space="preserve">  （二）身心健康，无可能危及运营安全的疾病或者病史；</w:t>
            </w:r>
            <w:r w:rsidRPr="0091080A">
              <w:rPr>
                <w:rFonts w:ascii="仿宋" w:eastAsia="仿宋" w:hAnsi="仿宋" w:cs="宋体" w:hint="eastAsia"/>
                <w:color w:val="000000"/>
                <w:kern w:val="0"/>
                <w:sz w:val="24"/>
                <w:lang w:bidi="ar"/>
              </w:rPr>
              <w:br/>
              <w:t xml:space="preserve">  （三）无吸毒或者暴力犯罪记录。</w:t>
            </w:r>
            <w:r w:rsidRPr="0091080A">
              <w:rPr>
                <w:rFonts w:ascii="仿宋" w:eastAsia="仿宋" w:hAnsi="仿宋" w:cs="宋体" w:hint="eastAsia"/>
                <w:color w:val="000000"/>
                <w:kern w:val="0"/>
                <w:sz w:val="24"/>
                <w:lang w:bidi="ar"/>
              </w:rPr>
              <w:br/>
              <w:t xml:space="preserve">  从事城市公共汽电车客运的驾驶员还应当符合以下条件：</w:t>
            </w:r>
            <w:r w:rsidRPr="0091080A">
              <w:rPr>
                <w:rFonts w:ascii="仿宋" w:eastAsia="仿宋" w:hAnsi="仿宋" w:cs="宋体" w:hint="eastAsia"/>
                <w:color w:val="000000"/>
                <w:kern w:val="0"/>
                <w:sz w:val="24"/>
                <w:lang w:bidi="ar"/>
              </w:rPr>
              <w:br/>
              <w:t xml:space="preserve">  （一）取得与准驾车型相符的机动车驾驶证且实习期满；</w:t>
            </w:r>
            <w:r w:rsidRPr="0091080A">
              <w:rPr>
                <w:rFonts w:ascii="仿宋" w:eastAsia="仿宋" w:hAnsi="仿宋" w:cs="宋体" w:hint="eastAsia"/>
                <w:color w:val="000000"/>
                <w:kern w:val="0"/>
                <w:sz w:val="24"/>
                <w:lang w:bidi="ar"/>
              </w:rPr>
              <w:br/>
              <w:t xml:space="preserve">  （二）最近连续3个记分周期内没有记满12分违规记录；</w:t>
            </w:r>
            <w:r w:rsidRPr="0091080A">
              <w:rPr>
                <w:rFonts w:ascii="仿宋" w:eastAsia="仿宋" w:hAnsi="仿宋" w:cs="宋体" w:hint="eastAsia"/>
                <w:color w:val="000000"/>
                <w:kern w:val="0"/>
                <w:sz w:val="24"/>
                <w:lang w:bidi="ar"/>
              </w:rPr>
              <w:br/>
              <w:t xml:space="preserve">  （三）无交通肇事犯罪、危险驾驶犯罪记录，无饮酒后驾驶记录。</w:t>
            </w:r>
            <w:r w:rsidRPr="0091080A">
              <w:rPr>
                <w:rFonts w:ascii="仿宋" w:eastAsia="仿宋" w:hAnsi="仿宋" w:cs="宋体" w:hint="eastAsia"/>
                <w:color w:val="000000"/>
                <w:kern w:val="0"/>
                <w:sz w:val="24"/>
                <w:lang w:bidi="ar"/>
              </w:rPr>
              <w:br/>
              <w:t xml:space="preserve">  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w:t>
            </w:r>
            <w:r w:rsidRPr="0091080A">
              <w:rPr>
                <w:rFonts w:ascii="仿宋" w:eastAsia="仿宋" w:hAnsi="仿宋" w:cs="宋体" w:hint="eastAsia"/>
                <w:color w:val="000000"/>
                <w:kern w:val="0"/>
                <w:sz w:val="24"/>
                <w:lang w:bidi="ar"/>
              </w:rPr>
              <w:lastRenderedPageBreak/>
              <w:t>备查，并报城市公共交通主管部门备案。</w:t>
            </w:r>
            <w:r w:rsidRPr="0091080A">
              <w:rPr>
                <w:rFonts w:ascii="仿宋" w:eastAsia="仿宋" w:hAnsi="仿宋" w:cs="宋体" w:hint="eastAsia"/>
                <w:color w:val="000000"/>
                <w:kern w:val="0"/>
                <w:sz w:val="24"/>
                <w:lang w:bidi="ar"/>
              </w:rPr>
              <w:br/>
              <w:t xml:space="preserve">  第四十七条 运营企业应当建立城市公共汽电车车辆安全管理制度，定期对运营车辆及附属设备进行检测、维护、更新，保证其处于良好状态。不得将存在安全隐患的车辆投入运营。</w:t>
            </w:r>
            <w:r w:rsidRPr="0091080A">
              <w:rPr>
                <w:rFonts w:ascii="仿宋" w:eastAsia="仿宋" w:hAnsi="仿宋" w:cs="宋体" w:hint="eastAsia"/>
                <w:color w:val="000000"/>
                <w:kern w:val="0"/>
                <w:sz w:val="24"/>
                <w:lang w:bidi="ar"/>
              </w:rPr>
              <w:br/>
              <w:t xml:space="preserve">  第四十八条 运营企业应当在城市公共汽电车车辆和场站醒目位置设置安全警示标志、安全疏散示意图等，并为车辆配备灭火器、安全锤等安全应急设备，保证安全应急设备处于良好状态。</w:t>
            </w:r>
            <w:r w:rsidRPr="0091080A">
              <w:rPr>
                <w:rFonts w:ascii="仿宋" w:eastAsia="仿宋" w:hAnsi="仿宋" w:cs="宋体" w:hint="eastAsia"/>
                <w:color w:val="000000"/>
                <w:kern w:val="0"/>
                <w:sz w:val="24"/>
                <w:lang w:bidi="ar"/>
              </w:rPr>
              <w:br/>
              <w:t xml:space="preserve">  第六十二条 运营企业有下列行为之一的，由城市公共交通主管部门责令限期改正；逾期未改正的，处5000元以上1万元以下的罚款：</w:t>
            </w:r>
            <w:r w:rsidRPr="0091080A">
              <w:rPr>
                <w:rFonts w:ascii="仿宋" w:eastAsia="仿宋" w:hAnsi="仿宋" w:cs="宋体" w:hint="eastAsia"/>
                <w:color w:val="000000"/>
                <w:kern w:val="0"/>
                <w:sz w:val="24"/>
                <w:lang w:bidi="ar"/>
              </w:rPr>
              <w:br/>
              <w:t xml:space="preserve">  （一）未定期对城市公共汽电车车辆及其安全设施设备进行检测、维护、更新的；</w:t>
            </w:r>
            <w:r w:rsidRPr="0091080A">
              <w:rPr>
                <w:rFonts w:ascii="仿宋" w:eastAsia="仿宋" w:hAnsi="仿宋" w:cs="宋体" w:hint="eastAsia"/>
                <w:color w:val="000000"/>
                <w:kern w:val="0"/>
                <w:sz w:val="24"/>
                <w:lang w:bidi="ar"/>
              </w:rPr>
              <w:br/>
              <w:t xml:space="preserve">  （二）未在城市公共汽电车车辆和场站醒目位置设置安全警示标志、安全疏散示意图和安全应急设备的；</w:t>
            </w:r>
            <w:r w:rsidRPr="0091080A">
              <w:rPr>
                <w:rFonts w:ascii="仿宋" w:eastAsia="仿宋" w:hAnsi="仿宋" w:cs="宋体" w:hint="eastAsia"/>
                <w:color w:val="000000"/>
                <w:kern w:val="0"/>
                <w:sz w:val="24"/>
                <w:lang w:bidi="ar"/>
              </w:rPr>
              <w:br/>
              <w:t xml:space="preserve">  （三）使用不具备本规定第二十七条规定条件的人员担任驾驶员、乘务员的；</w:t>
            </w:r>
            <w:r w:rsidRPr="0091080A">
              <w:rPr>
                <w:rFonts w:ascii="仿宋" w:eastAsia="仿宋" w:hAnsi="仿宋" w:cs="宋体" w:hint="eastAsia"/>
                <w:color w:val="000000"/>
                <w:kern w:val="0"/>
                <w:sz w:val="24"/>
                <w:lang w:bidi="ar"/>
              </w:rPr>
              <w:br/>
              <w:t xml:space="preserve">  （四）未对拟担任驾驶员、乘务员的人员进行培训、考核的。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45D65E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E1C290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1.应当建立城市公共汽电车车辆安全管理制度，定期对城市公共汽电车车辆及其安全设施设备进行检测、维护、更新，应当在城市公共汽电车车辆和场站醒目位置设置安全警示标志、安全疏散示意图和安全应急设备，应当使用具备规定条件的人员担任驾驶员、乘务员，应当对拟担任驾驶员、乘务员的人员进行培训、考核</w:t>
            </w:r>
            <w:r w:rsidRPr="0091080A">
              <w:rPr>
                <w:rFonts w:ascii="仿宋" w:eastAsia="仿宋" w:hAnsi="仿宋" w:cs="宋体" w:hint="eastAsia"/>
                <w:color w:val="000000"/>
                <w:kern w:val="0"/>
                <w:sz w:val="24"/>
                <w:lang w:bidi="ar"/>
              </w:rPr>
              <w:br/>
              <w:t>2.在城市公共汽电车车辆和场站醒目位置设置安全警示标志、安全疏散示意图等，并为车辆配备灭火器、安全锤等安全应急设备，保证安全应急设备处于良好状态。</w:t>
            </w:r>
          </w:p>
          <w:p w14:paraId="195E31DB" w14:textId="77777777" w:rsidR="00EE003E" w:rsidRPr="0091080A" w:rsidRDefault="00EE003E">
            <w:pPr>
              <w:widowControl/>
              <w:jc w:val="left"/>
              <w:textAlignment w:val="center"/>
              <w:rPr>
                <w:rFonts w:ascii="仿宋" w:eastAsia="仿宋" w:hAnsi="仿宋"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B696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城市公共交通主管部门</w:t>
            </w:r>
          </w:p>
        </w:tc>
      </w:tr>
      <w:tr w:rsidR="00EE003E" w:rsidRPr="0091080A" w14:paraId="157EEF6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470A8D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099D0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运营企业应当</w:t>
            </w:r>
            <w:r w:rsidRPr="0091080A">
              <w:rPr>
                <w:rFonts w:ascii="仿宋" w:eastAsia="仿宋" w:hAnsi="仿宋" w:cs="宋体" w:hint="eastAsia"/>
                <w:color w:val="000000"/>
                <w:kern w:val="0"/>
                <w:sz w:val="24"/>
                <w:lang w:bidi="ar"/>
              </w:rPr>
              <w:lastRenderedPageBreak/>
              <w:t>制定应急预案并组织演练，运营企业应当按照应急预案的规定采取应急处置措施，避免造成严重后果</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8DA622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运营企业未制定应</w:t>
            </w:r>
            <w:r w:rsidRPr="0091080A">
              <w:rPr>
                <w:rFonts w:ascii="仿宋" w:eastAsia="仿宋" w:hAnsi="仿宋" w:cs="宋体" w:hint="eastAsia"/>
                <w:color w:val="000000"/>
                <w:kern w:val="0"/>
                <w:sz w:val="24"/>
                <w:lang w:bidi="ar"/>
              </w:rPr>
              <w:lastRenderedPageBreak/>
              <w:t>急预案并组织演练，运营企业未按照应急预案的规定采取应急处置措施，造成严重后果</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CF50E2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【规章】《城市公共汽车和电车客运管</w:t>
            </w:r>
            <w:r w:rsidRPr="0091080A">
              <w:rPr>
                <w:rFonts w:ascii="仿宋" w:eastAsia="仿宋" w:hAnsi="仿宋" w:cs="宋体" w:hint="eastAsia"/>
                <w:color w:val="000000"/>
                <w:kern w:val="0"/>
                <w:sz w:val="24"/>
                <w:lang w:bidi="ar"/>
              </w:rPr>
              <w:lastRenderedPageBreak/>
              <w:t>理规定》（交通运输部令2017年第5号）</w:t>
            </w:r>
            <w:r w:rsidRPr="0091080A">
              <w:rPr>
                <w:rFonts w:ascii="仿宋" w:eastAsia="仿宋" w:hAnsi="仿宋" w:cs="宋体" w:hint="eastAsia"/>
                <w:color w:val="000000"/>
                <w:kern w:val="0"/>
                <w:sz w:val="24"/>
                <w:lang w:bidi="ar"/>
              </w:rPr>
              <w:br/>
              <w:t xml:space="preserve">  第五十二条 城市公共交通主管部门应当会同有关部门制定城市公共汽电车客运突发事件应急预案，报城市人民政府批准。</w:t>
            </w:r>
            <w:r w:rsidRPr="0091080A">
              <w:rPr>
                <w:rFonts w:ascii="仿宋" w:eastAsia="仿宋" w:hAnsi="仿宋" w:cs="宋体" w:hint="eastAsia"/>
                <w:color w:val="000000"/>
                <w:kern w:val="0"/>
                <w:sz w:val="24"/>
                <w:lang w:bidi="ar"/>
              </w:rPr>
              <w:br/>
              <w:t xml:space="preserve">  运营企业应当根据城市公共汽电车客运突发事件应急预案，制定本企业的应急预案，并定期演练。</w:t>
            </w:r>
            <w:r w:rsidRPr="0091080A">
              <w:rPr>
                <w:rFonts w:ascii="仿宋" w:eastAsia="仿宋" w:hAnsi="仿宋" w:cs="宋体" w:hint="eastAsia"/>
                <w:color w:val="000000"/>
                <w:kern w:val="0"/>
                <w:sz w:val="24"/>
                <w:lang w:bidi="ar"/>
              </w:rPr>
              <w:br/>
              <w:t xml:space="preserve">  发生安全事故或者影响城市公共汽电车客运运营安全的突发事件时，城市公共交通主管部门、运营企业等应当按照应急预案及时采取应急处置措施。</w:t>
            </w:r>
            <w:r w:rsidRPr="0091080A">
              <w:rPr>
                <w:rFonts w:ascii="仿宋" w:eastAsia="仿宋" w:hAnsi="仿宋" w:cs="宋体" w:hint="eastAsia"/>
                <w:color w:val="000000"/>
                <w:kern w:val="0"/>
                <w:sz w:val="24"/>
                <w:lang w:bidi="ar"/>
              </w:rPr>
              <w:br/>
              <w:t xml:space="preserve">  第六十三条 运营企业未制定应急预案并组织演练的，由城市公共交通主管部门责令限期改正，并处1万元以下的罚款。</w:t>
            </w:r>
            <w:r w:rsidRPr="0091080A">
              <w:rPr>
                <w:rFonts w:ascii="仿宋" w:eastAsia="仿宋" w:hAnsi="仿宋" w:cs="宋体" w:hint="eastAsia"/>
                <w:color w:val="000000"/>
                <w:kern w:val="0"/>
                <w:sz w:val="24"/>
                <w:lang w:bidi="ar"/>
              </w:rPr>
              <w:br/>
              <w:t xml:space="preserve">  发生影响运营安全的突发事件时，运营企业未按照应急预案的规定采取应急处置措施，造成严重后果的，由城市公共交通主管部门处2万元以上3万元以下的罚款。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02C8B5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7E96F2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运营企业应当制定应急预</w:t>
            </w:r>
            <w:r w:rsidRPr="0091080A">
              <w:rPr>
                <w:rFonts w:ascii="仿宋" w:eastAsia="仿宋" w:hAnsi="仿宋" w:cs="宋体" w:hint="eastAsia"/>
                <w:color w:val="000000"/>
                <w:kern w:val="0"/>
                <w:sz w:val="24"/>
                <w:lang w:bidi="ar"/>
              </w:rPr>
              <w:lastRenderedPageBreak/>
              <w:t>案并组织演练，运营企业应当按照应急预案的规定采取应急处置措施，避免造成严重后果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A050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城市公共</w:t>
            </w:r>
            <w:r w:rsidRPr="0091080A">
              <w:rPr>
                <w:rFonts w:ascii="仿宋" w:eastAsia="仿宋" w:hAnsi="仿宋" w:cs="宋体" w:hint="eastAsia"/>
                <w:color w:val="000000"/>
                <w:kern w:val="0"/>
                <w:sz w:val="24"/>
                <w:lang w:bidi="ar"/>
              </w:rPr>
              <w:lastRenderedPageBreak/>
              <w:t>交通主管部门</w:t>
            </w:r>
          </w:p>
        </w:tc>
      </w:tr>
      <w:tr w:rsidR="00EE003E" w:rsidRPr="0091080A" w14:paraId="54A1F6A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1B2F57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68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97EE4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城市公共汽电车客运场站和服务设施的日常管理单位应当按照规定对</w:t>
            </w:r>
            <w:r w:rsidRPr="0091080A">
              <w:rPr>
                <w:rFonts w:ascii="仿宋" w:eastAsia="仿宋" w:hAnsi="仿宋" w:cs="宋体" w:hint="eastAsia"/>
                <w:color w:val="000000"/>
                <w:kern w:val="0"/>
                <w:sz w:val="24"/>
                <w:lang w:bidi="ar"/>
              </w:rPr>
              <w:lastRenderedPageBreak/>
              <w:t>有关场站设施进行管理和维护</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416335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城市公共汽电车客运场站和服务设施的日常管理单位未按照规定对有关场站设施进行管理和</w:t>
            </w:r>
            <w:r w:rsidRPr="0091080A">
              <w:rPr>
                <w:rFonts w:ascii="仿宋" w:eastAsia="仿宋" w:hAnsi="仿宋" w:cs="宋体" w:hint="eastAsia"/>
                <w:color w:val="000000"/>
                <w:kern w:val="0"/>
                <w:sz w:val="24"/>
                <w:lang w:bidi="ar"/>
              </w:rPr>
              <w:lastRenderedPageBreak/>
              <w:t>维护</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2BC0FD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【规章】《城市公共汽车和电车客运管理规定》（交通运输部令2017年第5号）</w:t>
            </w:r>
            <w:r w:rsidRPr="0091080A">
              <w:rPr>
                <w:rFonts w:ascii="仿宋" w:eastAsia="仿宋" w:hAnsi="仿宋" w:cs="宋体" w:hint="eastAsia"/>
                <w:color w:val="000000"/>
                <w:kern w:val="0"/>
                <w:sz w:val="24"/>
                <w:lang w:bidi="ar"/>
              </w:rPr>
              <w:br/>
              <w:t xml:space="preserve">  第三十六条 城市公共汽电车客运场站等服务设施的日常管理单位应当按照有关标准和规定，对场站等服务设施进</w:t>
            </w:r>
            <w:r w:rsidRPr="0091080A">
              <w:rPr>
                <w:rFonts w:ascii="仿宋" w:eastAsia="仿宋" w:hAnsi="仿宋" w:cs="宋体" w:hint="eastAsia"/>
                <w:color w:val="000000"/>
                <w:kern w:val="0"/>
                <w:sz w:val="24"/>
                <w:lang w:bidi="ar"/>
              </w:rPr>
              <w:lastRenderedPageBreak/>
              <w:t>行日常管理，定期进行维修、保养，保持其技术状况、安全性能符合国家标准，维护场站的正常运营秩序。</w:t>
            </w:r>
            <w:r w:rsidRPr="0091080A">
              <w:rPr>
                <w:rFonts w:ascii="仿宋" w:eastAsia="仿宋" w:hAnsi="仿宋" w:cs="宋体" w:hint="eastAsia"/>
                <w:color w:val="000000"/>
                <w:kern w:val="0"/>
                <w:sz w:val="24"/>
                <w:lang w:bidi="ar"/>
              </w:rPr>
              <w:br/>
              <w:t xml:space="preserve">  第六十四条 城市公共汽电车客运场站和服务设施的日常管理单位未按照规定对有关场站设施进行管理和维护的，由城市公共交通主管部门责令限期改正；逾期未改正的，处1万元以下的罚款。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3B9257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0DE349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城市公共汽电车客运场站和服务设施的日常管理单位应当按照规定对有关场站设施进行管理和维护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39AA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城市公共交通主管部门</w:t>
            </w:r>
          </w:p>
        </w:tc>
      </w:tr>
      <w:tr w:rsidR="00EE003E" w:rsidRPr="0091080A" w14:paraId="5B776652"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4803EA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69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F092A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不应危害城市公共汽电车客运服务设施</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6366EB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危害城市公共汽电车客运服务设施</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142A4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【规章】《城市公共汽车和电车客运管理规定》（交通运输部令2017年第5号）</w:t>
            </w:r>
            <w:r w:rsidRPr="0091080A">
              <w:rPr>
                <w:rFonts w:ascii="仿宋" w:eastAsia="仿宋" w:hAnsi="仿宋" w:cs="宋体" w:hint="eastAsia"/>
                <w:color w:val="000000"/>
                <w:kern w:val="0"/>
                <w:sz w:val="24"/>
                <w:lang w:bidi="ar"/>
              </w:rPr>
              <w:br/>
              <w:t xml:space="preserve">  第五十四条 任何单位和个人都有保护城市公共汽电车客运服务设施的义务，不得有下列行为：</w:t>
            </w:r>
            <w:r w:rsidRPr="0091080A">
              <w:rPr>
                <w:rFonts w:ascii="仿宋" w:eastAsia="仿宋" w:hAnsi="仿宋" w:cs="宋体" w:hint="eastAsia"/>
                <w:color w:val="000000"/>
                <w:kern w:val="0"/>
                <w:sz w:val="24"/>
                <w:lang w:bidi="ar"/>
              </w:rPr>
              <w:br/>
              <w:t xml:space="preserve">  （一）破坏、盗窃城市公共汽电车车辆、设施设备；</w:t>
            </w:r>
            <w:r w:rsidRPr="0091080A">
              <w:rPr>
                <w:rFonts w:ascii="仿宋" w:eastAsia="仿宋" w:hAnsi="仿宋" w:cs="宋体" w:hint="eastAsia"/>
                <w:color w:val="000000"/>
                <w:kern w:val="0"/>
                <w:sz w:val="24"/>
                <w:lang w:bidi="ar"/>
              </w:rPr>
              <w:br/>
              <w:t xml:space="preserve">  （二）擅自关闭、侵占、拆除城市公共汽电车客运服务设施或者挪作他用；</w:t>
            </w:r>
            <w:r w:rsidRPr="0091080A">
              <w:rPr>
                <w:rFonts w:ascii="仿宋" w:eastAsia="仿宋" w:hAnsi="仿宋" w:cs="宋体" w:hint="eastAsia"/>
                <w:color w:val="000000"/>
                <w:kern w:val="0"/>
                <w:sz w:val="24"/>
                <w:lang w:bidi="ar"/>
              </w:rPr>
              <w:br/>
              <w:t xml:space="preserve">  （三）损坏、覆盖电车供电设施及其保护标识，在电车架线杆、馈线安全保护范围内修建建筑物、构筑物或者堆放、悬挂物品，搭设管线、电（光）缆等；</w:t>
            </w:r>
            <w:r w:rsidRPr="0091080A">
              <w:rPr>
                <w:rFonts w:ascii="仿宋" w:eastAsia="仿宋" w:hAnsi="仿宋" w:cs="宋体" w:hint="eastAsia"/>
                <w:color w:val="000000"/>
                <w:kern w:val="0"/>
                <w:sz w:val="24"/>
                <w:lang w:bidi="ar"/>
              </w:rPr>
              <w:br/>
              <w:t xml:space="preserve">  （四）擅自覆盖、涂改、污损、毁坏或者迁移、拆除站牌；</w:t>
            </w:r>
            <w:r w:rsidRPr="0091080A">
              <w:rPr>
                <w:rFonts w:ascii="仿宋" w:eastAsia="仿宋" w:hAnsi="仿宋" w:cs="宋体" w:hint="eastAsia"/>
                <w:color w:val="000000"/>
                <w:kern w:val="0"/>
                <w:sz w:val="24"/>
                <w:lang w:bidi="ar"/>
              </w:rPr>
              <w:br/>
              <w:t xml:space="preserve">  （五）其他影响城市公共汽电车客运服务设施功能和安全的行为。</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AF53B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52B90E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不应危害城市公共汽电车客运服务设施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3170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城市公共交通主管部门</w:t>
            </w:r>
          </w:p>
        </w:tc>
      </w:tr>
      <w:tr w:rsidR="00EE003E" w:rsidRPr="0091080A" w14:paraId="172E1D6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E9D3E8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7428E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城市轨道交通工程项目（含甩项工程）应当</w:t>
            </w:r>
            <w:proofErr w:type="gramStart"/>
            <w:r w:rsidRPr="0091080A">
              <w:rPr>
                <w:rFonts w:ascii="仿宋" w:eastAsia="仿宋" w:hAnsi="仿宋" w:cs="宋体" w:hint="eastAsia"/>
                <w:color w:val="000000"/>
                <w:kern w:val="0"/>
                <w:sz w:val="24"/>
                <w:lang w:bidi="ar"/>
              </w:rPr>
              <w:t>经安全</w:t>
            </w:r>
            <w:proofErr w:type="gramEnd"/>
            <w:r w:rsidRPr="0091080A">
              <w:rPr>
                <w:rFonts w:ascii="仿宋" w:eastAsia="仿宋" w:hAnsi="仿宋" w:cs="宋体" w:hint="eastAsia"/>
                <w:color w:val="000000"/>
                <w:kern w:val="0"/>
                <w:sz w:val="24"/>
                <w:lang w:bidi="ar"/>
              </w:rPr>
              <w:t>评估投入运营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052867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城市轨道交通工程项目（含甩项工程）未经安全评估投入运营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8FDDEA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第十条 城市轨道交通工程项目验收合格后，由城市轨道交通运营主管部门组织初期运营前安全评估。通过初期运营前安全评估的，方可依法办理初期运营手续。</w:t>
            </w:r>
            <w:r w:rsidRPr="0091080A">
              <w:rPr>
                <w:rFonts w:ascii="仿宋" w:eastAsia="仿宋" w:hAnsi="仿宋" w:cs="宋体" w:hint="eastAsia"/>
                <w:color w:val="000000"/>
                <w:kern w:val="0"/>
                <w:sz w:val="24"/>
                <w:lang w:bidi="ar"/>
              </w:rPr>
              <w:br/>
              <w:t xml:space="preserve">  初期运营期间，运营单位应当按照设计标准和技术规范，对土建工程、设施设备、系统集成的运行状况和质量进行监控，发现存在问题或者安全隐患的，应当要求相关责任单位按照有关规定或者合同约定及时处理。</w:t>
            </w:r>
            <w:r w:rsidRPr="0091080A">
              <w:rPr>
                <w:rFonts w:ascii="仿宋" w:eastAsia="仿宋" w:hAnsi="仿宋" w:cs="宋体" w:hint="eastAsia"/>
                <w:color w:val="000000"/>
                <w:kern w:val="0"/>
                <w:sz w:val="24"/>
                <w:lang w:bidi="ar"/>
              </w:rPr>
              <w:br/>
              <w:t xml:space="preserve">  第十一条 城市轨道交通线路初期运营期满一年，运营单位应当向城市轨道交通运营主管部门报送初期运营报告，并由城市轨道交通运营主管部门组织正式运营前安全评估。通过安全评估的，方可依法办理正式运营手续。对安全评</w:t>
            </w:r>
            <w:r w:rsidRPr="0091080A">
              <w:rPr>
                <w:rFonts w:ascii="仿宋" w:eastAsia="仿宋" w:hAnsi="仿宋" w:cs="宋体" w:hint="eastAsia"/>
                <w:color w:val="000000"/>
                <w:kern w:val="0"/>
                <w:sz w:val="24"/>
                <w:lang w:bidi="ar"/>
              </w:rPr>
              <w:lastRenderedPageBreak/>
              <w:t>估中发现的问题，城市轨道交通运营主管部门应当报告城市人民政府，同时通告有关责任单位要求限期整改。</w:t>
            </w:r>
            <w:r w:rsidRPr="0091080A">
              <w:rPr>
                <w:rFonts w:ascii="仿宋" w:eastAsia="仿宋" w:hAnsi="仿宋" w:cs="宋体" w:hint="eastAsia"/>
                <w:color w:val="000000"/>
                <w:kern w:val="0"/>
                <w:sz w:val="24"/>
                <w:lang w:bidi="ar"/>
              </w:rPr>
              <w:br/>
              <w:t xml:space="preserve">  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r w:rsidRPr="0091080A">
              <w:rPr>
                <w:rFonts w:ascii="仿宋" w:eastAsia="仿宋" w:hAnsi="仿宋" w:cs="宋体" w:hint="eastAsia"/>
                <w:color w:val="000000"/>
                <w:kern w:val="0"/>
                <w:sz w:val="24"/>
                <w:lang w:bidi="ar"/>
              </w:rPr>
              <w:br/>
              <w:t xml:space="preserve">  第四十八条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E524D9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67816F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城市轨道交通工程项目（含甩项工程）应当</w:t>
            </w:r>
            <w:proofErr w:type="gramStart"/>
            <w:r w:rsidRPr="0091080A">
              <w:rPr>
                <w:rFonts w:ascii="仿宋" w:eastAsia="仿宋" w:hAnsi="仿宋" w:cs="宋体" w:hint="eastAsia"/>
                <w:color w:val="000000"/>
                <w:kern w:val="0"/>
                <w:sz w:val="24"/>
                <w:lang w:bidi="ar"/>
              </w:rPr>
              <w:t>经安全</w:t>
            </w:r>
            <w:proofErr w:type="gramEnd"/>
            <w:r w:rsidRPr="0091080A">
              <w:rPr>
                <w:rFonts w:ascii="仿宋" w:eastAsia="仿宋" w:hAnsi="仿宋" w:cs="宋体" w:hint="eastAsia"/>
                <w:color w:val="000000"/>
                <w:kern w:val="0"/>
                <w:sz w:val="24"/>
                <w:lang w:bidi="ar"/>
              </w:rPr>
              <w:t>评估投入运营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5CB8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1BD7410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2A37E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AF8A0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城市轨道交通运营单位应当全程参与试运行</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65045E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城市轨道交通运营单位未全程参与试运行</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097854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第九条 运营单位应当全程参与城市轨道交通工程项目按照规定开展的不载</w:t>
            </w:r>
            <w:r w:rsidRPr="0091080A">
              <w:rPr>
                <w:rFonts w:ascii="仿宋" w:eastAsia="仿宋" w:hAnsi="仿宋" w:cs="宋体" w:hint="eastAsia"/>
                <w:color w:val="000000"/>
                <w:kern w:val="0"/>
                <w:sz w:val="24"/>
                <w:lang w:bidi="ar"/>
              </w:rPr>
              <w:lastRenderedPageBreak/>
              <w:t>客试运行，熟悉工程设备和标准，察看系统运行的安全可靠性，发现存在质量问题和安全隐患的，应当督促城市轨道交通建设单位（以下简称建设单位）及时处理。</w:t>
            </w:r>
            <w:r w:rsidRPr="0091080A">
              <w:rPr>
                <w:rFonts w:ascii="仿宋" w:eastAsia="仿宋" w:hAnsi="仿宋" w:cs="宋体" w:hint="eastAsia"/>
                <w:color w:val="000000"/>
                <w:kern w:val="0"/>
                <w:sz w:val="24"/>
                <w:lang w:bidi="ar"/>
              </w:rPr>
              <w:br/>
              <w:t xml:space="preserve">  运营单位应当在运营接管协议中明确相关土建工程、设施设备、系统集成的保修范围、保修期限和保修责任，并督促建设单位将上述内容纳入建设工程质量保修书。</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（一）未全程参与试运行；</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FE0586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CABFA9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城市轨道交通运营单位应当全程参与试运行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9B81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66A40CDA"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BE5EBF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99BDA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城市轨道交通运营单位应当按照相关标准对从业人员进行技能培训教育</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B0D19C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城市轨道交通运营单位未按照相关标准对从业人员进行技能培训教育</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0A332B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第九条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运营单位应当在运营接管协议中明确相关土建工程、设施设备、系统集成的保修范围、保修期限和保修责任，并督促建设单位将上述内容纳入建设工程质量保修书。</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（二）未按照相关标准对从业人员进行技能培训教育；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FDDC2F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98D5CD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城市轨道交通运营单位应当按照相关标准对从业人员进行技能培训教育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E84A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3185CF1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E8DEFB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6324E9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城市轨道交通运营单位列车驾驶员应当按照法律法规的规定取得职业准入资格</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2FDF48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城市轨道交通运营单位列车驾驶员未按照法律法规的规定取得职业准入资格</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39A108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第十三条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r w:rsidRPr="0091080A">
              <w:rPr>
                <w:rFonts w:ascii="仿宋" w:eastAsia="仿宋" w:hAnsi="仿宋" w:cs="宋体" w:hint="eastAsia"/>
                <w:color w:val="000000"/>
                <w:kern w:val="0"/>
                <w:sz w:val="24"/>
                <w:lang w:bidi="ar"/>
              </w:rPr>
              <w:br/>
              <w:t xml:space="preserve">  城市轨道交通列车驾驶员应当按照法律法规的规定取得驾驶员职业准入资格。</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运营单位应当对列车驾驶员定期开展心理测试，对不符合要求的及时调整工作岗位。</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（三）列车驾驶员未按照法律法规的规定取得职业准入资格；</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8788A5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361200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城市轨道交通运营单位列车驾驶员应当按照法律法规的规定取得职业准入资格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5706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400D5C9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565D37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6E1B4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城市轨道交通运营单位列车驾驶员、行车调度员、行车值班员、信号工、通信工等重点岗位从业人员应当经考核上岗</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11847E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城市轨道交通运营单位列车驾驶员、行车调度员、行车值班员、信号工、通信工等重点岗位从业人员未经考核上岗</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B8A76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第十三条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r w:rsidRPr="0091080A">
              <w:rPr>
                <w:rFonts w:ascii="仿宋" w:eastAsia="仿宋" w:hAnsi="仿宋" w:cs="宋体" w:hint="eastAsia"/>
                <w:color w:val="000000"/>
                <w:kern w:val="0"/>
                <w:sz w:val="24"/>
                <w:lang w:bidi="ar"/>
              </w:rPr>
              <w:br/>
              <w:t xml:space="preserve">  城市轨道交通列车驾驶员应当按照法律法规的规定取得驾驶员职业准入资格。</w:t>
            </w:r>
            <w:r w:rsidRPr="0091080A">
              <w:rPr>
                <w:rFonts w:ascii="仿宋" w:eastAsia="仿宋" w:hAnsi="仿宋" w:cs="宋体" w:hint="eastAsia"/>
                <w:color w:val="000000"/>
                <w:kern w:val="0"/>
                <w:sz w:val="24"/>
                <w:lang w:bidi="ar"/>
              </w:rPr>
              <w:br/>
              <w:t xml:space="preserve">  运营单位应当对列车驾驶员定期开展心理测试，对不符合要求的及时调整工</w:t>
            </w:r>
            <w:r w:rsidRPr="0091080A">
              <w:rPr>
                <w:rFonts w:ascii="仿宋" w:eastAsia="仿宋" w:hAnsi="仿宋" w:cs="宋体" w:hint="eastAsia"/>
                <w:color w:val="000000"/>
                <w:kern w:val="0"/>
                <w:sz w:val="24"/>
                <w:lang w:bidi="ar"/>
              </w:rPr>
              <w:lastRenderedPageBreak/>
              <w:t>作岗位。</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（四）列车驾驶员、行车调度员、行车值班员、信号工、通信工等重点岗位从业人员未经考核上岗；</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F3DE8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BAE092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城市轨道交通运营单位列车驾驶员、行车调度员、行车值班员、信号工、通信工等重点岗位从业人员应当经考核上岗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60D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0FF5D1C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BA50AB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98880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城市轨道交通运营单位应当按照有关规定完善风险分级管控和隐患排查治理双重预防制度</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7A7A9A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城市轨道交通运营单位未按照有关规定完善风险分级管控和隐患排查治理双重预防制度</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623F9C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第十四条 运营单位应当按照有关规定，完善风险分级管控和隐患排查治理双重预防制度，建立风险数据库和隐患排查手册，对于可能影响安全运营的风险隐患及时整改，并向城市轨道交通运营主管部门报告。</w:t>
            </w:r>
            <w:r w:rsidRPr="0091080A">
              <w:rPr>
                <w:rFonts w:ascii="仿宋" w:eastAsia="仿宋" w:hAnsi="仿宋" w:cs="宋体" w:hint="eastAsia"/>
                <w:color w:val="000000"/>
                <w:kern w:val="0"/>
                <w:sz w:val="24"/>
                <w:lang w:bidi="ar"/>
              </w:rPr>
              <w:br/>
              <w:t xml:space="preserve">  城市轨道交通运营主管部门应当建立运营重大隐患治理督办制度，督促运营单位采取安全防护措施，尽快消除重大隐患；对非运营单位原因不能及时消除的，应当报告城市人民政府依法处理。</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w:t>
            </w:r>
            <w:r w:rsidRPr="0091080A">
              <w:rPr>
                <w:rFonts w:ascii="仿宋" w:eastAsia="仿宋" w:hAnsi="仿宋" w:cs="宋体" w:hint="eastAsia"/>
                <w:color w:val="000000"/>
                <w:kern w:val="0"/>
                <w:sz w:val="24"/>
                <w:lang w:bidi="ar"/>
              </w:rPr>
              <w:lastRenderedPageBreak/>
              <w:t>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（五）未按照有关规定完善风险分级管控和隐患排查治理双重预防制度；</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D3140A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589EA7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城市轨道交通运营单位应当按照有关规定完善风险分级管控和隐患排查治理双重预防制度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F56A2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30FEC29F"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47D8BF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6E95C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城市轨道交通运营单位应当建立风险数据库和隐患排查手册</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07515D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城市轨道交通运营单位未建立风险数据库和隐患排查手册</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6D2A59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第十四条 运营单位应当按照有关规定，完善风险分级管控和隐患排查治理双重预防制度，建立风险数据库和隐患排查手册，对于可能影响安全运营的风险隐患及时整改，并向城市轨道交通运营主管部门报告。</w:t>
            </w:r>
            <w:r w:rsidRPr="0091080A">
              <w:rPr>
                <w:rFonts w:ascii="仿宋" w:eastAsia="仿宋" w:hAnsi="仿宋" w:cs="宋体" w:hint="eastAsia"/>
                <w:color w:val="000000"/>
                <w:kern w:val="0"/>
                <w:sz w:val="24"/>
                <w:lang w:bidi="ar"/>
              </w:rPr>
              <w:br/>
              <w:t xml:space="preserve">  城市轨道交通运营主管部门应当建立运营重大隐患治理督办制度，督促运营单位采取安全防护措施，尽快消除重大隐患；对非运营单位原因不能及时消除的，应当报告城市人民政府依法处理。</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（六）未建立风险数据库和隐患排查手册；</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A26F08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2E5B20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城市轨道交通运营单位应当建立风险数据库和隐患排查手册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B614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03869D80"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87D169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77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D88DF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城市轨道交通运营单位应当按要求报告运营安全风险隐患整改情况</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BCB719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城市轨道交通运营单位未按要求报告运营安全风险隐患整改情况</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6D233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第十四条 运营单位应当按照有关规定，完善风险分级管控和隐患排查治理双重预防制度，建立风险数据库和隐患排查手册，对于可能影响安全运营的风险隐患及时整改，并向城市轨道交通运营主管部门报告。</w:t>
            </w:r>
            <w:r w:rsidRPr="0091080A">
              <w:rPr>
                <w:rFonts w:ascii="仿宋" w:eastAsia="仿宋" w:hAnsi="仿宋" w:cs="宋体" w:hint="eastAsia"/>
                <w:color w:val="000000"/>
                <w:kern w:val="0"/>
                <w:sz w:val="24"/>
                <w:lang w:bidi="ar"/>
              </w:rPr>
              <w:br/>
              <w:t xml:space="preserve">  城市轨道交通运营主管部门应当建立运营重大隐患治理督办制度，督促运营单位采取安全防护措施，尽快消除重大隐患；对非运营单位原因不能及时消除的，应当报告城市人民政府依法处理。</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（七）未按要求报告运营安全风险隐患整改情况；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11A0A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44D62D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城市轨道交通运营单位应当按要求报告运营安全风险隐患整改情况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4A33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474DBCF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E54D82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F5CAF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城市轨道交通运营单位应当建立设施设备检查、检测评估、养护维修、</w:t>
            </w:r>
            <w:r w:rsidRPr="0091080A">
              <w:rPr>
                <w:rFonts w:ascii="仿宋" w:eastAsia="仿宋" w:hAnsi="仿宋" w:cs="宋体" w:hint="eastAsia"/>
                <w:color w:val="000000"/>
                <w:kern w:val="0"/>
                <w:sz w:val="24"/>
                <w:lang w:bidi="ar"/>
              </w:rPr>
              <w:lastRenderedPageBreak/>
              <w:t>更新改造制度和技术管理体系</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B77CA9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城市轨道交通运营单位未建立设施设备检查、检测评估、养护维修、更新改造制度和技术管理体</w:t>
            </w:r>
            <w:r w:rsidRPr="0091080A">
              <w:rPr>
                <w:rFonts w:ascii="仿宋" w:eastAsia="仿宋" w:hAnsi="仿宋" w:cs="宋体" w:hint="eastAsia"/>
                <w:color w:val="000000"/>
                <w:kern w:val="0"/>
                <w:sz w:val="24"/>
                <w:lang w:bidi="ar"/>
              </w:rPr>
              <w:lastRenderedPageBreak/>
              <w:t>系</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DA47FB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【规章】《城市轨道交通运营管理规定》（交通运输部令2018年第8号）</w:t>
            </w:r>
            <w:r w:rsidRPr="0091080A">
              <w:rPr>
                <w:rFonts w:ascii="仿宋" w:eastAsia="仿宋" w:hAnsi="仿宋" w:cs="宋体" w:hint="eastAsia"/>
                <w:color w:val="000000"/>
                <w:kern w:val="0"/>
                <w:sz w:val="24"/>
                <w:lang w:bidi="ar"/>
              </w:rPr>
              <w:br/>
              <w:t xml:space="preserve">  第十五条 运营单位应当建立健全本单位的城市轨道交通运营设施设备定期检查、检测评估、养护维修、更新改造</w:t>
            </w:r>
            <w:r w:rsidRPr="0091080A">
              <w:rPr>
                <w:rFonts w:ascii="仿宋" w:eastAsia="仿宋" w:hAnsi="仿宋" w:cs="宋体" w:hint="eastAsia"/>
                <w:color w:val="000000"/>
                <w:kern w:val="0"/>
                <w:sz w:val="24"/>
                <w:lang w:bidi="ar"/>
              </w:rPr>
              <w:lastRenderedPageBreak/>
              <w:t>制度和技术管理体系，并报城市轨道交通运营主管部门备案。</w:t>
            </w:r>
            <w:r w:rsidRPr="0091080A">
              <w:rPr>
                <w:rFonts w:ascii="仿宋" w:eastAsia="仿宋" w:hAnsi="仿宋" w:cs="宋体" w:hint="eastAsia"/>
                <w:color w:val="000000"/>
                <w:kern w:val="0"/>
                <w:sz w:val="24"/>
                <w:lang w:bidi="ar"/>
              </w:rPr>
              <w:br/>
              <w:t xml:space="preserve">  运营单位应当对设施设备进行定期检查、检测评估，及时养护维修和更新改造，并保存记录。</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（八）未建立设施设备检查、检测评估、养护维修、更新改造制度和技术管理体系；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AC550E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EBE50B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城市轨道交通运营单位应当建立设施设备检查、检测评估、养护维修、更新改造制度和技术管理体系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B544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595F99E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C56B23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79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FF85B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城市轨道交通运营单位应当对设施设备定期检查、检测评估和及时养护维修、更新改造</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9BA0EA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城市轨道交通运营单位未对设施设备定期检查、检测评估和及时养护维修、更新改造</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1D2087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第十五条 运营单位应当建立健全本单位的城市轨道交通运营设施设备定期检查、检测评估、养护维修、更新改造制度和技术管理体系，并报城市轨道交通运营主管部门备案。</w:t>
            </w:r>
            <w:r w:rsidRPr="0091080A">
              <w:rPr>
                <w:rFonts w:ascii="仿宋" w:eastAsia="仿宋" w:hAnsi="仿宋" w:cs="宋体" w:hint="eastAsia"/>
                <w:color w:val="000000"/>
                <w:kern w:val="0"/>
                <w:sz w:val="24"/>
                <w:lang w:bidi="ar"/>
              </w:rPr>
              <w:br/>
              <w:t xml:space="preserve">  运营单位应当对设施设备进行定期检查、检测评估，及时养护维修和更新改造，并保存记录。</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w:t>
            </w:r>
            <w:r w:rsidRPr="0091080A">
              <w:rPr>
                <w:rFonts w:ascii="仿宋" w:eastAsia="仿宋" w:hAnsi="仿宋" w:cs="宋体" w:hint="eastAsia"/>
                <w:color w:val="000000"/>
                <w:kern w:val="0"/>
                <w:sz w:val="24"/>
                <w:lang w:bidi="ar"/>
              </w:rPr>
              <w:lastRenderedPageBreak/>
              <w:t>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（九）未对设施设备定期检查、检测评估和及时养护维修、更新改造；</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9AD21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B7A533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城市轨道交通运营单位应当对设施设备定期检查、检测评估和及时养护维修、更新改造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7017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084E0028"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39F254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66EFA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城市轨道交通运营单位应当按照有关规定建立运营突发事件应急预案体系</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70412F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城市轨道交通运营单位未按照有关规定建立运营突发事件应急预案体系</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257490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第四十条 城市轨道交通所在地城市及以上地方各级人民政府应当建立运营突发事件处置工作机制，明确相关部门和单位的职责分工、工作机制和处置要求，制定完善运营突发事件应急预案。</w:t>
            </w:r>
            <w:r w:rsidRPr="0091080A">
              <w:rPr>
                <w:rFonts w:ascii="仿宋" w:eastAsia="仿宋" w:hAnsi="仿宋" w:cs="宋体" w:hint="eastAsia"/>
                <w:color w:val="000000"/>
                <w:kern w:val="0"/>
                <w:sz w:val="24"/>
                <w:lang w:bidi="ar"/>
              </w:rPr>
              <w:br/>
              <w:t xml:space="preserve">  运营单位应当按照有关法规要求建立运营突发事件应急预案体系，制定综合应急预案、专项应急预案和现场处置方案。运营单位应当组织专家对专项应急预案进行评审。</w:t>
            </w:r>
            <w:r w:rsidRPr="0091080A">
              <w:rPr>
                <w:rFonts w:ascii="仿宋" w:eastAsia="仿宋" w:hAnsi="仿宋" w:cs="宋体" w:hint="eastAsia"/>
                <w:color w:val="000000"/>
                <w:kern w:val="0"/>
                <w:sz w:val="24"/>
                <w:lang w:bidi="ar"/>
              </w:rPr>
              <w:br/>
              <w:t xml:space="preserve">  因地震、洪涝、气象灾害等自然灾害和恐怖袭击、刑事案件等社会安全事件以及其他因素影响或者可能影响城市轨道交通正常运营时，参照运营突发事件应急预案做好监测预警、信息报告、应急响应、后期处置等相关应对工作。</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w:t>
            </w:r>
            <w:r w:rsidRPr="0091080A">
              <w:rPr>
                <w:rFonts w:ascii="仿宋" w:eastAsia="仿宋" w:hAnsi="仿宋" w:cs="宋体" w:hint="eastAsia"/>
                <w:color w:val="000000"/>
                <w:kern w:val="0"/>
                <w:sz w:val="24"/>
                <w:lang w:bidi="ar"/>
              </w:rPr>
              <w:lastRenderedPageBreak/>
              <w:t>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（十）未按照有关规定建立运营突发事件应急预案体系；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9A0C4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5D4EA9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城市轨道交通运营单位应当按照有关规定建立运营突发事件应急预案体系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9611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1BDD70A5"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68A16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03A51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城市轨道交通运营单位储备的应急物资应当满足需要，应当配备专业应急救援装备，并且应当建立应急救援队伍、配齐应急人员</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6E1F6B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城市轨道交通运营单位储备的应急物资不满足需要，未配备专业应急救援装备，或者未建立应急救援队伍、配齐应急人员</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5C2B8A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第四十一条 运营单位应当储备必要的应急物资，配备专业应急救援装备，建立应急救援队伍，配齐应急人员，完善应急值守和报告制度，加强应急培训，提高应急救援能力。</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（十一）储备的应急物资不满足需要，未配备专业应急救援装备，或者未建立应急救援队伍、配齐应急人员；</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A31AC6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EB033A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城市轨道交通运营单位储备的应急物资应当满足需要，应当配备专业应急救援装备，并且应当建立应急救援队伍、配齐应急人员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9682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20892287"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937209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E91E1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城市轨道交通运营单位应当按时组织运营突发事件应急</w:t>
            </w:r>
            <w:r w:rsidRPr="0091080A">
              <w:rPr>
                <w:rFonts w:ascii="仿宋" w:eastAsia="仿宋" w:hAnsi="仿宋" w:cs="宋体" w:hint="eastAsia"/>
                <w:color w:val="000000"/>
                <w:kern w:val="0"/>
                <w:sz w:val="24"/>
                <w:lang w:bidi="ar"/>
              </w:rPr>
              <w:lastRenderedPageBreak/>
              <w:t>演练</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435044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城市轨道交通运营单位未按时组织运营突发事件应急演练</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0F28F4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第四十二条 城市轨道交通运营主管部门应当按照有关法规要求，在城市人</w:t>
            </w:r>
            <w:r w:rsidRPr="0091080A">
              <w:rPr>
                <w:rFonts w:ascii="仿宋" w:eastAsia="仿宋" w:hAnsi="仿宋" w:cs="宋体" w:hint="eastAsia"/>
                <w:color w:val="000000"/>
                <w:kern w:val="0"/>
                <w:sz w:val="24"/>
                <w:lang w:bidi="ar"/>
              </w:rPr>
              <w:lastRenderedPageBreak/>
              <w:t>民政府领导下会同有关部门定期组织开展联动应急演练。</w:t>
            </w:r>
            <w:r w:rsidRPr="0091080A">
              <w:rPr>
                <w:rFonts w:ascii="仿宋" w:eastAsia="仿宋" w:hAnsi="仿宋" w:cs="宋体" w:hint="eastAsia"/>
                <w:color w:val="000000"/>
                <w:kern w:val="0"/>
                <w:sz w:val="24"/>
                <w:lang w:bidi="ar"/>
              </w:rPr>
              <w:br/>
              <w:t xml:space="preserve">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r w:rsidRPr="0091080A">
              <w:rPr>
                <w:rFonts w:ascii="仿宋" w:eastAsia="仿宋" w:hAnsi="仿宋" w:cs="宋体" w:hint="eastAsia"/>
                <w:color w:val="000000"/>
                <w:kern w:val="0"/>
                <w:sz w:val="24"/>
                <w:lang w:bidi="ar"/>
              </w:rPr>
              <w:br/>
              <w:t xml:space="preserve">  第四十九条 违反本规定，运营单位有下列行为之一的，由城市轨道交通运营主管部门责令限期改正；逾期未改正的，处以5000元以上3万元以下的罚款，并可对其主要负责人处以1万元以下的罚款：</w:t>
            </w:r>
            <w:r w:rsidRPr="0091080A">
              <w:rPr>
                <w:rFonts w:ascii="仿宋" w:eastAsia="仿宋" w:hAnsi="仿宋" w:cs="宋体" w:hint="eastAsia"/>
                <w:color w:val="000000"/>
                <w:kern w:val="0"/>
                <w:sz w:val="24"/>
                <w:lang w:bidi="ar"/>
              </w:rPr>
              <w:br/>
              <w:t xml:space="preserve">  （十二）未按时组织运营突发事件应急演练。</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46F957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7C708E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城市轨道交通运营单位应当按时组织运营突发事件应急演练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D184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16A5B2C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7FE5A8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E2C8F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城市轨道交通运营单位应当按照规定上报城市轨道交通运营相关信息、运营安全重大故障和事故</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E43F40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城市轨道交通运营单位未按照规定上报城市轨道交通运营相关信息或者运营安全重大故障和事故</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FF6BE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第十八条 城市轨道交通运营主管部门和运营单位应当建立城市轨道交通运营信息统计分析制度，并按照有关规定及时报送相关信息。</w:t>
            </w:r>
            <w:r w:rsidRPr="0091080A">
              <w:rPr>
                <w:rFonts w:ascii="仿宋" w:eastAsia="仿宋" w:hAnsi="仿宋" w:cs="宋体" w:hint="eastAsia"/>
                <w:color w:val="000000"/>
                <w:kern w:val="0"/>
                <w:sz w:val="24"/>
                <w:lang w:bidi="ar"/>
              </w:rPr>
              <w:br/>
              <w:t xml:space="preserve">  第四十六条 城市轨道交通运营主管部门和运营单位应当建立城市轨道交通运营安全重大故障和事故报送制度。</w:t>
            </w:r>
            <w:r w:rsidRPr="0091080A">
              <w:rPr>
                <w:rFonts w:ascii="仿宋" w:eastAsia="仿宋" w:hAnsi="仿宋" w:cs="宋体" w:hint="eastAsia"/>
                <w:color w:val="000000"/>
                <w:kern w:val="0"/>
                <w:sz w:val="24"/>
                <w:lang w:bidi="ar"/>
              </w:rPr>
              <w:br/>
            </w:r>
            <w:r w:rsidRPr="0091080A">
              <w:rPr>
                <w:rFonts w:ascii="仿宋" w:eastAsia="仿宋" w:hAnsi="仿宋" w:cs="宋体" w:hint="eastAsia"/>
                <w:color w:val="000000"/>
                <w:kern w:val="0"/>
                <w:sz w:val="24"/>
                <w:lang w:bidi="ar"/>
              </w:rPr>
              <w:lastRenderedPageBreak/>
              <w:t xml:space="preserve">  城市轨道交通运营主管部门和运营单位应当定期组织对重大故障和事故原因进行分析，不断完善城市轨道交通运营安全管理制度以及安全防范和应急处置措施。</w:t>
            </w:r>
            <w:r w:rsidRPr="0091080A">
              <w:rPr>
                <w:rFonts w:ascii="仿宋" w:eastAsia="仿宋" w:hAnsi="仿宋" w:cs="宋体" w:hint="eastAsia"/>
                <w:color w:val="000000"/>
                <w:kern w:val="0"/>
                <w:sz w:val="24"/>
                <w:lang w:bidi="ar"/>
              </w:rPr>
              <w:br/>
              <w:t xml:space="preserve">  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804EED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304B7DC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城市轨道交通运营单位应当按照规定上报城市轨道交通运营相关信息、运营安全重大故障和事故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4322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0F105D93"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DC757B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7E3F1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城市轨道交通运营单位应当向社会公布运营服务质量承诺并且定期报告履行情况</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D46FCD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城市轨道交通运营单位未向社会公布运营服务质量承诺或者定期报告履行情况</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75EB9B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第十九条 运营单位应当按照有关标准为乘客提供安全、可靠、便捷、高效、经济的服务，保证服务质量。</w:t>
            </w:r>
            <w:r w:rsidRPr="0091080A">
              <w:rPr>
                <w:rFonts w:ascii="仿宋" w:eastAsia="仿宋" w:hAnsi="仿宋" w:cs="宋体" w:hint="eastAsia"/>
                <w:color w:val="000000"/>
                <w:kern w:val="0"/>
                <w:sz w:val="24"/>
                <w:lang w:bidi="ar"/>
              </w:rPr>
              <w:br/>
              <w:t xml:space="preserve">  运营单位应当向社会公布运营服务质量承诺并报城市轨道交通运营主管部门备案，定期报告履行情况。</w:t>
            </w:r>
            <w:r w:rsidRPr="0091080A">
              <w:rPr>
                <w:rFonts w:ascii="仿宋" w:eastAsia="仿宋" w:hAnsi="仿宋" w:cs="宋体" w:hint="eastAsia"/>
                <w:color w:val="000000"/>
                <w:kern w:val="0"/>
                <w:sz w:val="24"/>
                <w:lang w:bidi="ar"/>
              </w:rPr>
              <w:br/>
              <w:t xml:space="preserve">  第五十一条 违反本规定，运营单位有下列行为之一，由城市轨道交通运营主管部门责令限期改正；逾期未改正的，处以1万元以下的罚款：</w:t>
            </w:r>
            <w:r w:rsidRPr="0091080A">
              <w:rPr>
                <w:rFonts w:ascii="仿宋" w:eastAsia="仿宋" w:hAnsi="仿宋" w:cs="宋体" w:hint="eastAsia"/>
                <w:color w:val="000000"/>
                <w:kern w:val="0"/>
                <w:sz w:val="24"/>
                <w:lang w:bidi="ar"/>
              </w:rPr>
              <w:br/>
              <w:t xml:space="preserve">  （一）未向社会公布运营服务质量承诺或者定期报告履行情况；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088EC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B596F1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城市轨道交通运营单位应当向社会公布运营服务质量承诺并且定期报告履行情况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06705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7A7A8CC2"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1E28B13"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FE13F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w:t>
            </w:r>
            <w:r w:rsidRPr="0091080A">
              <w:rPr>
                <w:rFonts w:ascii="仿宋" w:eastAsia="仿宋" w:hAnsi="仿宋" w:cs="宋体" w:hint="eastAsia"/>
                <w:color w:val="000000"/>
                <w:kern w:val="0"/>
                <w:sz w:val="24"/>
                <w:lang w:bidi="ar"/>
              </w:rPr>
              <w:lastRenderedPageBreak/>
              <w:t>运营单位运行</w:t>
            </w:r>
            <w:proofErr w:type="gramStart"/>
            <w:r w:rsidRPr="0091080A">
              <w:rPr>
                <w:rFonts w:ascii="仿宋" w:eastAsia="仿宋" w:hAnsi="仿宋" w:cs="宋体" w:hint="eastAsia"/>
                <w:color w:val="000000"/>
                <w:kern w:val="0"/>
                <w:sz w:val="24"/>
                <w:lang w:bidi="ar"/>
              </w:rPr>
              <w:t>图应当</w:t>
            </w:r>
            <w:proofErr w:type="gramEnd"/>
            <w:r w:rsidRPr="0091080A">
              <w:rPr>
                <w:rFonts w:ascii="仿宋" w:eastAsia="仿宋" w:hAnsi="仿宋" w:cs="宋体" w:hint="eastAsia"/>
                <w:color w:val="000000"/>
                <w:kern w:val="0"/>
                <w:sz w:val="24"/>
                <w:lang w:bidi="ar"/>
              </w:rPr>
              <w:t>报城市轨道交通运营主管部门备案，调整运行图严重影响服务质量的应当向城市轨道交通运营主管部门说明理由</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051EB0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城市轨道交通运营</w:t>
            </w:r>
            <w:r w:rsidRPr="0091080A">
              <w:rPr>
                <w:rFonts w:ascii="仿宋" w:eastAsia="仿宋" w:hAnsi="仿宋" w:cs="宋体" w:hint="eastAsia"/>
                <w:color w:val="000000"/>
                <w:kern w:val="0"/>
                <w:sz w:val="24"/>
                <w:lang w:bidi="ar"/>
              </w:rPr>
              <w:lastRenderedPageBreak/>
              <w:t>单位运行图未报城市轨道交通运营主管部门备案或者调整运行图严重影响服务质量的，未向城市轨道交通运营主管部门说明理由</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1B2C17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【规章】《城市轨道交通运营管理规定》</w:t>
            </w:r>
            <w:r w:rsidRPr="0091080A">
              <w:rPr>
                <w:rFonts w:ascii="仿宋" w:eastAsia="仿宋" w:hAnsi="仿宋" w:cs="宋体" w:hint="eastAsia"/>
                <w:color w:val="000000"/>
                <w:kern w:val="0"/>
                <w:sz w:val="24"/>
                <w:lang w:bidi="ar"/>
              </w:rPr>
              <w:lastRenderedPageBreak/>
              <w:t>（交通运输部令2018年第8号）</w:t>
            </w:r>
            <w:r w:rsidRPr="0091080A">
              <w:rPr>
                <w:rFonts w:ascii="仿宋" w:eastAsia="仿宋" w:hAnsi="仿宋" w:cs="宋体" w:hint="eastAsia"/>
                <w:color w:val="000000"/>
                <w:kern w:val="0"/>
                <w:sz w:val="24"/>
                <w:lang w:bidi="ar"/>
              </w:rPr>
              <w:br/>
              <w:t xml:space="preserve">  第二十条 运营单位应当根据城市轨道交通沿线乘客出行规律及网络化运输组织要求，合理编制运行图，并报城市轨道交通运营主管部门备案。</w:t>
            </w:r>
            <w:r w:rsidRPr="0091080A">
              <w:rPr>
                <w:rFonts w:ascii="仿宋" w:eastAsia="仿宋" w:hAnsi="仿宋" w:cs="宋体" w:hint="eastAsia"/>
                <w:color w:val="000000"/>
                <w:kern w:val="0"/>
                <w:sz w:val="24"/>
                <w:lang w:bidi="ar"/>
              </w:rPr>
              <w:br/>
              <w:t xml:space="preserve">  运营单位调整运行图严重影响服务质量的，应当向城市轨道交通运营主管部门说明理由。</w:t>
            </w:r>
            <w:r w:rsidRPr="0091080A">
              <w:rPr>
                <w:rFonts w:ascii="仿宋" w:eastAsia="仿宋" w:hAnsi="仿宋" w:cs="宋体" w:hint="eastAsia"/>
                <w:color w:val="000000"/>
                <w:kern w:val="0"/>
                <w:sz w:val="24"/>
                <w:lang w:bidi="ar"/>
              </w:rPr>
              <w:br/>
              <w:t xml:space="preserve">  第五十一条 违反本规定，运营单位有下列行为之一，由城市轨道交通运营主管部门责令限期改正；逾期未改正的，处以1万元以下的罚款：</w:t>
            </w:r>
            <w:r w:rsidRPr="0091080A">
              <w:rPr>
                <w:rFonts w:ascii="仿宋" w:eastAsia="仿宋" w:hAnsi="仿宋" w:cs="宋体" w:hint="eastAsia"/>
                <w:color w:val="000000"/>
                <w:kern w:val="0"/>
                <w:sz w:val="24"/>
                <w:lang w:bidi="ar"/>
              </w:rPr>
              <w:br/>
              <w:t xml:space="preserve">  （二）运行图未报城市轨道交通运营主管部门备案或者调整运行图严重影响服务质量的，未向城市轨道交通运营主管部门说明理由；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1B4BC1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DA15BC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城市轨道交通运营单位运</w:t>
            </w:r>
            <w:r w:rsidRPr="0091080A">
              <w:rPr>
                <w:rFonts w:ascii="仿宋" w:eastAsia="仿宋" w:hAnsi="仿宋" w:cs="宋体" w:hint="eastAsia"/>
                <w:color w:val="000000"/>
                <w:kern w:val="0"/>
                <w:sz w:val="24"/>
                <w:lang w:bidi="ar"/>
              </w:rPr>
              <w:lastRenderedPageBreak/>
              <w:t>行</w:t>
            </w:r>
            <w:proofErr w:type="gramStart"/>
            <w:r w:rsidRPr="0091080A">
              <w:rPr>
                <w:rFonts w:ascii="仿宋" w:eastAsia="仿宋" w:hAnsi="仿宋" w:cs="宋体" w:hint="eastAsia"/>
                <w:color w:val="000000"/>
                <w:kern w:val="0"/>
                <w:sz w:val="24"/>
                <w:lang w:bidi="ar"/>
              </w:rPr>
              <w:t>图应当</w:t>
            </w:r>
            <w:proofErr w:type="gramEnd"/>
            <w:r w:rsidRPr="0091080A">
              <w:rPr>
                <w:rFonts w:ascii="仿宋" w:eastAsia="仿宋" w:hAnsi="仿宋" w:cs="宋体" w:hint="eastAsia"/>
                <w:color w:val="000000"/>
                <w:kern w:val="0"/>
                <w:sz w:val="24"/>
                <w:lang w:bidi="ar"/>
              </w:rPr>
              <w:t>报城市轨道交通运营主管部门备案，调整运行图严重影响服务质量的应当向城市轨道交通运营主管部门说明理由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49F64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w:t>
            </w:r>
            <w:r w:rsidRPr="0091080A">
              <w:rPr>
                <w:rFonts w:ascii="仿宋" w:eastAsia="仿宋" w:hAnsi="仿宋" w:cs="宋体" w:hint="eastAsia"/>
                <w:color w:val="000000"/>
                <w:kern w:val="0"/>
                <w:sz w:val="24"/>
                <w:lang w:bidi="ar"/>
              </w:rPr>
              <w:lastRenderedPageBreak/>
              <w:t>交通运营主管部门</w:t>
            </w:r>
          </w:p>
        </w:tc>
      </w:tr>
      <w:tr w:rsidR="00EE003E" w:rsidRPr="0091080A" w14:paraId="4E8E0DFC"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A76F5C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C06EB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城市轨道交通运营单位应当按规定向乘客提供运营服务和安全应急等信息</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16574D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城市轨道交通运营单位未按规定向乘客提供运营服务和安全应急等信息</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C406C0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第二十一条 运营单位应当通过标识、广播、视频设备、网络等多种方式按照下列要求向乘客提供运营服务和安全应急等信息：</w:t>
            </w:r>
            <w:r w:rsidRPr="0091080A">
              <w:rPr>
                <w:rFonts w:ascii="仿宋" w:eastAsia="仿宋" w:hAnsi="仿宋" w:cs="宋体" w:hint="eastAsia"/>
                <w:color w:val="000000"/>
                <w:kern w:val="0"/>
                <w:sz w:val="24"/>
                <w:lang w:bidi="ar"/>
              </w:rPr>
              <w:br/>
              <w:t xml:space="preserve">  （一）在车站醒目位置公布首末班车时间、城市轨道交通线网示意图、进出站指示、换乘指示和票价信息；</w:t>
            </w:r>
            <w:r w:rsidRPr="0091080A">
              <w:rPr>
                <w:rFonts w:ascii="仿宋" w:eastAsia="仿宋" w:hAnsi="仿宋" w:cs="宋体" w:hint="eastAsia"/>
                <w:color w:val="000000"/>
                <w:kern w:val="0"/>
                <w:sz w:val="24"/>
                <w:lang w:bidi="ar"/>
              </w:rPr>
              <w:br/>
              <w:t xml:space="preserve">  （二）在站厅或者站台提供列车到达、</w:t>
            </w:r>
            <w:r w:rsidRPr="0091080A">
              <w:rPr>
                <w:rFonts w:ascii="仿宋" w:eastAsia="仿宋" w:hAnsi="仿宋" w:cs="宋体" w:hint="eastAsia"/>
                <w:color w:val="000000"/>
                <w:kern w:val="0"/>
                <w:sz w:val="24"/>
                <w:lang w:bidi="ar"/>
              </w:rPr>
              <w:lastRenderedPageBreak/>
              <w:t>间隔时间、方向提示、周边交通方式换乘、安全提示、无障碍出行等信息；</w:t>
            </w:r>
            <w:r w:rsidRPr="0091080A">
              <w:rPr>
                <w:rFonts w:ascii="仿宋" w:eastAsia="仿宋" w:hAnsi="仿宋" w:cs="宋体" w:hint="eastAsia"/>
                <w:color w:val="000000"/>
                <w:kern w:val="0"/>
                <w:sz w:val="24"/>
                <w:lang w:bidi="ar"/>
              </w:rPr>
              <w:br/>
              <w:t xml:space="preserve">  （三）在车厢提供城市轨道交通线网示意图、列车运行方向、到站、换乘、开关车门提示等信息；</w:t>
            </w:r>
            <w:r w:rsidRPr="0091080A">
              <w:rPr>
                <w:rFonts w:ascii="仿宋" w:eastAsia="仿宋" w:hAnsi="仿宋" w:cs="宋体" w:hint="eastAsia"/>
                <w:color w:val="000000"/>
                <w:kern w:val="0"/>
                <w:sz w:val="24"/>
                <w:lang w:bidi="ar"/>
              </w:rPr>
              <w:br/>
              <w:t xml:space="preserve">  （四）首末班车时间调整、车站出入口封闭、设施设备故障、限流、封站、甩站、暂停运营等非正常运营信息。</w:t>
            </w:r>
            <w:r w:rsidRPr="0091080A">
              <w:rPr>
                <w:rFonts w:ascii="仿宋" w:eastAsia="仿宋" w:hAnsi="仿宋" w:cs="宋体" w:hint="eastAsia"/>
                <w:color w:val="000000"/>
                <w:kern w:val="0"/>
                <w:sz w:val="24"/>
                <w:lang w:bidi="ar"/>
              </w:rPr>
              <w:br/>
              <w:t xml:space="preserve">  第五十一条 违反本规定，运营单位有下列行为之一，由城市轨道交通运营主管部门责令限期改正；逾期未改正的，处以1万元以下的罚款：</w:t>
            </w:r>
            <w:r w:rsidRPr="0091080A">
              <w:rPr>
                <w:rFonts w:ascii="仿宋" w:eastAsia="仿宋" w:hAnsi="仿宋" w:cs="宋体" w:hint="eastAsia"/>
                <w:color w:val="000000"/>
                <w:kern w:val="0"/>
                <w:sz w:val="24"/>
                <w:lang w:bidi="ar"/>
              </w:rPr>
              <w:br/>
              <w:t xml:space="preserve">  （三）未按规定向乘客提供运营服务和安全应急等信息；</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E7DB93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837427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城市轨道交通运营单位应当按规定向乘客提供运营服务和安全应急等信息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FCC7E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7C5CDA5F"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ABB5C61"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0D3DB4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城市轨道交通运营单位应当建立投诉受理制度，应当及时处理乘客投诉并将处理结果告知乘客</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A908E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城市轨道交通运营单位未建立投诉受理制度，或者未及时处理乘客投诉并将处理结果告知乘客</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36C553C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第二十五条 城市轨道交通运营主管部门和运营单位应当分别建立投诉受理制度。接到乘客投诉后，应当及时处理，并将处理结果告知乘客。</w:t>
            </w:r>
            <w:r w:rsidRPr="0091080A">
              <w:rPr>
                <w:rFonts w:ascii="仿宋" w:eastAsia="仿宋" w:hAnsi="仿宋" w:cs="宋体" w:hint="eastAsia"/>
                <w:color w:val="000000"/>
                <w:kern w:val="0"/>
                <w:sz w:val="24"/>
                <w:lang w:bidi="ar"/>
              </w:rPr>
              <w:br/>
              <w:t xml:space="preserve">  第五十一条 违反本规定，运营单位有下列行为之一，由城市轨道交通运营主管部门责令限期改正；逾期未改正的，处以1万元以下的罚款：</w:t>
            </w:r>
            <w:r w:rsidRPr="0091080A">
              <w:rPr>
                <w:rFonts w:ascii="仿宋" w:eastAsia="仿宋" w:hAnsi="仿宋" w:cs="宋体" w:hint="eastAsia"/>
                <w:color w:val="000000"/>
                <w:kern w:val="0"/>
                <w:sz w:val="24"/>
                <w:lang w:bidi="ar"/>
              </w:rPr>
              <w:br/>
              <w:t xml:space="preserve">  （四）未建立投诉受理制度，或者未及时处理乘客投诉并将处理结果告知乘</w:t>
            </w:r>
            <w:r w:rsidRPr="0091080A">
              <w:rPr>
                <w:rFonts w:ascii="仿宋" w:eastAsia="仿宋" w:hAnsi="仿宋" w:cs="宋体" w:hint="eastAsia"/>
                <w:color w:val="000000"/>
                <w:kern w:val="0"/>
                <w:sz w:val="24"/>
                <w:lang w:bidi="ar"/>
              </w:rPr>
              <w:lastRenderedPageBreak/>
              <w:t>客；</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B2AF80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A7A8B2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城市轨道交通运营单位应当建立投诉受理制度，应当及时处理乘客投诉并将处理结果告知乘客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9F44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024D919A"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132708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88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13311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城市轨道交通运营单位采取的限流、甩站、封站、暂停运营等措施，应当及时告知公众，封站、暂停运营等措施应当向城市轨道交通运营主管部门报告</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65062C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城市轨道交通运营单位采取的限流、甩站、封站、暂停运营等措施，未及时告知公众或者封站、暂停运营等措施未向城市轨道交通运营主管部门报告</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4EB4BE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第四十五条 运营单位应当加强城市轨道交通客流监测。可能发生大客流时，应当按照预案要求及时增加运力进行疏导；大客流可能影响运营安全时，运营单位可以采取限流、封站、甩站等措施。</w:t>
            </w:r>
            <w:r w:rsidRPr="0091080A">
              <w:rPr>
                <w:rFonts w:ascii="仿宋" w:eastAsia="仿宋" w:hAnsi="仿宋" w:cs="宋体" w:hint="eastAsia"/>
                <w:color w:val="000000"/>
                <w:kern w:val="0"/>
                <w:sz w:val="24"/>
                <w:lang w:bidi="ar"/>
              </w:rPr>
              <w:br/>
              <w:t xml:space="preserve">  因运营突发事件、自然灾害、社会安全事件以及其他原因危及运营安全时，运营单位可以暂停部分区段或者</w:t>
            </w:r>
            <w:proofErr w:type="gramStart"/>
            <w:r w:rsidRPr="0091080A">
              <w:rPr>
                <w:rFonts w:ascii="仿宋" w:eastAsia="仿宋" w:hAnsi="仿宋" w:cs="宋体" w:hint="eastAsia"/>
                <w:color w:val="000000"/>
                <w:kern w:val="0"/>
                <w:sz w:val="24"/>
                <w:lang w:bidi="ar"/>
              </w:rPr>
              <w:t>全线网</w:t>
            </w:r>
            <w:proofErr w:type="gramEnd"/>
            <w:r w:rsidRPr="0091080A">
              <w:rPr>
                <w:rFonts w:ascii="仿宋" w:eastAsia="仿宋" w:hAnsi="仿宋" w:cs="宋体" w:hint="eastAsia"/>
                <w:color w:val="000000"/>
                <w:kern w:val="0"/>
                <w:sz w:val="24"/>
                <w:lang w:bidi="ar"/>
              </w:rPr>
              <w:t>的运营，根据需要及时启动相应应急保障预案，做好客流疏导和现场秩序维护，并报告城市轨道交通运营主管部门。</w:t>
            </w:r>
            <w:r w:rsidRPr="0091080A">
              <w:rPr>
                <w:rFonts w:ascii="仿宋" w:eastAsia="仿宋" w:hAnsi="仿宋" w:cs="宋体" w:hint="eastAsia"/>
                <w:color w:val="000000"/>
                <w:kern w:val="0"/>
                <w:sz w:val="24"/>
                <w:lang w:bidi="ar"/>
              </w:rPr>
              <w:br/>
              <w:t xml:space="preserve">  运营单位采取限流、甩站、封站、暂停运营措施应当及时告知公众，其中封站、暂停运营措施还应当向城市轨道交通运营主管部门报告。</w:t>
            </w:r>
            <w:r w:rsidRPr="0091080A">
              <w:rPr>
                <w:rFonts w:ascii="仿宋" w:eastAsia="仿宋" w:hAnsi="仿宋" w:cs="宋体" w:hint="eastAsia"/>
                <w:color w:val="000000"/>
                <w:kern w:val="0"/>
                <w:sz w:val="24"/>
                <w:lang w:bidi="ar"/>
              </w:rPr>
              <w:br/>
              <w:t xml:space="preserve">  第五十一条 违反本规定，运营单位有下列行为之一，由城市轨道交通运营主管部门责令限期改正；逾期未改正的，处以1万元以下的罚款：</w:t>
            </w:r>
            <w:r w:rsidRPr="0091080A">
              <w:rPr>
                <w:rFonts w:ascii="仿宋" w:eastAsia="仿宋" w:hAnsi="仿宋" w:cs="宋体" w:hint="eastAsia"/>
                <w:color w:val="000000"/>
                <w:kern w:val="0"/>
                <w:sz w:val="24"/>
                <w:lang w:bidi="ar"/>
              </w:rPr>
              <w:br/>
              <w:t xml:space="preserve">  （五）采取的限流、甩站、封站、暂停运营等措施，未及时告知公众或者封站、暂停运营等措施未向城市轨道交通运营主管部门报告。</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1CCD42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9F3F58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城市轨道交通运营单位采取的限流、甩站、封站、暂停运营等措施，应当及时告知公众，封站、暂停运营等措施应当向城市轨道交通运营主管部门报告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FCEC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45A7525F"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4D76F9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E22D3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城市轨道交通运营单位高架线路桥下的空间使用不应危害运营安全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AEC4FC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城市轨道交通运营单位高架线路桥下的空间使用可能危害运营安全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6BC2CE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【规章】《城市轨道交通运营管理规定》（交通运输部令2018年第8号）</w:t>
            </w:r>
            <w:r w:rsidRPr="0091080A">
              <w:rPr>
                <w:rFonts w:ascii="仿宋" w:eastAsia="仿宋" w:hAnsi="仿宋" w:cs="宋体" w:hint="eastAsia"/>
                <w:color w:val="000000"/>
                <w:kern w:val="0"/>
                <w:sz w:val="24"/>
                <w:lang w:bidi="ar"/>
              </w:rPr>
              <w:br/>
              <w:t xml:space="preserve">  第三十二条 使用高架线路桥下空间不得危害城市轨道交通运营安全，并预留高架线路桥梁设施日常检查、检测和养护维修条件。</w:t>
            </w:r>
            <w:r w:rsidRPr="0091080A">
              <w:rPr>
                <w:rFonts w:ascii="仿宋" w:eastAsia="仿宋" w:hAnsi="仿宋" w:cs="宋体" w:hint="eastAsia"/>
                <w:color w:val="000000"/>
                <w:kern w:val="0"/>
                <w:sz w:val="24"/>
                <w:lang w:bidi="ar"/>
              </w:rPr>
              <w:br/>
              <w:t xml:space="preserve">  地面、高架线路沿线建（构）筑物或者植物不得妨碍行车瞭望，不得侵入城市轨道交通线路的限界。沿线建（构）筑物、植物可能妨碍行车瞭望或者侵入线路限界的，责任单位应当及时采取措施消除影响。责任单位不能消除影响，危及城市轨道交通运营安全、情况紧急的，运营单位可以先行处置，并及时报告有关部门依法处理。</w:t>
            </w:r>
            <w:r w:rsidRPr="0091080A">
              <w:rPr>
                <w:rFonts w:ascii="仿宋" w:eastAsia="仿宋" w:hAnsi="仿宋" w:cs="宋体" w:hint="eastAsia"/>
                <w:color w:val="000000"/>
                <w:kern w:val="0"/>
                <w:sz w:val="24"/>
                <w:lang w:bidi="ar"/>
              </w:rPr>
              <w:br/>
              <w:t xml:space="preserve">  第五十二条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r w:rsidRPr="0091080A">
              <w:rPr>
                <w:rFonts w:ascii="仿宋" w:eastAsia="仿宋" w:hAnsi="仿宋" w:cs="宋体" w:hint="eastAsia"/>
                <w:color w:val="000000"/>
                <w:kern w:val="0"/>
                <w:sz w:val="24"/>
                <w:lang w:bidi="ar"/>
              </w:rPr>
              <w:br/>
              <w:t xml:space="preserve">  （一）高架线路桥下的空间使用可能危害运营安全的；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C135D9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DF9D16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城市轨道交通运营单位高架线路桥下的空间使用不应危害运营安全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43A8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城市轨道交通运营主管部门</w:t>
            </w:r>
          </w:p>
        </w:tc>
      </w:tr>
      <w:tr w:rsidR="00EE003E" w:rsidRPr="0091080A" w14:paraId="3159CE8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F0FD8D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FF3B4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w:t>
            </w:r>
            <w:r w:rsidRPr="0091080A">
              <w:rPr>
                <w:rFonts w:ascii="仿宋" w:eastAsia="仿宋" w:hAnsi="仿宋" w:cs="宋体" w:hint="eastAsia"/>
                <w:color w:val="000000"/>
                <w:kern w:val="0"/>
                <w:sz w:val="24"/>
                <w:lang w:bidi="ar"/>
              </w:rPr>
              <w:lastRenderedPageBreak/>
              <w:t>运营单位地面、高架线路沿线建（构）筑物或者植物不应妨碍行车瞭望、侵入限界</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392C879"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城市轨道交通运营</w:t>
            </w:r>
            <w:r w:rsidRPr="0091080A">
              <w:rPr>
                <w:rFonts w:ascii="仿宋" w:eastAsia="仿宋" w:hAnsi="仿宋" w:cs="宋体" w:hint="eastAsia"/>
                <w:color w:val="000000"/>
                <w:kern w:val="0"/>
                <w:sz w:val="24"/>
                <w:lang w:bidi="ar"/>
              </w:rPr>
              <w:lastRenderedPageBreak/>
              <w:t>单位地面、高架线路沿线建（构）筑物或者植物妨碍行车瞭望、侵入限界</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5121991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【规章】《城市轨道交通运营管理规定》</w:t>
            </w:r>
            <w:r w:rsidRPr="0091080A">
              <w:rPr>
                <w:rFonts w:ascii="仿宋" w:eastAsia="仿宋" w:hAnsi="仿宋" w:cs="宋体" w:hint="eastAsia"/>
                <w:color w:val="000000"/>
                <w:kern w:val="0"/>
                <w:sz w:val="24"/>
                <w:lang w:bidi="ar"/>
              </w:rPr>
              <w:lastRenderedPageBreak/>
              <w:t>（交通运输部令2018年第8号）</w:t>
            </w:r>
            <w:r w:rsidRPr="0091080A">
              <w:rPr>
                <w:rFonts w:ascii="仿宋" w:eastAsia="仿宋" w:hAnsi="仿宋" w:cs="宋体" w:hint="eastAsia"/>
                <w:color w:val="000000"/>
                <w:kern w:val="0"/>
                <w:sz w:val="24"/>
                <w:lang w:bidi="ar"/>
              </w:rPr>
              <w:br/>
              <w:t xml:space="preserve">  第三十二条 使用高架线路桥下空间不得危害城市轨道交通运营安全，并预留高架线路桥梁设施日常检查、检测和养护维修条件。</w:t>
            </w:r>
            <w:r w:rsidRPr="0091080A">
              <w:rPr>
                <w:rFonts w:ascii="仿宋" w:eastAsia="仿宋" w:hAnsi="仿宋" w:cs="宋体" w:hint="eastAsia"/>
                <w:color w:val="000000"/>
                <w:kern w:val="0"/>
                <w:sz w:val="24"/>
                <w:lang w:bidi="ar"/>
              </w:rPr>
              <w:br/>
              <w:t xml:space="preserve">  地面、高架线路沿线建（构）筑物或者植物不得妨碍行车瞭望，不得侵入城市轨道交通线路的限界。沿线建（构）筑物、植物可能妨碍行车瞭望或者侵入线路限界的，责任单位应当及时采取措施消除影响。责任单位不能消除影响，危及城市轨道交通运营安全、情况紧急的，运营单位可以先行处置，并及时报告有关部门依法处理。</w:t>
            </w:r>
            <w:r w:rsidRPr="0091080A">
              <w:rPr>
                <w:rFonts w:ascii="仿宋" w:eastAsia="仿宋" w:hAnsi="仿宋" w:cs="宋体" w:hint="eastAsia"/>
                <w:color w:val="000000"/>
                <w:kern w:val="0"/>
                <w:sz w:val="24"/>
                <w:lang w:bidi="ar"/>
              </w:rPr>
              <w:br/>
              <w:t xml:space="preserve">  五十二条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r w:rsidRPr="0091080A">
              <w:rPr>
                <w:rFonts w:ascii="仿宋" w:eastAsia="仿宋" w:hAnsi="仿宋" w:cs="宋体" w:hint="eastAsia"/>
                <w:color w:val="000000"/>
                <w:kern w:val="0"/>
                <w:sz w:val="24"/>
                <w:lang w:bidi="ar"/>
              </w:rPr>
              <w:br/>
              <w:t xml:space="preserve">  （二）地面、高架线路沿线建（构）筑物或者植物妨碍行车瞭望、侵入限界的。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0FA8D4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70A9DAE"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城市轨道交通运营单位地</w:t>
            </w:r>
            <w:r w:rsidRPr="0091080A">
              <w:rPr>
                <w:rFonts w:ascii="仿宋" w:eastAsia="仿宋" w:hAnsi="仿宋" w:cs="宋体" w:hint="eastAsia"/>
                <w:color w:val="000000"/>
                <w:kern w:val="0"/>
                <w:sz w:val="24"/>
                <w:lang w:bidi="ar"/>
              </w:rPr>
              <w:lastRenderedPageBreak/>
              <w:t>面、高架线路沿线建（构）筑物或者植物不应妨碍行车瞭望、侵入限界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0019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w:t>
            </w:r>
            <w:r w:rsidRPr="0091080A">
              <w:rPr>
                <w:rFonts w:ascii="仿宋" w:eastAsia="仿宋" w:hAnsi="仿宋" w:cs="宋体" w:hint="eastAsia"/>
                <w:color w:val="000000"/>
                <w:kern w:val="0"/>
                <w:sz w:val="24"/>
                <w:lang w:bidi="ar"/>
              </w:rPr>
              <w:lastRenderedPageBreak/>
              <w:t>交通运营主管部门</w:t>
            </w:r>
          </w:p>
        </w:tc>
      </w:tr>
      <w:tr w:rsidR="00EE003E" w:rsidRPr="0091080A" w14:paraId="05CE655E"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D55E93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91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DFBAD7"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不应危害城市</w:t>
            </w:r>
            <w:r w:rsidRPr="0091080A">
              <w:rPr>
                <w:rFonts w:ascii="仿宋" w:eastAsia="仿宋" w:hAnsi="仿宋" w:cs="宋体" w:hint="eastAsia"/>
                <w:color w:val="000000"/>
                <w:kern w:val="0"/>
                <w:sz w:val="24"/>
                <w:lang w:bidi="ar"/>
              </w:rPr>
              <w:lastRenderedPageBreak/>
              <w:t>轨道交通运营设施设备安全、危害或者可能危害城市轨道交通运营安全</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90FB33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危害城市轨道交通</w:t>
            </w:r>
            <w:r w:rsidRPr="0091080A">
              <w:rPr>
                <w:rFonts w:ascii="仿宋" w:eastAsia="仿宋" w:hAnsi="仿宋" w:cs="宋体" w:hint="eastAsia"/>
                <w:color w:val="000000"/>
                <w:kern w:val="0"/>
                <w:sz w:val="24"/>
                <w:lang w:bidi="ar"/>
              </w:rPr>
              <w:lastRenderedPageBreak/>
              <w:t>运营设施设备安全、危害或者可能危害城市轨道交通运营安全</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6A5BB23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【规章】《城市轨道交通运营管理规定》</w:t>
            </w:r>
            <w:r w:rsidRPr="0091080A">
              <w:rPr>
                <w:rFonts w:ascii="仿宋" w:eastAsia="仿宋" w:hAnsi="仿宋" w:cs="宋体" w:hint="eastAsia"/>
                <w:color w:val="000000"/>
                <w:kern w:val="0"/>
                <w:sz w:val="24"/>
                <w:lang w:bidi="ar"/>
              </w:rPr>
              <w:lastRenderedPageBreak/>
              <w:t>（交通运输部令2018年第8号）</w:t>
            </w:r>
            <w:r w:rsidRPr="0091080A">
              <w:rPr>
                <w:rFonts w:ascii="仿宋" w:eastAsia="仿宋" w:hAnsi="仿宋" w:cs="宋体" w:hint="eastAsia"/>
                <w:color w:val="000000"/>
                <w:kern w:val="0"/>
                <w:sz w:val="24"/>
                <w:lang w:bidi="ar"/>
              </w:rPr>
              <w:br/>
              <w:t xml:space="preserve">  第三十三条 禁止下列危害城市轨道交通运营设施设备安全的行为：</w:t>
            </w:r>
            <w:r w:rsidRPr="0091080A">
              <w:rPr>
                <w:rFonts w:ascii="仿宋" w:eastAsia="仿宋" w:hAnsi="仿宋" w:cs="宋体" w:hint="eastAsia"/>
                <w:color w:val="000000"/>
                <w:kern w:val="0"/>
                <w:sz w:val="24"/>
                <w:lang w:bidi="ar"/>
              </w:rPr>
              <w:br/>
              <w:t xml:space="preserve">  （一）损坏隧道、轨道、路基、高架、车站、通风亭、冷却塔、变电站、管线、护栏护网等设施；</w:t>
            </w:r>
            <w:r w:rsidRPr="0091080A">
              <w:rPr>
                <w:rFonts w:ascii="仿宋" w:eastAsia="仿宋" w:hAnsi="仿宋" w:cs="宋体" w:hint="eastAsia"/>
                <w:color w:val="000000"/>
                <w:kern w:val="0"/>
                <w:sz w:val="24"/>
                <w:lang w:bidi="ar"/>
              </w:rPr>
              <w:br/>
              <w:t xml:space="preserve">  （二）损坏车辆、机电、电缆、自动售检票等设备，干扰通信信号，视频监控设备等系统；</w:t>
            </w:r>
            <w:r w:rsidRPr="0091080A">
              <w:rPr>
                <w:rFonts w:ascii="仿宋" w:eastAsia="仿宋" w:hAnsi="仿宋" w:cs="宋体" w:hint="eastAsia"/>
                <w:color w:val="000000"/>
                <w:kern w:val="0"/>
                <w:sz w:val="24"/>
                <w:lang w:bidi="ar"/>
              </w:rPr>
              <w:br/>
              <w:t xml:space="preserve">  （三）擅自在</w:t>
            </w:r>
            <w:proofErr w:type="gramStart"/>
            <w:r w:rsidRPr="0091080A">
              <w:rPr>
                <w:rFonts w:ascii="仿宋" w:eastAsia="仿宋" w:hAnsi="仿宋" w:cs="宋体" w:hint="eastAsia"/>
                <w:color w:val="000000"/>
                <w:kern w:val="0"/>
                <w:sz w:val="24"/>
                <w:lang w:bidi="ar"/>
              </w:rPr>
              <w:t>高架桥梁及附属</w:t>
            </w:r>
            <w:proofErr w:type="gramEnd"/>
            <w:r w:rsidRPr="0091080A">
              <w:rPr>
                <w:rFonts w:ascii="仿宋" w:eastAsia="仿宋" w:hAnsi="仿宋" w:cs="宋体" w:hint="eastAsia"/>
                <w:color w:val="000000"/>
                <w:kern w:val="0"/>
                <w:sz w:val="24"/>
                <w:lang w:bidi="ar"/>
              </w:rPr>
              <w:t>结构上钻孔打眼，搭设电线或者其他承力绳索，设置附着物；</w:t>
            </w:r>
            <w:r w:rsidRPr="0091080A">
              <w:rPr>
                <w:rFonts w:ascii="仿宋" w:eastAsia="仿宋" w:hAnsi="仿宋" w:cs="宋体" w:hint="eastAsia"/>
                <w:color w:val="000000"/>
                <w:kern w:val="0"/>
                <w:sz w:val="24"/>
                <w:lang w:bidi="ar"/>
              </w:rPr>
              <w:br/>
              <w:t xml:space="preserve">  （四）损坏、移动、遮盖安全标志、监测设施以及安全防护设备。</w:t>
            </w:r>
            <w:r w:rsidRPr="0091080A">
              <w:rPr>
                <w:rFonts w:ascii="仿宋" w:eastAsia="仿宋" w:hAnsi="仿宋" w:cs="宋体" w:hint="eastAsia"/>
                <w:color w:val="000000"/>
                <w:kern w:val="0"/>
                <w:sz w:val="24"/>
                <w:lang w:bidi="ar"/>
              </w:rPr>
              <w:br/>
              <w:t xml:space="preserve">  第三十四条 禁止下列危害或者可能危害城市轨道交通运营安全的行为：</w:t>
            </w:r>
            <w:r w:rsidRPr="0091080A">
              <w:rPr>
                <w:rFonts w:ascii="仿宋" w:eastAsia="仿宋" w:hAnsi="仿宋" w:cs="宋体" w:hint="eastAsia"/>
                <w:color w:val="000000"/>
                <w:kern w:val="0"/>
                <w:sz w:val="24"/>
                <w:lang w:bidi="ar"/>
              </w:rPr>
              <w:br/>
              <w:t xml:space="preserve">  （一）拦截列车；</w:t>
            </w:r>
            <w:r w:rsidRPr="0091080A">
              <w:rPr>
                <w:rFonts w:ascii="仿宋" w:eastAsia="仿宋" w:hAnsi="仿宋" w:cs="宋体" w:hint="eastAsia"/>
                <w:color w:val="000000"/>
                <w:kern w:val="0"/>
                <w:sz w:val="24"/>
                <w:lang w:bidi="ar"/>
              </w:rPr>
              <w:br/>
              <w:t xml:space="preserve">  （二）强行上下车；</w:t>
            </w:r>
            <w:r w:rsidRPr="0091080A">
              <w:rPr>
                <w:rFonts w:ascii="仿宋" w:eastAsia="仿宋" w:hAnsi="仿宋" w:cs="宋体" w:hint="eastAsia"/>
                <w:color w:val="000000"/>
                <w:kern w:val="0"/>
                <w:sz w:val="24"/>
                <w:lang w:bidi="ar"/>
              </w:rPr>
              <w:br/>
              <w:t xml:space="preserve">  （三）擅自进入隧道、轨道或者其他禁入区域；</w:t>
            </w:r>
            <w:r w:rsidRPr="0091080A">
              <w:rPr>
                <w:rFonts w:ascii="仿宋" w:eastAsia="仿宋" w:hAnsi="仿宋" w:cs="宋体" w:hint="eastAsia"/>
                <w:color w:val="000000"/>
                <w:kern w:val="0"/>
                <w:sz w:val="24"/>
                <w:lang w:bidi="ar"/>
              </w:rPr>
              <w:br/>
              <w:t xml:space="preserve">  （四）攀爬或者跨越围栏、护栏、护网、站台门等；</w:t>
            </w:r>
            <w:r w:rsidRPr="0091080A">
              <w:rPr>
                <w:rFonts w:ascii="仿宋" w:eastAsia="仿宋" w:hAnsi="仿宋" w:cs="宋体" w:hint="eastAsia"/>
                <w:color w:val="000000"/>
                <w:kern w:val="0"/>
                <w:sz w:val="24"/>
                <w:lang w:bidi="ar"/>
              </w:rPr>
              <w:br/>
              <w:t xml:space="preserve">  （五）擅自操作有警示标志的按钮和开关装置，在非紧急状态下动用紧急或者安全装置；</w:t>
            </w:r>
            <w:r w:rsidRPr="0091080A">
              <w:rPr>
                <w:rFonts w:ascii="仿宋" w:eastAsia="仿宋" w:hAnsi="仿宋" w:cs="宋体" w:hint="eastAsia"/>
                <w:color w:val="000000"/>
                <w:kern w:val="0"/>
                <w:sz w:val="24"/>
                <w:lang w:bidi="ar"/>
              </w:rPr>
              <w:br/>
              <w:t xml:space="preserve">  （六）在城市轨道交通车站出入口5</w:t>
            </w:r>
            <w:r w:rsidRPr="0091080A">
              <w:rPr>
                <w:rFonts w:ascii="仿宋" w:eastAsia="仿宋" w:hAnsi="仿宋" w:cs="宋体" w:hint="eastAsia"/>
                <w:color w:val="000000"/>
                <w:kern w:val="0"/>
                <w:sz w:val="24"/>
                <w:lang w:bidi="ar"/>
              </w:rPr>
              <w:lastRenderedPageBreak/>
              <w:t>米范围内停放车辆、乱设摊点等，妨碍乘客通行和救援疏散；</w:t>
            </w:r>
            <w:r w:rsidRPr="0091080A">
              <w:rPr>
                <w:rFonts w:ascii="仿宋" w:eastAsia="仿宋" w:hAnsi="仿宋" w:cs="宋体" w:hint="eastAsia"/>
                <w:color w:val="000000"/>
                <w:kern w:val="0"/>
                <w:sz w:val="24"/>
                <w:lang w:bidi="ar"/>
              </w:rPr>
              <w:br/>
              <w:t xml:space="preserve">  （七）在通风口、车站出入口50米范围内存放有毒、有害、易燃、易爆、放射性和腐蚀性等物品；</w:t>
            </w:r>
            <w:r w:rsidRPr="0091080A">
              <w:rPr>
                <w:rFonts w:ascii="仿宋" w:eastAsia="仿宋" w:hAnsi="仿宋" w:cs="宋体" w:hint="eastAsia"/>
                <w:color w:val="000000"/>
                <w:kern w:val="0"/>
                <w:sz w:val="24"/>
                <w:lang w:bidi="ar"/>
              </w:rPr>
              <w:br/>
              <w:t xml:space="preserve">  （八）在出入口、通风亭、变电站、冷却塔周边躺卧、留宿、堆放和晾晒物品；</w:t>
            </w:r>
            <w:r w:rsidRPr="0091080A">
              <w:rPr>
                <w:rFonts w:ascii="仿宋" w:eastAsia="仿宋" w:hAnsi="仿宋" w:cs="宋体" w:hint="eastAsia"/>
                <w:color w:val="000000"/>
                <w:kern w:val="0"/>
                <w:sz w:val="24"/>
                <w:lang w:bidi="ar"/>
              </w:rPr>
              <w:br/>
              <w:t xml:space="preserve">  （九）在地面或者高架线路两侧各100米范围内升放风筝、气球等低空飘浮物体和无人机等低空飞行器。</w:t>
            </w:r>
            <w:r w:rsidRPr="0091080A">
              <w:rPr>
                <w:rFonts w:ascii="仿宋" w:eastAsia="仿宋" w:hAnsi="仿宋" w:cs="宋体" w:hint="eastAsia"/>
                <w:color w:val="000000"/>
                <w:kern w:val="0"/>
                <w:sz w:val="24"/>
                <w:lang w:bidi="ar"/>
              </w:rPr>
              <w:br/>
              <w:t xml:space="preserve">  第五十三条 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AD051BA"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4DC287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不应危害城市轨道交通运</w:t>
            </w:r>
            <w:r w:rsidRPr="0091080A">
              <w:rPr>
                <w:rFonts w:ascii="仿宋" w:eastAsia="仿宋" w:hAnsi="仿宋" w:cs="宋体" w:hint="eastAsia"/>
                <w:color w:val="000000"/>
                <w:kern w:val="0"/>
                <w:sz w:val="24"/>
                <w:lang w:bidi="ar"/>
              </w:rPr>
              <w:lastRenderedPageBreak/>
              <w:t>营设施设备安全、危害或者可能危害城市轨道交通运营安全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07F854"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城市轨道</w:t>
            </w:r>
            <w:r w:rsidRPr="0091080A">
              <w:rPr>
                <w:rFonts w:ascii="仿宋" w:eastAsia="仿宋" w:hAnsi="仿宋" w:cs="宋体" w:hint="eastAsia"/>
                <w:color w:val="000000"/>
                <w:kern w:val="0"/>
                <w:sz w:val="24"/>
                <w:lang w:bidi="ar"/>
              </w:rPr>
              <w:lastRenderedPageBreak/>
              <w:t>交通运营主管部门</w:t>
            </w:r>
          </w:p>
        </w:tc>
      </w:tr>
      <w:tr w:rsidR="00EE003E" w:rsidRPr="0091080A" w14:paraId="53271A11"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A13792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92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1AA06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定制客运应当按照规定备案、按照规定在发车前对旅客进行安全事项告知</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087AEAF"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定制客运未按照规定备案、未按照规定在发车前对旅客进行安全事项告知</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0455CAC"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w:t>
            </w:r>
            <w:r w:rsidRPr="0091080A">
              <w:rPr>
                <w:rFonts w:ascii="仿宋" w:eastAsia="仿宋" w:hAnsi="仿宋" w:cs="宋体" w:hint="eastAsia"/>
                <w:color w:val="000000"/>
                <w:kern w:val="0"/>
                <w:sz w:val="24"/>
                <w:lang w:bidi="ar"/>
              </w:rPr>
              <w:lastRenderedPageBreak/>
              <w:t>17号修正）</w:t>
            </w:r>
            <w:r w:rsidRPr="0091080A">
              <w:rPr>
                <w:rFonts w:ascii="仿宋" w:eastAsia="仿宋" w:hAnsi="仿宋" w:cs="宋体" w:hint="eastAsia"/>
                <w:color w:val="000000"/>
                <w:kern w:val="0"/>
                <w:sz w:val="24"/>
                <w:lang w:bidi="ar"/>
              </w:rPr>
              <w:br/>
              <w:t xml:space="preserve">  第一百条 违反本规定，客运经营者有下列情形之一的，由县级以上道路运输管理机构责令改正，处1000元以上3000元以下的罚款：</w:t>
            </w:r>
            <w:r w:rsidRPr="0091080A">
              <w:rPr>
                <w:rFonts w:ascii="仿宋" w:eastAsia="仿宋" w:hAnsi="仿宋" w:cs="宋体" w:hint="eastAsia"/>
                <w:color w:val="000000"/>
                <w:kern w:val="0"/>
                <w:sz w:val="24"/>
                <w:lang w:bidi="ar"/>
              </w:rPr>
              <w:br/>
              <w:t xml:space="preserve"> （八）开展定制客运未按照规定备案的；</w:t>
            </w:r>
            <w:r w:rsidRPr="0091080A">
              <w:rPr>
                <w:rFonts w:ascii="仿宋" w:eastAsia="仿宋" w:hAnsi="仿宋" w:cs="宋体" w:hint="eastAsia"/>
                <w:color w:val="000000"/>
                <w:kern w:val="0"/>
                <w:sz w:val="24"/>
                <w:lang w:bidi="ar"/>
              </w:rPr>
              <w:br/>
              <w:t xml:space="preserve"> （九）未按照规定在发车前对旅客进行安全事项告知的。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000F7F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034C100"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定制客运应当按照规定备案、按照规定在发车前对旅客进行安全事项告知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CFEC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r w:rsidR="00EE003E" w:rsidRPr="0091080A" w14:paraId="1CC9FA44" w14:textId="7777777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E1FEF18"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93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243B4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网络平台发布客运经营者、车辆、驾驶员与实际应当相符的，不应超出班车客运经营者许可范围开展定制客运的，</w:t>
            </w:r>
            <w:proofErr w:type="gramStart"/>
            <w:r w:rsidRPr="0091080A">
              <w:rPr>
                <w:rFonts w:ascii="仿宋" w:eastAsia="仿宋" w:hAnsi="仿宋" w:cs="宋体" w:hint="eastAsia"/>
                <w:color w:val="000000"/>
                <w:kern w:val="0"/>
                <w:sz w:val="24"/>
                <w:lang w:bidi="ar"/>
              </w:rPr>
              <w:t>不</w:t>
            </w:r>
            <w:proofErr w:type="gramEnd"/>
            <w:r w:rsidRPr="0091080A">
              <w:rPr>
                <w:rFonts w:ascii="仿宋" w:eastAsia="仿宋" w:hAnsi="仿宋" w:cs="宋体" w:hint="eastAsia"/>
                <w:color w:val="000000"/>
                <w:kern w:val="0"/>
                <w:sz w:val="24"/>
                <w:lang w:bidi="ar"/>
              </w:rPr>
              <w:t>应接入或者使用不符合规定的班车客运经营者、车辆或者驾驶员开展定制客运</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B038256"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网络平台发布客运经营者、车辆、驾驶员与实际不符的，超出班车客运经营者许可范围开展定制客运的，以及接入或者使用不符合规定的班车客运经营者、车辆或者驾驶员开展定制客运</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0AC1222"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【规章】《道路旅客运输及客运站管理规定》（交通部令2005年第10号，交通运输部令2008年第10号修正，交通运输部令2009年第4号修正，交通运输部令2012年第2号修正，交通运输部令2012年第8号修正 交通运输部令2016年第34号修正，交通运输部令2016年第82号修正，交通运输部令2020年第17号修正）</w:t>
            </w:r>
            <w:r w:rsidRPr="0091080A">
              <w:rPr>
                <w:rFonts w:ascii="仿宋" w:eastAsia="仿宋" w:hAnsi="仿宋" w:cs="宋体" w:hint="eastAsia"/>
                <w:color w:val="000000"/>
                <w:kern w:val="0"/>
                <w:sz w:val="24"/>
                <w:lang w:bidi="ar"/>
              </w:rPr>
              <w:br/>
              <w:t xml:space="preserve">  第一百零四条　违反本规定，网络平台有下列情形之一的，由县级以上道路运输管理机构责令改正，处3000元以上1万元以下的罚款：</w:t>
            </w:r>
            <w:r w:rsidRPr="0091080A">
              <w:rPr>
                <w:rFonts w:ascii="仿宋" w:eastAsia="仿宋" w:hAnsi="仿宋" w:cs="宋体" w:hint="eastAsia"/>
                <w:color w:val="000000"/>
                <w:kern w:val="0"/>
                <w:sz w:val="24"/>
                <w:lang w:bidi="ar"/>
              </w:rPr>
              <w:br/>
              <w:t>（一）发布的提供服务班车客运经营者与实际提供服务班车客运经营者不一致的；</w:t>
            </w:r>
            <w:r w:rsidRPr="0091080A">
              <w:rPr>
                <w:rFonts w:ascii="仿宋" w:eastAsia="仿宋" w:hAnsi="仿宋" w:cs="宋体" w:hint="eastAsia"/>
                <w:color w:val="000000"/>
                <w:kern w:val="0"/>
                <w:sz w:val="24"/>
                <w:lang w:bidi="ar"/>
              </w:rPr>
              <w:br/>
              <w:t>（二）发布的提供服务车辆与实际提供</w:t>
            </w:r>
            <w:r w:rsidRPr="0091080A">
              <w:rPr>
                <w:rFonts w:ascii="仿宋" w:eastAsia="仿宋" w:hAnsi="仿宋" w:cs="宋体" w:hint="eastAsia"/>
                <w:color w:val="000000"/>
                <w:kern w:val="0"/>
                <w:sz w:val="24"/>
                <w:lang w:bidi="ar"/>
              </w:rPr>
              <w:lastRenderedPageBreak/>
              <w:t>服务车辆不一致的；</w:t>
            </w:r>
            <w:r w:rsidRPr="0091080A">
              <w:rPr>
                <w:rFonts w:ascii="仿宋" w:eastAsia="仿宋" w:hAnsi="仿宋" w:cs="宋体" w:hint="eastAsia"/>
                <w:color w:val="000000"/>
                <w:kern w:val="0"/>
                <w:sz w:val="24"/>
                <w:lang w:bidi="ar"/>
              </w:rPr>
              <w:br/>
              <w:t>（三）发布的提供服务驾驶员与实际提供服务驾驶员不一致的；</w:t>
            </w:r>
            <w:r w:rsidRPr="0091080A">
              <w:rPr>
                <w:rFonts w:ascii="仿宋" w:eastAsia="仿宋" w:hAnsi="仿宋" w:cs="宋体" w:hint="eastAsia"/>
                <w:color w:val="000000"/>
                <w:kern w:val="0"/>
                <w:sz w:val="24"/>
                <w:lang w:bidi="ar"/>
              </w:rPr>
              <w:br/>
              <w:t>（四）超出班车客运经营者许可范围开展定制客运的。</w:t>
            </w:r>
            <w:r w:rsidRPr="0091080A">
              <w:rPr>
                <w:rFonts w:ascii="仿宋" w:eastAsia="仿宋" w:hAnsi="仿宋" w:cs="宋体" w:hint="eastAsia"/>
                <w:color w:val="000000"/>
                <w:kern w:val="0"/>
                <w:sz w:val="24"/>
                <w:lang w:bidi="ar"/>
              </w:rPr>
              <w:br/>
              <w:t xml:space="preserve">  网络平台接入或者使用不符合规定的班车客运经营者、车辆或者驾驶员开展定制客运的，由县级以上道路运输管理机构责令改正，处1万元以上3万元以下的罚款。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440639D"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lastRenderedPageBreak/>
              <w:t>★★★</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153A5FE5"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网络平台发布客运经营者、车辆、驾驶员与实际应当相符的，不应超出班车客运经营者许可范围开展定制客运的，</w:t>
            </w:r>
            <w:proofErr w:type="gramStart"/>
            <w:r w:rsidRPr="0091080A">
              <w:rPr>
                <w:rFonts w:ascii="仿宋" w:eastAsia="仿宋" w:hAnsi="仿宋" w:cs="宋体" w:hint="eastAsia"/>
                <w:color w:val="000000"/>
                <w:kern w:val="0"/>
                <w:sz w:val="24"/>
                <w:lang w:bidi="ar"/>
              </w:rPr>
              <w:t>不</w:t>
            </w:r>
            <w:proofErr w:type="gramEnd"/>
            <w:r w:rsidRPr="0091080A">
              <w:rPr>
                <w:rFonts w:ascii="仿宋" w:eastAsia="仿宋" w:hAnsi="仿宋" w:cs="宋体" w:hint="eastAsia"/>
                <w:color w:val="000000"/>
                <w:kern w:val="0"/>
                <w:sz w:val="24"/>
                <w:lang w:bidi="ar"/>
              </w:rPr>
              <w:t>应接入或者使用不符合规定的班车客运经营者、车辆或者驾驶员开展定制客运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7D9BAB" w14:textId="77777777" w:rsidR="00EE003E" w:rsidRPr="0091080A" w:rsidRDefault="00BA58C3">
            <w:pPr>
              <w:widowControl/>
              <w:jc w:val="left"/>
              <w:textAlignment w:val="center"/>
              <w:rPr>
                <w:rFonts w:ascii="仿宋" w:eastAsia="仿宋" w:hAnsi="仿宋" w:cs="宋体"/>
                <w:color w:val="000000"/>
                <w:kern w:val="0"/>
                <w:sz w:val="24"/>
              </w:rPr>
            </w:pPr>
            <w:r w:rsidRPr="0091080A">
              <w:rPr>
                <w:rFonts w:ascii="仿宋" w:eastAsia="仿宋" w:hAnsi="仿宋" w:cs="宋体" w:hint="eastAsia"/>
                <w:color w:val="000000"/>
                <w:kern w:val="0"/>
                <w:sz w:val="24"/>
                <w:lang w:bidi="ar"/>
              </w:rPr>
              <w:t>县级以上道路运输管理机构或交通运输综合行政执法机构</w:t>
            </w:r>
          </w:p>
        </w:tc>
      </w:tr>
    </w:tbl>
    <w:p w14:paraId="7EAE4A4B" w14:textId="77777777" w:rsidR="009057F3" w:rsidRDefault="009057F3" w:rsidP="0091080A">
      <w:pPr>
        <w:rPr>
          <w:rFonts w:ascii="仿宋" w:eastAsia="仿宋" w:hAnsi="仿宋"/>
          <w:b/>
          <w:bCs/>
          <w:sz w:val="24"/>
        </w:rPr>
      </w:pPr>
    </w:p>
    <w:p w14:paraId="0B92C205" w14:textId="5094FCAD" w:rsidR="0091080A" w:rsidRPr="009057F3" w:rsidRDefault="0091080A" w:rsidP="0091080A">
      <w:pPr>
        <w:rPr>
          <w:rFonts w:ascii="仿宋" w:eastAsia="仿宋" w:hAnsi="仿宋"/>
          <w:b/>
          <w:bCs/>
          <w:sz w:val="24"/>
        </w:rPr>
      </w:pPr>
      <w:r w:rsidRPr="009057F3">
        <w:rPr>
          <w:rFonts w:ascii="仿宋" w:eastAsia="仿宋" w:hAnsi="仿宋" w:hint="eastAsia"/>
          <w:b/>
          <w:bCs/>
          <w:sz w:val="24"/>
        </w:rPr>
        <w:t>适用于生产经营单位</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2316"/>
        <w:gridCol w:w="4394"/>
        <w:gridCol w:w="803"/>
        <w:gridCol w:w="2977"/>
        <w:gridCol w:w="1284"/>
      </w:tblGrid>
      <w:tr w:rsidR="0091080A" w:rsidRPr="0091080A" w14:paraId="705A1269" w14:textId="77777777" w:rsidTr="00622D8C">
        <w:trPr>
          <w:jc w:val="center"/>
        </w:trPr>
        <w:tc>
          <w:tcPr>
            <w:tcW w:w="675" w:type="dxa"/>
            <w:vAlign w:val="center"/>
          </w:tcPr>
          <w:p w14:paraId="1829FFF4" w14:textId="77777777" w:rsidR="0091080A" w:rsidRPr="0091080A" w:rsidRDefault="0091080A" w:rsidP="00622D8C">
            <w:pPr>
              <w:jc w:val="center"/>
              <w:rPr>
                <w:rFonts w:ascii="仿宋" w:eastAsia="仿宋" w:hAnsi="仿宋" w:cs="宋体"/>
                <w:kern w:val="0"/>
                <w:sz w:val="24"/>
              </w:rPr>
            </w:pPr>
            <w:bookmarkStart w:id="1" w:name="_Hlk85224649"/>
            <w:r w:rsidRPr="0091080A">
              <w:rPr>
                <w:rFonts w:ascii="仿宋" w:eastAsia="仿宋" w:hAnsi="仿宋" w:cs="宋体" w:hint="eastAsia"/>
                <w:kern w:val="0"/>
                <w:sz w:val="24"/>
              </w:rPr>
              <w:t>序号</w:t>
            </w:r>
          </w:p>
        </w:tc>
        <w:tc>
          <w:tcPr>
            <w:tcW w:w="1819" w:type="dxa"/>
            <w:vAlign w:val="center"/>
          </w:tcPr>
          <w:p w14:paraId="1E4CE7B8"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行政合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事项</w:t>
            </w:r>
          </w:p>
        </w:tc>
        <w:tc>
          <w:tcPr>
            <w:tcW w:w="2316" w:type="dxa"/>
            <w:vAlign w:val="center"/>
          </w:tcPr>
          <w:p w14:paraId="07623A8A"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常见违法行为表现</w:t>
            </w:r>
          </w:p>
        </w:tc>
        <w:tc>
          <w:tcPr>
            <w:tcW w:w="4394" w:type="dxa"/>
            <w:vAlign w:val="center"/>
          </w:tcPr>
          <w:p w14:paraId="5E6C788D"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法律依据及违法责任</w:t>
            </w:r>
          </w:p>
        </w:tc>
        <w:tc>
          <w:tcPr>
            <w:tcW w:w="803" w:type="dxa"/>
            <w:vAlign w:val="center"/>
          </w:tcPr>
          <w:p w14:paraId="0259B0D0"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风险等级</w:t>
            </w:r>
          </w:p>
        </w:tc>
        <w:tc>
          <w:tcPr>
            <w:tcW w:w="2977" w:type="dxa"/>
            <w:vAlign w:val="center"/>
          </w:tcPr>
          <w:p w14:paraId="45E0CB24"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建议</w:t>
            </w:r>
          </w:p>
        </w:tc>
        <w:tc>
          <w:tcPr>
            <w:tcW w:w="1284" w:type="dxa"/>
            <w:vAlign w:val="center"/>
          </w:tcPr>
          <w:p w14:paraId="5BDE0B08"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指导部门</w:t>
            </w:r>
          </w:p>
        </w:tc>
      </w:tr>
      <w:bookmarkEnd w:id="1"/>
      <w:tr w:rsidR="0091080A" w:rsidRPr="0091080A" w14:paraId="3A5CF3DB" w14:textId="77777777" w:rsidTr="00622D8C">
        <w:trPr>
          <w:jc w:val="center"/>
        </w:trPr>
        <w:tc>
          <w:tcPr>
            <w:tcW w:w="675" w:type="dxa"/>
            <w:vAlign w:val="center"/>
          </w:tcPr>
          <w:p w14:paraId="4A81448C"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p>
        </w:tc>
        <w:tc>
          <w:tcPr>
            <w:tcW w:w="1819" w:type="dxa"/>
            <w:vAlign w:val="center"/>
          </w:tcPr>
          <w:p w14:paraId="5C2F992E"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是否有定期安全会议记录</w:t>
            </w:r>
          </w:p>
        </w:tc>
        <w:tc>
          <w:tcPr>
            <w:tcW w:w="2316" w:type="dxa"/>
            <w:vAlign w:val="center"/>
          </w:tcPr>
          <w:p w14:paraId="29147040"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未有定期安全会议记录</w:t>
            </w:r>
          </w:p>
        </w:tc>
        <w:tc>
          <w:tcPr>
            <w:tcW w:w="4394" w:type="dxa"/>
            <w:vAlign w:val="center"/>
          </w:tcPr>
          <w:p w14:paraId="1023085E"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1、《国务院关于进一步加强企业安全生产工作的通知》（国发[2010]23号）第五条第16点 建立完善企业安全生产预警机制。企业要建立完善安全生产动态监控及预警预报体系，每月进行一次安全生产风险分析。</w:t>
            </w:r>
          </w:p>
        </w:tc>
        <w:tc>
          <w:tcPr>
            <w:tcW w:w="803" w:type="dxa"/>
            <w:vAlign w:val="center"/>
          </w:tcPr>
          <w:p w14:paraId="2B04ABB5"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6D3C0303"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有定期安全会议记录</w:t>
            </w:r>
          </w:p>
        </w:tc>
        <w:tc>
          <w:tcPr>
            <w:tcW w:w="1284" w:type="dxa"/>
            <w:vAlign w:val="center"/>
          </w:tcPr>
          <w:p w14:paraId="324C7623"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负有安全生产监督管理职责的部门</w:t>
            </w:r>
          </w:p>
        </w:tc>
      </w:tr>
      <w:tr w:rsidR="0091080A" w:rsidRPr="0091080A" w14:paraId="06798865" w14:textId="77777777" w:rsidTr="00622D8C">
        <w:trPr>
          <w:jc w:val="center"/>
        </w:trPr>
        <w:tc>
          <w:tcPr>
            <w:tcW w:w="675" w:type="dxa"/>
            <w:vAlign w:val="center"/>
          </w:tcPr>
          <w:p w14:paraId="1B03FBEB"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2</w:t>
            </w:r>
          </w:p>
        </w:tc>
        <w:tc>
          <w:tcPr>
            <w:tcW w:w="1819" w:type="dxa"/>
            <w:vAlign w:val="center"/>
          </w:tcPr>
          <w:p w14:paraId="02E4144E"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是否建立安全教育培训活动记录</w:t>
            </w:r>
          </w:p>
        </w:tc>
        <w:tc>
          <w:tcPr>
            <w:tcW w:w="2316" w:type="dxa"/>
            <w:vAlign w:val="center"/>
          </w:tcPr>
          <w:p w14:paraId="02EBB514"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未建立安全教育培训活动记录</w:t>
            </w:r>
          </w:p>
        </w:tc>
        <w:tc>
          <w:tcPr>
            <w:tcW w:w="4394" w:type="dxa"/>
            <w:vAlign w:val="center"/>
          </w:tcPr>
          <w:p w14:paraId="278E7159"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中华人民共和国安全生产法》（主席令第88号）第二十八条生产经营单位应当对从业人员进行安全生产教育和培训，保证从业人员具备必要的安全生产知识，熟悉有关的安全生产规章制度和安全操作规程，掌握本岗位的安全操作技</w:t>
            </w:r>
            <w:r w:rsidRPr="0091080A">
              <w:rPr>
                <w:rFonts w:ascii="仿宋" w:eastAsia="仿宋" w:hAnsi="仿宋" w:cs="宋体" w:hint="eastAsia"/>
                <w:sz w:val="24"/>
              </w:rPr>
              <w:lastRenderedPageBreak/>
              <w:t>能，了解事故应急处理措施，知悉自身在安全生产方面的权利和义务。未经安全生产教育和培训合格的从业人员，不得上岗作业。</w:t>
            </w:r>
          </w:p>
        </w:tc>
        <w:tc>
          <w:tcPr>
            <w:tcW w:w="803" w:type="dxa"/>
            <w:vAlign w:val="center"/>
          </w:tcPr>
          <w:p w14:paraId="1E9F2CD6"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lastRenderedPageBreak/>
              <w:t>★★★</w:t>
            </w:r>
          </w:p>
        </w:tc>
        <w:tc>
          <w:tcPr>
            <w:tcW w:w="2977" w:type="dxa"/>
            <w:vAlign w:val="center"/>
          </w:tcPr>
          <w:p w14:paraId="5B87C0D8"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建立安全教育培训活动记录</w:t>
            </w:r>
          </w:p>
        </w:tc>
        <w:tc>
          <w:tcPr>
            <w:tcW w:w="1284" w:type="dxa"/>
            <w:vAlign w:val="center"/>
          </w:tcPr>
          <w:p w14:paraId="01FDF3AB"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负有安全生产监督管理职责的部门</w:t>
            </w:r>
          </w:p>
        </w:tc>
      </w:tr>
    </w:tbl>
    <w:p w14:paraId="7F7230AE" w14:textId="77777777" w:rsidR="0091080A" w:rsidRPr="0091080A" w:rsidRDefault="0091080A" w:rsidP="0091080A">
      <w:pPr>
        <w:rPr>
          <w:rFonts w:ascii="仿宋" w:eastAsia="仿宋" w:hAnsi="仿宋"/>
          <w:sz w:val="24"/>
        </w:rPr>
      </w:pPr>
    </w:p>
    <w:p w14:paraId="5AC27790" w14:textId="77777777" w:rsidR="0091080A" w:rsidRPr="009057F3" w:rsidRDefault="0091080A" w:rsidP="0091080A">
      <w:pPr>
        <w:pStyle w:val="a0"/>
        <w:rPr>
          <w:rFonts w:ascii="仿宋" w:eastAsia="仿宋" w:hAnsi="仿宋"/>
          <w:b/>
          <w:bCs/>
          <w:sz w:val="24"/>
        </w:rPr>
      </w:pPr>
      <w:r w:rsidRPr="009057F3">
        <w:rPr>
          <w:rFonts w:ascii="仿宋" w:eastAsia="仿宋" w:hAnsi="仿宋" w:hint="eastAsia"/>
          <w:b/>
          <w:bCs/>
          <w:sz w:val="24"/>
        </w:rPr>
        <w:t>适用于水路运输经营单位</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2316"/>
        <w:gridCol w:w="4394"/>
        <w:gridCol w:w="803"/>
        <w:gridCol w:w="2977"/>
        <w:gridCol w:w="1284"/>
      </w:tblGrid>
      <w:tr w:rsidR="0091080A" w:rsidRPr="0091080A" w14:paraId="59A33562" w14:textId="77777777" w:rsidTr="00622D8C">
        <w:trPr>
          <w:jc w:val="center"/>
        </w:trPr>
        <w:tc>
          <w:tcPr>
            <w:tcW w:w="675" w:type="dxa"/>
            <w:vAlign w:val="center"/>
          </w:tcPr>
          <w:p w14:paraId="7171C3AC"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序号</w:t>
            </w:r>
          </w:p>
        </w:tc>
        <w:tc>
          <w:tcPr>
            <w:tcW w:w="1819" w:type="dxa"/>
            <w:vAlign w:val="center"/>
          </w:tcPr>
          <w:p w14:paraId="346CA10F"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行政合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事项</w:t>
            </w:r>
          </w:p>
        </w:tc>
        <w:tc>
          <w:tcPr>
            <w:tcW w:w="2316" w:type="dxa"/>
            <w:vAlign w:val="center"/>
          </w:tcPr>
          <w:p w14:paraId="466B94CA"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常见违法行为表现</w:t>
            </w:r>
          </w:p>
        </w:tc>
        <w:tc>
          <w:tcPr>
            <w:tcW w:w="4394" w:type="dxa"/>
            <w:vAlign w:val="center"/>
          </w:tcPr>
          <w:p w14:paraId="2837E925"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法律依据及违法责任</w:t>
            </w:r>
          </w:p>
        </w:tc>
        <w:tc>
          <w:tcPr>
            <w:tcW w:w="803" w:type="dxa"/>
            <w:vAlign w:val="center"/>
          </w:tcPr>
          <w:p w14:paraId="03F7E92B"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风险等级</w:t>
            </w:r>
          </w:p>
        </w:tc>
        <w:tc>
          <w:tcPr>
            <w:tcW w:w="2977" w:type="dxa"/>
            <w:vAlign w:val="center"/>
          </w:tcPr>
          <w:p w14:paraId="58B8B6FD"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建议</w:t>
            </w:r>
          </w:p>
        </w:tc>
        <w:tc>
          <w:tcPr>
            <w:tcW w:w="1284" w:type="dxa"/>
            <w:vAlign w:val="center"/>
          </w:tcPr>
          <w:p w14:paraId="4150F3BB"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指导部门</w:t>
            </w:r>
          </w:p>
        </w:tc>
      </w:tr>
      <w:tr w:rsidR="0091080A" w:rsidRPr="0091080A" w14:paraId="0099F8C5" w14:textId="77777777" w:rsidTr="00622D8C">
        <w:trPr>
          <w:trHeight w:val="1430"/>
          <w:jc w:val="center"/>
        </w:trPr>
        <w:tc>
          <w:tcPr>
            <w:tcW w:w="675" w:type="dxa"/>
            <w:vAlign w:val="center"/>
          </w:tcPr>
          <w:p w14:paraId="6543D262"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p>
        </w:tc>
        <w:tc>
          <w:tcPr>
            <w:tcW w:w="1819" w:type="dxa"/>
            <w:vAlign w:val="center"/>
          </w:tcPr>
          <w:p w14:paraId="75EAD503"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水路运输经营者应当具备企业法人资格</w:t>
            </w:r>
          </w:p>
        </w:tc>
        <w:tc>
          <w:tcPr>
            <w:tcW w:w="2316" w:type="dxa"/>
            <w:vAlign w:val="center"/>
          </w:tcPr>
          <w:p w14:paraId="4CFAC502"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水路运输经营者未具备企业法人资格</w:t>
            </w:r>
          </w:p>
        </w:tc>
        <w:tc>
          <w:tcPr>
            <w:tcW w:w="4394" w:type="dxa"/>
            <w:vAlign w:val="center"/>
          </w:tcPr>
          <w:p w14:paraId="4B64AD60"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《国内水路运输管理规定》（交通运输部令2020年第4号）第五条申请经营水路运输业务，除个人申请经营内河普通货物运输业务外，申请人应当符合下列条件：（一）具备企业法人资格。</w:t>
            </w:r>
          </w:p>
        </w:tc>
        <w:tc>
          <w:tcPr>
            <w:tcW w:w="803" w:type="dxa"/>
            <w:vAlign w:val="center"/>
          </w:tcPr>
          <w:p w14:paraId="705C18EF"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18357998"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水路运输经营者按照要求具备企业法人资格</w:t>
            </w:r>
          </w:p>
        </w:tc>
        <w:tc>
          <w:tcPr>
            <w:tcW w:w="1284" w:type="dxa"/>
            <w:vAlign w:val="center"/>
          </w:tcPr>
          <w:p w14:paraId="56867DEE"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7DFDDAD0" w14:textId="77777777" w:rsidTr="00622D8C">
        <w:trPr>
          <w:jc w:val="center"/>
        </w:trPr>
        <w:tc>
          <w:tcPr>
            <w:tcW w:w="675" w:type="dxa"/>
            <w:vAlign w:val="center"/>
          </w:tcPr>
          <w:p w14:paraId="2DE940DC"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2</w:t>
            </w:r>
          </w:p>
        </w:tc>
        <w:tc>
          <w:tcPr>
            <w:tcW w:w="1819" w:type="dxa"/>
            <w:vAlign w:val="center"/>
          </w:tcPr>
          <w:p w14:paraId="686A009A"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水路运输经营者应当持有合法、有效的《国内水路运输经营许可证》</w:t>
            </w:r>
          </w:p>
        </w:tc>
        <w:tc>
          <w:tcPr>
            <w:tcW w:w="2316" w:type="dxa"/>
            <w:vAlign w:val="center"/>
          </w:tcPr>
          <w:p w14:paraId="45A600A1"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水路运输经营者未持有合法、有效的《国内水路运输经营许可证》</w:t>
            </w:r>
          </w:p>
        </w:tc>
        <w:tc>
          <w:tcPr>
            <w:tcW w:w="4394" w:type="dxa"/>
            <w:vAlign w:val="center"/>
          </w:tcPr>
          <w:p w14:paraId="0C72F935"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《国内水路运输管理规定》（交通运输部令2020年第4号）第十七条 《国内水路运输经营许可证》的有效期为 5年。《船舶营业运输证》的有效期按照交通运输部的有关规定确定。水路运输经营者应当在证件有效期届满前的30日内向原许可机关提出换证申请。</w:t>
            </w:r>
          </w:p>
        </w:tc>
        <w:tc>
          <w:tcPr>
            <w:tcW w:w="803" w:type="dxa"/>
            <w:vAlign w:val="center"/>
          </w:tcPr>
          <w:p w14:paraId="31CF1C21"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7176E877"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水路运输经营者按照本规定持有合法、有效的《国内水路运输经营许可证》</w:t>
            </w:r>
          </w:p>
        </w:tc>
        <w:tc>
          <w:tcPr>
            <w:tcW w:w="1284" w:type="dxa"/>
            <w:vAlign w:val="center"/>
          </w:tcPr>
          <w:p w14:paraId="79C10C32"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7FF31946" w14:textId="77777777" w:rsidTr="00622D8C">
        <w:trPr>
          <w:jc w:val="center"/>
        </w:trPr>
        <w:tc>
          <w:tcPr>
            <w:tcW w:w="675" w:type="dxa"/>
            <w:vAlign w:val="center"/>
          </w:tcPr>
          <w:p w14:paraId="0EC0591F"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3</w:t>
            </w:r>
          </w:p>
        </w:tc>
        <w:tc>
          <w:tcPr>
            <w:tcW w:w="1819" w:type="dxa"/>
            <w:vAlign w:val="center"/>
          </w:tcPr>
          <w:p w14:paraId="0427C1F9"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水路运输经营者应当备足足够要求的海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、机务管理</w:t>
            </w:r>
            <w:r w:rsidRPr="0091080A">
              <w:rPr>
                <w:rFonts w:ascii="仿宋" w:eastAsia="仿宋" w:hAnsi="仿宋" w:cs="宋体" w:hint="eastAsia"/>
                <w:sz w:val="24"/>
              </w:rPr>
              <w:lastRenderedPageBreak/>
              <w:t>人员</w:t>
            </w:r>
          </w:p>
        </w:tc>
        <w:tc>
          <w:tcPr>
            <w:tcW w:w="2316" w:type="dxa"/>
            <w:vAlign w:val="center"/>
          </w:tcPr>
          <w:p w14:paraId="04491A6B"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lastRenderedPageBreak/>
              <w:t>水路运输经营者未能备足足够要求的海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、机务管理人员</w:t>
            </w:r>
          </w:p>
        </w:tc>
        <w:tc>
          <w:tcPr>
            <w:tcW w:w="4394" w:type="dxa"/>
            <w:vAlign w:val="center"/>
          </w:tcPr>
          <w:p w14:paraId="03872DC0"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《国内水路运输管理规定》（交通运输部令2020年第4号）第五条申请经营水路运输业务，除个人申请经营内河普通货物运输业务外，申请人应当符合下列</w:t>
            </w:r>
            <w:r w:rsidRPr="0091080A">
              <w:rPr>
                <w:rFonts w:ascii="仿宋" w:eastAsia="仿宋" w:hAnsi="仿宋" w:cs="宋体" w:hint="eastAsia"/>
                <w:sz w:val="24"/>
              </w:rPr>
              <w:lastRenderedPageBreak/>
              <w:t>条件：（四）有符合本规定要求的海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、机务管理人员。</w:t>
            </w:r>
          </w:p>
        </w:tc>
        <w:tc>
          <w:tcPr>
            <w:tcW w:w="803" w:type="dxa"/>
            <w:vAlign w:val="center"/>
          </w:tcPr>
          <w:p w14:paraId="73F2DF09"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lastRenderedPageBreak/>
              <w:t>★★★</w:t>
            </w:r>
          </w:p>
        </w:tc>
        <w:tc>
          <w:tcPr>
            <w:tcW w:w="2977" w:type="dxa"/>
            <w:vAlign w:val="center"/>
          </w:tcPr>
          <w:p w14:paraId="476356A1"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水路运输经营者应当按照本规定备足足够要求的海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、机务管理人员</w:t>
            </w:r>
          </w:p>
        </w:tc>
        <w:tc>
          <w:tcPr>
            <w:tcW w:w="1284" w:type="dxa"/>
            <w:vAlign w:val="center"/>
          </w:tcPr>
          <w:p w14:paraId="48FF29CA"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w:t>
            </w:r>
            <w:r w:rsidRPr="0091080A">
              <w:rPr>
                <w:rFonts w:ascii="仿宋" w:eastAsia="仿宋" w:hAnsi="仿宋" w:cs="宋体" w:hint="eastAsia"/>
                <w:kern w:val="0"/>
                <w:sz w:val="24"/>
              </w:rPr>
              <w:lastRenderedPageBreak/>
              <w:t>输综合行政执法机构</w:t>
            </w:r>
          </w:p>
        </w:tc>
      </w:tr>
      <w:tr w:rsidR="0091080A" w:rsidRPr="0091080A" w14:paraId="0C9AD1D3" w14:textId="77777777" w:rsidTr="00622D8C">
        <w:trPr>
          <w:jc w:val="center"/>
        </w:trPr>
        <w:tc>
          <w:tcPr>
            <w:tcW w:w="675" w:type="dxa"/>
            <w:vAlign w:val="center"/>
          </w:tcPr>
          <w:p w14:paraId="2C1D8C0A"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lastRenderedPageBreak/>
              <w:t>4</w:t>
            </w:r>
          </w:p>
        </w:tc>
        <w:tc>
          <w:tcPr>
            <w:tcW w:w="1819" w:type="dxa"/>
            <w:vAlign w:val="center"/>
          </w:tcPr>
          <w:p w14:paraId="04922DFC"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水路运输经营者经营运输船舶的证书是否齐全有效（船检、国籍、所有权、最低配员、营运证等相关证书）</w:t>
            </w:r>
          </w:p>
        </w:tc>
        <w:tc>
          <w:tcPr>
            <w:tcW w:w="2316" w:type="dxa"/>
            <w:vAlign w:val="center"/>
          </w:tcPr>
          <w:p w14:paraId="76FAC18F"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水路运输经营者经营运输船舶不具备齐全有效（船检、国籍、所有权、最低配员、营运证等相关证书）</w:t>
            </w:r>
          </w:p>
        </w:tc>
        <w:tc>
          <w:tcPr>
            <w:tcW w:w="4394" w:type="dxa"/>
            <w:vAlign w:val="center"/>
          </w:tcPr>
          <w:p w14:paraId="0CE080D1" w14:textId="77777777" w:rsidR="0091080A" w:rsidRPr="0091080A" w:rsidRDefault="0091080A" w:rsidP="00622D8C">
            <w:pPr>
              <w:overflowPunct w:val="0"/>
              <w:autoSpaceDE w:val="0"/>
              <w:autoSpaceDN w:val="0"/>
              <w:ind w:firstLineChars="200" w:firstLine="480"/>
              <w:rPr>
                <w:rFonts w:ascii="仿宋" w:eastAsia="仿宋" w:hAnsi="仿宋" w:cs="宋体"/>
                <w:sz w:val="24"/>
              </w:rPr>
            </w:pPr>
            <w:r w:rsidRPr="0091080A">
              <w:rPr>
                <w:rFonts w:ascii="仿宋" w:eastAsia="仿宋" w:hAnsi="仿宋" w:cs="宋体" w:hint="eastAsia"/>
                <w:sz w:val="24"/>
              </w:rPr>
              <w:t>《国内水路运输管理规定》（交通运输部令2020年第4号）第七条 水路运输经营者投入运营的船舶应当符合下列条件：（二）持有有效的船舶所有权登记证书、船舶国籍证书、船舶检验证书以及按照相关法律、行政法规规定证明船舶符合安全与防污染和入级检验要求的其他证书。</w:t>
            </w:r>
          </w:p>
        </w:tc>
        <w:tc>
          <w:tcPr>
            <w:tcW w:w="803" w:type="dxa"/>
            <w:vAlign w:val="center"/>
          </w:tcPr>
          <w:p w14:paraId="1BBA7AC4"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5C046474"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水路运输经营者经营运输船舶的证书是否齐全有效（船检、国籍、所有权、最低配员、营运证等相关证书）</w:t>
            </w:r>
          </w:p>
        </w:tc>
        <w:tc>
          <w:tcPr>
            <w:tcW w:w="1284" w:type="dxa"/>
            <w:vAlign w:val="center"/>
          </w:tcPr>
          <w:p w14:paraId="2F8E9946"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79B7B52F" w14:textId="77777777" w:rsidTr="00622D8C">
        <w:trPr>
          <w:jc w:val="center"/>
        </w:trPr>
        <w:tc>
          <w:tcPr>
            <w:tcW w:w="675" w:type="dxa"/>
            <w:vAlign w:val="center"/>
          </w:tcPr>
          <w:p w14:paraId="2A703264"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5</w:t>
            </w:r>
          </w:p>
        </w:tc>
        <w:tc>
          <w:tcPr>
            <w:tcW w:w="1819" w:type="dxa"/>
            <w:vAlign w:val="center"/>
          </w:tcPr>
          <w:p w14:paraId="2D49FCA6"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水路运输经营者与其直接订立劳动合同的高级船员比例是否达到50%</w:t>
            </w:r>
          </w:p>
        </w:tc>
        <w:tc>
          <w:tcPr>
            <w:tcW w:w="2316" w:type="dxa"/>
            <w:vAlign w:val="center"/>
          </w:tcPr>
          <w:p w14:paraId="0A6E2960"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水路运输经营者与其直接订立劳动合同的高级船员比例未达到50%</w:t>
            </w:r>
          </w:p>
        </w:tc>
        <w:tc>
          <w:tcPr>
            <w:tcW w:w="4394" w:type="dxa"/>
            <w:vAlign w:val="center"/>
          </w:tcPr>
          <w:p w14:paraId="3F35FCC6"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《国内水路运输管理规定》（交通运输部令2020年第4号）第九条 除个体工商户外，水路运输经营者按照有关规定应当配备的高级船员中，与其直接订立一年以上劳动合同的高级船员的比例应当满足下列要求（二）经营客船、危险品</w:t>
            </w:r>
            <w:proofErr w:type="gramStart"/>
            <w:r w:rsidRPr="0091080A">
              <w:rPr>
                <w:rFonts w:ascii="仿宋" w:eastAsia="仿宋" w:hAnsi="仿宋" w:cs="宋体" w:hint="eastAsia"/>
                <w:sz w:val="24"/>
              </w:rPr>
              <w:t>船运输</w:t>
            </w:r>
            <w:proofErr w:type="gramEnd"/>
            <w:r w:rsidRPr="0091080A">
              <w:rPr>
                <w:rFonts w:ascii="仿宋" w:eastAsia="仿宋" w:hAnsi="仿宋" w:cs="宋体" w:hint="eastAsia"/>
                <w:sz w:val="24"/>
              </w:rPr>
              <w:t>的，高级船员的比例不低于50%。</w:t>
            </w:r>
          </w:p>
        </w:tc>
        <w:tc>
          <w:tcPr>
            <w:tcW w:w="803" w:type="dxa"/>
            <w:vAlign w:val="center"/>
          </w:tcPr>
          <w:p w14:paraId="152F1AEA"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4B283476"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水路运输经营者与其直接订立劳动合同的高级船员比例应达到50%</w:t>
            </w:r>
          </w:p>
        </w:tc>
        <w:tc>
          <w:tcPr>
            <w:tcW w:w="1284" w:type="dxa"/>
            <w:vAlign w:val="center"/>
          </w:tcPr>
          <w:p w14:paraId="60716835"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3223B4B0" w14:textId="77777777" w:rsidTr="00622D8C">
        <w:trPr>
          <w:jc w:val="center"/>
        </w:trPr>
        <w:tc>
          <w:tcPr>
            <w:tcW w:w="675" w:type="dxa"/>
            <w:vAlign w:val="center"/>
          </w:tcPr>
          <w:p w14:paraId="17AEB68D"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6</w:t>
            </w:r>
          </w:p>
        </w:tc>
        <w:tc>
          <w:tcPr>
            <w:tcW w:w="1819" w:type="dxa"/>
            <w:vAlign w:val="center"/>
          </w:tcPr>
          <w:p w14:paraId="249DF70C"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水路运输经营者为其客运船舶投保承运人责任保险或者取得相应的财务担保</w:t>
            </w:r>
          </w:p>
        </w:tc>
        <w:tc>
          <w:tcPr>
            <w:tcW w:w="2316" w:type="dxa"/>
            <w:vAlign w:val="center"/>
          </w:tcPr>
          <w:p w14:paraId="5B1B4732"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水路运输经营者未为其客运船舶投保承运人责任保险或者取得相应的财务担保</w:t>
            </w:r>
          </w:p>
        </w:tc>
        <w:tc>
          <w:tcPr>
            <w:tcW w:w="4394" w:type="dxa"/>
            <w:vAlign w:val="center"/>
          </w:tcPr>
          <w:p w14:paraId="40874013"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《国内水路运输管理条例》第十九条第二款规定，水路旅客运输业务经营者应对为其客运船舶投保承运人责任保险或者取得相应的财务担保。</w:t>
            </w:r>
          </w:p>
        </w:tc>
        <w:tc>
          <w:tcPr>
            <w:tcW w:w="803" w:type="dxa"/>
            <w:vAlign w:val="center"/>
          </w:tcPr>
          <w:p w14:paraId="1FB1FCDC"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0A3E433D"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水路运输经营者为其客运船舶投保承运人责任保险或者取得相应的财务担保</w:t>
            </w:r>
          </w:p>
        </w:tc>
        <w:tc>
          <w:tcPr>
            <w:tcW w:w="1284" w:type="dxa"/>
            <w:vAlign w:val="center"/>
          </w:tcPr>
          <w:p w14:paraId="11A6414C"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1EFEC4A5" w14:textId="77777777" w:rsidTr="00622D8C">
        <w:trPr>
          <w:jc w:val="center"/>
        </w:trPr>
        <w:tc>
          <w:tcPr>
            <w:tcW w:w="675" w:type="dxa"/>
            <w:vAlign w:val="center"/>
          </w:tcPr>
          <w:p w14:paraId="1ED780A2"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lastRenderedPageBreak/>
              <w:t>7</w:t>
            </w:r>
          </w:p>
        </w:tc>
        <w:tc>
          <w:tcPr>
            <w:tcW w:w="1819" w:type="dxa"/>
            <w:vAlign w:val="center"/>
          </w:tcPr>
          <w:p w14:paraId="4C6E7F46"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水路运输经营者按《国内水路运输经营许可证》核准的经营范围从事经营活动</w:t>
            </w:r>
          </w:p>
        </w:tc>
        <w:tc>
          <w:tcPr>
            <w:tcW w:w="2316" w:type="dxa"/>
            <w:vAlign w:val="center"/>
          </w:tcPr>
          <w:p w14:paraId="461571A7"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水路运输经营者未按《国内水路运输经营许可证》核准的经营范围从事经营活动</w:t>
            </w:r>
          </w:p>
        </w:tc>
        <w:tc>
          <w:tcPr>
            <w:tcW w:w="4394" w:type="dxa"/>
            <w:vAlign w:val="center"/>
          </w:tcPr>
          <w:p w14:paraId="3FB5E99C"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《国内水路运输管理条例》（国务院令第625号）第二十条 水路运输经营者应当保持相应的经营资质条件，按照《国内水路运输经营许可证》核定的经营范围从事水路运输经营活动。</w:t>
            </w:r>
          </w:p>
        </w:tc>
        <w:tc>
          <w:tcPr>
            <w:tcW w:w="803" w:type="dxa"/>
            <w:vAlign w:val="center"/>
          </w:tcPr>
          <w:p w14:paraId="40CFECA0"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03B57FA2"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水路运输经营者按《国内水路运输经营许可证》核准的经营范围从事经营活动</w:t>
            </w:r>
          </w:p>
        </w:tc>
        <w:tc>
          <w:tcPr>
            <w:tcW w:w="1284" w:type="dxa"/>
            <w:vAlign w:val="center"/>
          </w:tcPr>
          <w:p w14:paraId="64EE2498"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63B100CE" w14:textId="77777777" w:rsidTr="00622D8C">
        <w:trPr>
          <w:jc w:val="center"/>
        </w:trPr>
        <w:tc>
          <w:tcPr>
            <w:tcW w:w="675" w:type="dxa"/>
            <w:vAlign w:val="center"/>
          </w:tcPr>
          <w:p w14:paraId="2ECAB739"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8</w:t>
            </w:r>
          </w:p>
        </w:tc>
        <w:tc>
          <w:tcPr>
            <w:tcW w:w="1819" w:type="dxa"/>
            <w:vAlign w:val="center"/>
          </w:tcPr>
          <w:p w14:paraId="31E3D1E9"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水路运输经营者向旅客提供（纸质客票、电子客票）等乘船凭证，明示退票、改签等规定</w:t>
            </w:r>
          </w:p>
        </w:tc>
        <w:tc>
          <w:tcPr>
            <w:tcW w:w="2316" w:type="dxa"/>
            <w:vAlign w:val="center"/>
          </w:tcPr>
          <w:p w14:paraId="0BF8A712"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水路运输经营者未向旅客提供（纸质客票、电子客票）等乘船凭证，明示退票、改签等规定</w:t>
            </w:r>
          </w:p>
        </w:tc>
        <w:tc>
          <w:tcPr>
            <w:tcW w:w="4394" w:type="dxa"/>
            <w:vAlign w:val="center"/>
          </w:tcPr>
          <w:p w14:paraId="5D2E25B2" w14:textId="77777777" w:rsidR="0091080A" w:rsidRPr="0091080A" w:rsidRDefault="0091080A" w:rsidP="00622D8C">
            <w:pPr>
              <w:overflowPunct w:val="0"/>
              <w:autoSpaceDE w:val="0"/>
              <w:autoSpaceDN w:val="0"/>
              <w:ind w:firstLineChars="200" w:firstLine="480"/>
              <w:rPr>
                <w:rFonts w:ascii="仿宋" w:eastAsia="仿宋" w:hAnsi="仿宋" w:cs="宋体"/>
                <w:kern w:val="0"/>
                <w:sz w:val="24"/>
              </w:rPr>
            </w:pPr>
            <w:r w:rsidRPr="0091080A">
              <w:rPr>
                <w:rFonts w:ascii="仿宋" w:eastAsia="仿宋" w:hAnsi="仿宋" w:cs="宋体" w:hint="eastAsia"/>
                <w:sz w:val="24"/>
              </w:rPr>
              <w:t>《国内水路运输管理条例》（国务院令第625号）第二十九条 水路旅客运输业务经营者应当向旅客提供客票。客票包括纸质客票、电子客票等乘船凭证，一般应当载明经营者名称、船舶名称、始发港、目的港、乘船时间、票价等基本信息。水路旅客运输业务经营者应当向旅客明示退票、改签等规定。</w:t>
            </w:r>
          </w:p>
        </w:tc>
        <w:tc>
          <w:tcPr>
            <w:tcW w:w="803" w:type="dxa"/>
            <w:vAlign w:val="center"/>
          </w:tcPr>
          <w:p w14:paraId="4E68F46E"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2B7606D7" w14:textId="77777777" w:rsidR="0091080A" w:rsidRPr="0091080A" w:rsidRDefault="0091080A" w:rsidP="00622D8C">
            <w:pPr>
              <w:ind w:firstLineChars="200" w:firstLine="480"/>
              <w:rPr>
                <w:rFonts w:ascii="仿宋" w:eastAsia="仿宋" w:hAnsi="仿宋" w:cs="宋体"/>
                <w:kern w:val="0"/>
                <w:sz w:val="24"/>
              </w:rPr>
            </w:pPr>
            <w:r w:rsidRPr="0091080A">
              <w:rPr>
                <w:rFonts w:ascii="仿宋" w:eastAsia="仿宋" w:hAnsi="仿宋" w:cs="宋体" w:hint="eastAsia"/>
                <w:sz w:val="24"/>
              </w:rPr>
              <w:t>水路运输经营者向旅客提供（纸质客票、电子客票）等乘船凭证，明示退票、改签等规定</w:t>
            </w:r>
          </w:p>
        </w:tc>
        <w:tc>
          <w:tcPr>
            <w:tcW w:w="1284" w:type="dxa"/>
            <w:vAlign w:val="center"/>
          </w:tcPr>
          <w:p w14:paraId="69F128A4"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2DC2D5FD" w14:textId="77777777" w:rsidTr="00622D8C">
        <w:trPr>
          <w:jc w:val="center"/>
        </w:trPr>
        <w:tc>
          <w:tcPr>
            <w:tcW w:w="675" w:type="dxa"/>
            <w:vAlign w:val="center"/>
          </w:tcPr>
          <w:p w14:paraId="1878C7E3"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9</w:t>
            </w:r>
          </w:p>
        </w:tc>
        <w:tc>
          <w:tcPr>
            <w:tcW w:w="1819" w:type="dxa"/>
            <w:vAlign w:val="center"/>
          </w:tcPr>
          <w:p w14:paraId="6C991C44"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公司自有船舶客位是否满足最低限额要求（省际沿海、省际内河、省内）</w:t>
            </w:r>
          </w:p>
        </w:tc>
        <w:tc>
          <w:tcPr>
            <w:tcW w:w="2316" w:type="dxa"/>
            <w:vAlign w:val="center"/>
          </w:tcPr>
          <w:p w14:paraId="48DE3D83"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公司自有船舶客位未满足最低限额要求（省际沿海、省际内河、省内）</w:t>
            </w:r>
          </w:p>
        </w:tc>
        <w:tc>
          <w:tcPr>
            <w:tcW w:w="4394" w:type="dxa"/>
            <w:vAlign w:val="center"/>
          </w:tcPr>
          <w:p w14:paraId="10EA9825" w14:textId="77777777" w:rsidR="0091080A" w:rsidRPr="0091080A" w:rsidRDefault="0091080A" w:rsidP="00622D8C">
            <w:pPr>
              <w:overflowPunct w:val="0"/>
              <w:autoSpaceDE w:val="0"/>
              <w:autoSpaceDN w:val="0"/>
              <w:ind w:firstLineChars="200" w:firstLine="480"/>
              <w:rPr>
                <w:rFonts w:ascii="仿宋" w:eastAsia="仿宋" w:hAnsi="仿宋" w:cs="宋体"/>
                <w:sz w:val="24"/>
              </w:rPr>
            </w:pPr>
            <w:r w:rsidRPr="0091080A">
              <w:rPr>
                <w:rFonts w:ascii="仿宋" w:eastAsia="仿宋" w:hAnsi="仿宋" w:cs="宋体" w:hint="eastAsia"/>
                <w:color w:val="000000" w:themeColor="text1"/>
                <w:sz w:val="24"/>
              </w:rPr>
              <w:t>《国内水路运输管理规定》（交通运输部令2020年第4号）第五条申请经营水路运输业务，除个人申请经营内河普通货物运输业务外，申请人应当符合下列条件：有符合本规定要求的船舶，且自有船舶运力应当符合附件1的要求《国</w:t>
            </w:r>
            <w:r w:rsidRPr="0091080A">
              <w:rPr>
                <w:rFonts w:ascii="仿宋" w:eastAsia="仿宋" w:hAnsi="仿宋" w:cs="宋体" w:hint="eastAsia"/>
                <w:sz w:val="24"/>
              </w:rPr>
              <w:t>内水路运输管理规定》（交通运输部令2020年第4号）附件 1水路运输经营者自有船舶运力最低限额表。</w:t>
            </w:r>
          </w:p>
        </w:tc>
        <w:tc>
          <w:tcPr>
            <w:tcW w:w="803" w:type="dxa"/>
            <w:vAlign w:val="center"/>
          </w:tcPr>
          <w:p w14:paraId="12DB76D8"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086B072D"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公司自有船舶客位应当满足最低限额要求（省际沿海、省际内河、省内）</w:t>
            </w:r>
          </w:p>
        </w:tc>
        <w:tc>
          <w:tcPr>
            <w:tcW w:w="1284" w:type="dxa"/>
            <w:vAlign w:val="center"/>
          </w:tcPr>
          <w:p w14:paraId="0CFF0080"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1CAD06C8" w14:textId="77777777" w:rsidTr="00622D8C">
        <w:trPr>
          <w:jc w:val="center"/>
        </w:trPr>
        <w:tc>
          <w:tcPr>
            <w:tcW w:w="675" w:type="dxa"/>
            <w:vAlign w:val="center"/>
          </w:tcPr>
          <w:p w14:paraId="26981A30"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r w:rsidRPr="0091080A">
              <w:rPr>
                <w:rFonts w:ascii="仿宋" w:eastAsia="仿宋" w:hAnsi="仿宋" w:cs="宋体"/>
                <w:kern w:val="0"/>
                <w:sz w:val="24"/>
              </w:rPr>
              <w:t>0</w:t>
            </w:r>
          </w:p>
        </w:tc>
        <w:tc>
          <w:tcPr>
            <w:tcW w:w="1819" w:type="dxa"/>
            <w:vAlign w:val="center"/>
          </w:tcPr>
          <w:p w14:paraId="34315DA8"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是否有违规经营记录和安全</w:t>
            </w:r>
            <w:r w:rsidRPr="0091080A">
              <w:rPr>
                <w:rFonts w:ascii="仿宋" w:eastAsia="仿宋" w:hAnsi="仿宋" w:cs="宋体" w:hint="eastAsia"/>
                <w:sz w:val="24"/>
              </w:rPr>
              <w:lastRenderedPageBreak/>
              <w:t>事故记录，发生事故是否及时上报</w:t>
            </w:r>
          </w:p>
        </w:tc>
        <w:tc>
          <w:tcPr>
            <w:tcW w:w="2316" w:type="dxa"/>
            <w:vAlign w:val="center"/>
          </w:tcPr>
          <w:p w14:paraId="64E2D50A"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lastRenderedPageBreak/>
              <w:t>有违规经营记录和安全事故记录，发生</w:t>
            </w:r>
            <w:r w:rsidRPr="0091080A">
              <w:rPr>
                <w:rFonts w:ascii="仿宋" w:eastAsia="仿宋" w:hAnsi="仿宋" w:cs="宋体" w:hint="eastAsia"/>
                <w:sz w:val="24"/>
              </w:rPr>
              <w:lastRenderedPageBreak/>
              <w:t>事故未能及时上报</w:t>
            </w:r>
          </w:p>
        </w:tc>
        <w:tc>
          <w:tcPr>
            <w:tcW w:w="4394" w:type="dxa"/>
            <w:vAlign w:val="center"/>
          </w:tcPr>
          <w:p w14:paraId="6D13C6C2"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lastRenderedPageBreak/>
              <w:t>《国内水路运输管理条例》《国内水路运输管理条例》（国务院令第625号）第四</w:t>
            </w:r>
            <w:r w:rsidRPr="0091080A">
              <w:rPr>
                <w:rFonts w:ascii="仿宋" w:eastAsia="仿宋" w:hAnsi="仿宋" w:cs="宋体" w:hint="eastAsia"/>
                <w:sz w:val="24"/>
              </w:rPr>
              <w:lastRenderedPageBreak/>
              <w:t>十六条水路运输管理部门应当将监督检查中发现或者受理投诉举报的经营者违法违规行为及处理情况、水上交通事故情况等记入诚信档案。违法违规情节严重可能影响经营资质条件的，对经营者给予提示性警告。不符合经营资质条件的，按照本规定第四十五条的规定处理。</w:t>
            </w:r>
          </w:p>
        </w:tc>
        <w:tc>
          <w:tcPr>
            <w:tcW w:w="803" w:type="dxa"/>
            <w:vAlign w:val="center"/>
          </w:tcPr>
          <w:p w14:paraId="2ABCF06C"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lastRenderedPageBreak/>
              <w:t>★★★</w:t>
            </w:r>
          </w:p>
        </w:tc>
        <w:tc>
          <w:tcPr>
            <w:tcW w:w="2977" w:type="dxa"/>
            <w:vAlign w:val="center"/>
          </w:tcPr>
          <w:p w14:paraId="2D602119"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有违规经营记录和安全事故记录，发生事故及时上报</w:t>
            </w:r>
          </w:p>
        </w:tc>
        <w:tc>
          <w:tcPr>
            <w:tcW w:w="1284" w:type="dxa"/>
            <w:vAlign w:val="center"/>
          </w:tcPr>
          <w:p w14:paraId="5BE288F5"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w:t>
            </w:r>
            <w:r w:rsidRPr="0091080A">
              <w:rPr>
                <w:rFonts w:ascii="仿宋" w:eastAsia="仿宋" w:hAnsi="仿宋" w:cs="宋体" w:hint="eastAsia"/>
                <w:kern w:val="0"/>
                <w:sz w:val="24"/>
              </w:rPr>
              <w:lastRenderedPageBreak/>
              <w:t>管理机构或交通运输综合行政执法机构</w:t>
            </w:r>
          </w:p>
        </w:tc>
      </w:tr>
      <w:tr w:rsidR="0091080A" w:rsidRPr="0091080A" w14:paraId="47607AAA" w14:textId="77777777" w:rsidTr="00622D8C">
        <w:trPr>
          <w:jc w:val="center"/>
        </w:trPr>
        <w:tc>
          <w:tcPr>
            <w:tcW w:w="675" w:type="dxa"/>
            <w:vAlign w:val="center"/>
          </w:tcPr>
          <w:p w14:paraId="34E9F016"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lastRenderedPageBreak/>
              <w:t>1</w:t>
            </w:r>
            <w:r w:rsidRPr="0091080A">
              <w:rPr>
                <w:rFonts w:ascii="仿宋" w:eastAsia="仿宋" w:hAnsi="仿宋" w:cs="宋体"/>
                <w:kern w:val="0"/>
                <w:sz w:val="24"/>
              </w:rPr>
              <w:t>1</w:t>
            </w:r>
          </w:p>
        </w:tc>
        <w:tc>
          <w:tcPr>
            <w:tcW w:w="1819" w:type="dxa"/>
            <w:vAlign w:val="center"/>
          </w:tcPr>
          <w:p w14:paraId="0DAC5622"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是否有专人负责安全管理工作，是否签订岗位责任书</w:t>
            </w:r>
          </w:p>
        </w:tc>
        <w:tc>
          <w:tcPr>
            <w:tcW w:w="2316" w:type="dxa"/>
            <w:vAlign w:val="center"/>
          </w:tcPr>
          <w:p w14:paraId="27711D89"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不具有专人负责安全管理工作，并未签订岗位责任书</w:t>
            </w:r>
          </w:p>
        </w:tc>
        <w:tc>
          <w:tcPr>
            <w:tcW w:w="4394" w:type="dxa"/>
            <w:vAlign w:val="center"/>
          </w:tcPr>
          <w:p w14:paraId="3986D9AD"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《国内水路运输管理条例》（国务院令第625号）第五条（六）有健全的安全管理机构及安全管理人员设置制度、安全管理责任制度、安全监督检查制度、事故应急处置制度、岗位安全操作规程等安全管理制度。</w:t>
            </w:r>
          </w:p>
        </w:tc>
        <w:tc>
          <w:tcPr>
            <w:tcW w:w="803" w:type="dxa"/>
            <w:vAlign w:val="center"/>
          </w:tcPr>
          <w:p w14:paraId="05599193"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58327211"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有专人负责安全管理工作，并签订岗位责任书</w:t>
            </w:r>
          </w:p>
        </w:tc>
        <w:tc>
          <w:tcPr>
            <w:tcW w:w="1284" w:type="dxa"/>
            <w:vAlign w:val="center"/>
          </w:tcPr>
          <w:p w14:paraId="224EE2D3"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470E5091" w14:textId="77777777" w:rsidTr="00622D8C">
        <w:trPr>
          <w:jc w:val="center"/>
        </w:trPr>
        <w:tc>
          <w:tcPr>
            <w:tcW w:w="675" w:type="dxa"/>
            <w:vAlign w:val="center"/>
          </w:tcPr>
          <w:p w14:paraId="5B4EA692"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r w:rsidRPr="0091080A">
              <w:rPr>
                <w:rFonts w:ascii="仿宋" w:eastAsia="仿宋" w:hAnsi="仿宋" w:cs="宋体"/>
                <w:kern w:val="0"/>
                <w:sz w:val="24"/>
              </w:rPr>
              <w:t>2</w:t>
            </w:r>
          </w:p>
        </w:tc>
        <w:tc>
          <w:tcPr>
            <w:tcW w:w="1819" w:type="dxa"/>
            <w:vAlign w:val="center"/>
          </w:tcPr>
          <w:p w14:paraId="73590E92"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是否有健全的安全管理机构和安全生产管理制度</w:t>
            </w:r>
          </w:p>
        </w:tc>
        <w:tc>
          <w:tcPr>
            <w:tcW w:w="2316" w:type="dxa"/>
            <w:vAlign w:val="center"/>
          </w:tcPr>
          <w:p w14:paraId="3A90E795"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未有健全的安全管理机构和安全生产管理制度</w:t>
            </w:r>
          </w:p>
        </w:tc>
        <w:tc>
          <w:tcPr>
            <w:tcW w:w="4394" w:type="dxa"/>
            <w:vAlign w:val="center"/>
          </w:tcPr>
          <w:p w14:paraId="6411125F"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规定》（交通运输部令2020年第4号）第十八条第五条（六）有健全的安全管理机构及安全管理人员设置制度、安全管理责任制度、安全监督检查制度、事故应急处置制度、岗位安全操作规程等安全管理制度。</w:t>
            </w:r>
          </w:p>
        </w:tc>
        <w:tc>
          <w:tcPr>
            <w:tcW w:w="803" w:type="dxa"/>
            <w:vAlign w:val="center"/>
          </w:tcPr>
          <w:p w14:paraId="7DFABF25"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1783D938"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有健全的安全管理机构和安全生产管理制度</w:t>
            </w:r>
          </w:p>
        </w:tc>
        <w:tc>
          <w:tcPr>
            <w:tcW w:w="1284" w:type="dxa"/>
            <w:vAlign w:val="center"/>
          </w:tcPr>
          <w:p w14:paraId="3830E6AD"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3ABD283B" w14:textId="77777777" w:rsidTr="00622D8C">
        <w:trPr>
          <w:jc w:val="center"/>
        </w:trPr>
        <w:tc>
          <w:tcPr>
            <w:tcW w:w="675" w:type="dxa"/>
            <w:vAlign w:val="center"/>
          </w:tcPr>
          <w:p w14:paraId="0B359CBA"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r w:rsidRPr="0091080A">
              <w:rPr>
                <w:rFonts w:ascii="仿宋" w:eastAsia="仿宋" w:hAnsi="仿宋" w:cs="宋体"/>
                <w:kern w:val="0"/>
                <w:sz w:val="24"/>
              </w:rPr>
              <w:t>3</w:t>
            </w:r>
          </w:p>
        </w:tc>
        <w:tc>
          <w:tcPr>
            <w:tcW w:w="1819" w:type="dxa"/>
            <w:vAlign w:val="center"/>
          </w:tcPr>
          <w:p w14:paraId="22CA3B14"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是否制订有应急预案并定期演练</w:t>
            </w:r>
          </w:p>
        </w:tc>
        <w:tc>
          <w:tcPr>
            <w:tcW w:w="2316" w:type="dxa"/>
            <w:vAlign w:val="center"/>
          </w:tcPr>
          <w:p w14:paraId="434927E3"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未制订有应急预案并定期演练</w:t>
            </w:r>
          </w:p>
        </w:tc>
        <w:tc>
          <w:tcPr>
            <w:tcW w:w="4394" w:type="dxa"/>
            <w:vAlign w:val="center"/>
          </w:tcPr>
          <w:p w14:paraId="688BFD17"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《国内水路运输管理条例》（国务院令第625号）第五条申请经营水路运输业务，除个人申请经营内河普通货物运输业务外，申请人应当符合下列条件：（六）有健全的安全管理机构及安全管理人员设</w:t>
            </w:r>
            <w:r w:rsidRPr="0091080A">
              <w:rPr>
                <w:rFonts w:ascii="仿宋" w:eastAsia="仿宋" w:hAnsi="仿宋" w:cs="宋体" w:hint="eastAsia"/>
                <w:sz w:val="24"/>
              </w:rPr>
              <w:lastRenderedPageBreak/>
              <w:t>置制度、安全管理责任制度、安全监督检查制度、事故应急处置 制度、岗位安全操作规程等安全管理制度。</w:t>
            </w:r>
          </w:p>
        </w:tc>
        <w:tc>
          <w:tcPr>
            <w:tcW w:w="803" w:type="dxa"/>
            <w:vAlign w:val="center"/>
          </w:tcPr>
          <w:p w14:paraId="5D793C16"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lastRenderedPageBreak/>
              <w:t>★★★</w:t>
            </w:r>
          </w:p>
        </w:tc>
        <w:tc>
          <w:tcPr>
            <w:tcW w:w="2977" w:type="dxa"/>
            <w:vAlign w:val="center"/>
          </w:tcPr>
          <w:p w14:paraId="0F0304F1"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制订有应急预案并定期演练</w:t>
            </w:r>
          </w:p>
        </w:tc>
        <w:tc>
          <w:tcPr>
            <w:tcW w:w="1284" w:type="dxa"/>
            <w:vAlign w:val="center"/>
          </w:tcPr>
          <w:p w14:paraId="01E14914"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w:t>
            </w:r>
            <w:r w:rsidRPr="0091080A">
              <w:rPr>
                <w:rFonts w:ascii="仿宋" w:eastAsia="仿宋" w:hAnsi="仿宋" w:cs="宋体" w:hint="eastAsia"/>
                <w:kern w:val="0"/>
                <w:sz w:val="24"/>
              </w:rPr>
              <w:lastRenderedPageBreak/>
              <w:t>政执法机构</w:t>
            </w:r>
          </w:p>
        </w:tc>
      </w:tr>
      <w:tr w:rsidR="0091080A" w:rsidRPr="0091080A" w14:paraId="0E56BEB2" w14:textId="77777777" w:rsidTr="00622D8C">
        <w:trPr>
          <w:jc w:val="center"/>
        </w:trPr>
        <w:tc>
          <w:tcPr>
            <w:tcW w:w="675" w:type="dxa"/>
            <w:vAlign w:val="center"/>
          </w:tcPr>
          <w:p w14:paraId="05BD4079"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lastRenderedPageBreak/>
              <w:t>1</w:t>
            </w:r>
            <w:r w:rsidRPr="0091080A">
              <w:rPr>
                <w:rFonts w:ascii="仿宋" w:eastAsia="仿宋" w:hAnsi="仿宋" w:cs="宋体"/>
                <w:kern w:val="0"/>
                <w:sz w:val="24"/>
              </w:rPr>
              <w:t>4</w:t>
            </w:r>
          </w:p>
        </w:tc>
        <w:tc>
          <w:tcPr>
            <w:tcW w:w="1819" w:type="dxa"/>
            <w:vAlign w:val="center"/>
          </w:tcPr>
          <w:p w14:paraId="485F0EB0"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是否建立海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、机务安全监督检查记录</w:t>
            </w:r>
          </w:p>
        </w:tc>
        <w:tc>
          <w:tcPr>
            <w:tcW w:w="2316" w:type="dxa"/>
            <w:vAlign w:val="center"/>
          </w:tcPr>
          <w:p w14:paraId="01C360A4"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未建立海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、机务安全监督检查记录</w:t>
            </w:r>
          </w:p>
        </w:tc>
        <w:tc>
          <w:tcPr>
            <w:tcW w:w="4394" w:type="dxa"/>
            <w:vAlign w:val="center"/>
          </w:tcPr>
          <w:p w14:paraId="3F5F19DE"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条例》（国务院令第625号）第五条申请经营水路运输业务，除个人申请经营内河普通货物运输业务外，申请人应当符合下列条件：（六）有健全的安全管理机构及安全管理人员设置制度、安全管理责任制度、安全监督检查制度、事故应急处置 制度、岗位安全操作规程等安全管理制度。</w:t>
            </w:r>
          </w:p>
        </w:tc>
        <w:tc>
          <w:tcPr>
            <w:tcW w:w="803" w:type="dxa"/>
            <w:vAlign w:val="center"/>
          </w:tcPr>
          <w:p w14:paraId="3E702C86"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7068D71C"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是否建立海</w:t>
            </w:r>
            <w:proofErr w:type="gramStart"/>
            <w:r w:rsidRPr="0091080A">
              <w:rPr>
                <w:rFonts w:ascii="仿宋" w:eastAsia="仿宋" w:hAnsi="仿宋" w:cs="宋体" w:hint="eastAsia"/>
                <w:sz w:val="24"/>
              </w:rPr>
              <w:t>务</w:t>
            </w:r>
            <w:proofErr w:type="gramEnd"/>
            <w:r w:rsidRPr="0091080A">
              <w:rPr>
                <w:rFonts w:ascii="仿宋" w:eastAsia="仿宋" w:hAnsi="仿宋" w:cs="宋体" w:hint="eastAsia"/>
                <w:sz w:val="24"/>
              </w:rPr>
              <w:t>、机务安全监督检查记录</w:t>
            </w:r>
          </w:p>
        </w:tc>
        <w:tc>
          <w:tcPr>
            <w:tcW w:w="1284" w:type="dxa"/>
            <w:vAlign w:val="center"/>
          </w:tcPr>
          <w:p w14:paraId="0111437D"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194A5F9F" w14:textId="77777777" w:rsidTr="00622D8C">
        <w:trPr>
          <w:jc w:val="center"/>
        </w:trPr>
        <w:tc>
          <w:tcPr>
            <w:tcW w:w="675" w:type="dxa"/>
            <w:vAlign w:val="center"/>
          </w:tcPr>
          <w:p w14:paraId="30DE738E"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r w:rsidRPr="0091080A">
              <w:rPr>
                <w:rFonts w:ascii="仿宋" w:eastAsia="仿宋" w:hAnsi="仿宋" w:cs="宋体"/>
                <w:kern w:val="0"/>
                <w:sz w:val="24"/>
              </w:rPr>
              <w:t>5</w:t>
            </w:r>
          </w:p>
        </w:tc>
        <w:tc>
          <w:tcPr>
            <w:tcW w:w="1819" w:type="dxa"/>
            <w:vAlign w:val="center"/>
          </w:tcPr>
          <w:p w14:paraId="6103D91A"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是否按规定及时、正确上报统计报表</w:t>
            </w:r>
          </w:p>
        </w:tc>
        <w:tc>
          <w:tcPr>
            <w:tcW w:w="2316" w:type="dxa"/>
            <w:vAlign w:val="center"/>
          </w:tcPr>
          <w:p w14:paraId="6BAC99B7"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未按规定及时、正确上报统计报表</w:t>
            </w:r>
          </w:p>
        </w:tc>
        <w:tc>
          <w:tcPr>
            <w:tcW w:w="4394" w:type="dxa"/>
            <w:vAlign w:val="center"/>
          </w:tcPr>
          <w:p w14:paraId="5791ECC7"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《国内水路运输管理条例》（国务院令第625号）第三十五条 水路运输经营者应当按照国家统计规定报送运输经营统计信息</w:t>
            </w:r>
          </w:p>
        </w:tc>
        <w:tc>
          <w:tcPr>
            <w:tcW w:w="803" w:type="dxa"/>
            <w:vAlign w:val="center"/>
          </w:tcPr>
          <w:p w14:paraId="14356C55"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6089AAC8"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按规定及时、正确上报统计报表</w:t>
            </w:r>
          </w:p>
        </w:tc>
        <w:tc>
          <w:tcPr>
            <w:tcW w:w="1284" w:type="dxa"/>
            <w:vAlign w:val="center"/>
          </w:tcPr>
          <w:p w14:paraId="1C699373"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r w:rsidR="0091080A" w:rsidRPr="0091080A" w14:paraId="3DCD79EC" w14:textId="77777777" w:rsidTr="00622D8C">
        <w:trPr>
          <w:jc w:val="center"/>
        </w:trPr>
        <w:tc>
          <w:tcPr>
            <w:tcW w:w="675" w:type="dxa"/>
            <w:vAlign w:val="center"/>
          </w:tcPr>
          <w:p w14:paraId="55431D1E"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r w:rsidRPr="0091080A">
              <w:rPr>
                <w:rFonts w:ascii="仿宋" w:eastAsia="仿宋" w:hAnsi="仿宋" w:cs="宋体"/>
                <w:kern w:val="0"/>
                <w:sz w:val="24"/>
              </w:rPr>
              <w:t>6</w:t>
            </w:r>
          </w:p>
        </w:tc>
        <w:tc>
          <w:tcPr>
            <w:tcW w:w="1819" w:type="dxa"/>
            <w:vAlign w:val="center"/>
          </w:tcPr>
          <w:p w14:paraId="0AC0F73F"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是否对船舶主要设备操作有操作程序</w:t>
            </w:r>
          </w:p>
        </w:tc>
        <w:tc>
          <w:tcPr>
            <w:tcW w:w="2316" w:type="dxa"/>
            <w:vAlign w:val="center"/>
          </w:tcPr>
          <w:p w14:paraId="27D9DC38"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未对船舶主要设备操作有操作程序</w:t>
            </w:r>
          </w:p>
        </w:tc>
        <w:tc>
          <w:tcPr>
            <w:tcW w:w="4394" w:type="dxa"/>
            <w:vAlign w:val="center"/>
          </w:tcPr>
          <w:p w14:paraId="6BE209E3"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《国内水路运输管理条例》（国务院令第625号）第五条 申请经营水路运输业务，除个人申请经营内河 普通货物运输业务外，申请人应当符合下列条件：（六）有健全的安全管理机构及安全管理人员设置制 度、安全管理责任制度、安全监督检查制度、事故应急处置 制度、岗位安全操作规程等安全管理制度。</w:t>
            </w:r>
          </w:p>
        </w:tc>
        <w:tc>
          <w:tcPr>
            <w:tcW w:w="803" w:type="dxa"/>
            <w:vAlign w:val="center"/>
          </w:tcPr>
          <w:p w14:paraId="59A2367C"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3F1117FA"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对船舶主要设备操作有操作程序</w:t>
            </w:r>
          </w:p>
        </w:tc>
        <w:tc>
          <w:tcPr>
            <w:tcW w:w="1284" w:type="dxa"/>
            <w:vAlign w:val="center"/>
          </w:tcPr>
          <w:p w14:paraId="0DD19F00"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kern w:val="0"/>
                <w:sz w:val="24"/>
              </w:rPr>
              <w:t>县级以上道路运输管理机构或交通运输综合行政执法机构</w:t>
            </w:r>
          </w:p>
        </w:tc>
      </w:tr>
    </w:tbl>
    <w:p w14:paraId="0ECB320C" w14:textId="77777777" w:rsidR="0091080A" w:rsidRPr="009057F3" w:rsidRDefault="0091080A" w:rsidP="0091080A">
      <w:pPr>
        <w:pStyle w:val="a0"/>
        <w:rPr>
          <w:rFonts w:ascii="仿宋" w:eastAsia="仿宋" w:hAnsi="仿宋"/>
          <w:b/>
          <w:bCs/>
          <w:sz w:val="24"/>
        </w:rPr>
      </w:pPr>
    </w:p>
    <w:p w14:paraId="244BABA3" w14:textId="77777777" w:rsidR="0091080A" w:rsidRPr="009057F3" w:rsidRDefault="0091080A" w:rsidP="0091080A">
      <w:pPr>
        <w:pStyle w:val="a0"/>
        <w:rPr>
          <w:rFonts w:ascii="仿宋" w:eastAsia="仿宋" w:hAnsi="仿宋"/>
          <w:b/>
          <w:bCs/>
          <w:sz w:val="24"/>
        </w:rPr>
      </w:pPr>
      <w:r w:rsidRPr="009057F3">
        <w:rPr>
          <w:rFonts w:ascii="仿宋" w:eastAsia="仿宋" w:hAnsi="仿宋" w:hint="eastAsia"/>
          <w:b/>
          <w:bCs/>
          <w:sz w:val="24"/>
        </w:rPr>
        <w:t>适用于航运公司</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2316"/>
        <w:gridCol w:w="4394"/>
        <w:gridCol w:w="803"/>
        <w:gridCol w:w="2977"/>
        <w:gridCol w:w="1284"/>
      </w:tblGrid>
      <w:tr w:rsidR="0091080A" w:rsidRPr="0091080A" w14:paraId="5A54FF6F" w14:textId="77777777" w:rsidTr="00622D8C">
        <w:trPr>
          <w:jc w:val="center"/>
        </w:trPr>
        <w:tc>
          <w:tcPr>
            <w:tcW w:w="675" w:type="dxa"/>
            <w:vAlign w:val="center"/>
          </w:tcPr>
          <w:p w14:paraId="06044550"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序号</w:t>
            </w:r>
          </w:p>
        </w:tc>
        <w:tc>
          <w:tcPr>
            <w:tcW w:w="1819" w:type="dxa"/>
            <w:vAlign w:val="center"/>
          </w:tcPr>
          <w:p w14:paraId="6CE3D145"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行政合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事项</w:t>
            </w:r>
          </w:p>
        </w:tc>
        <w:tc>
          <w:tcPr>
            <w:tcW w:w="2316" w:type="dxa"/>
            <w:vAlign w:val="center"/>
          </w:tcPr>
          <w:p w14:paraId="7AE041A5"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常见违法行为表现</w:t>
            </w:r>
          </w:p>
        </w:tc>
        <w:tc>
          <w:tcPr>
            <w:tcW w:w="4394" w:type="dxa"/>
            <w:vAlign w:val="center"/>
          </w:tcPr>
          <w:p w14:paraId="08434145"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法律依据及违法责任</w:t>
            </w:r>
          </w:p>
        </w:tc>
        <w:tc>
          <w:tcPr>
            <w:tcW w:w="803" w:type="dxa"/>
            <w:vAlign w:val="center"/>
          </w:tcPr>
          <w:p w14:paraId="172B9DF4"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风险等级</w:t>
            </w:r>
          </w:p>
        </w:tc>
        <w:tc>
          <w:tcPr>
            <w:tcW w:w="2977" w:type="dxa"/>
            <w:vAlign w:val="center"/>
          </w:tcPr>
          <w:p w14:paraId="7F5761B8"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合</w:t>
            </w:r>
            <w:proofErr w:type="gramStart"/>
            <w:r w:rsidRPr="0091080A">
              <w:rPr>
                <w:rFonts w:ascii="仿宋" w:eastAsia="仿宋" w:hAnsi="仿宋" w:cs="宋体" w:hint="eastAsia"/>
                <w:kern w:val="0"/>
                <w:sz w:val="24"/>
              </w:rPr>
              <w:t>规</w:t>
            </w:r>
            <w:proofErr w:type="gramEnd"/>
            <w:r w:rsidRPr="0091080A">
              <w:rPr>
                <w:rFonts w:ascii="仿宋" w:eastAsia="仿宋" w:hAnsi="仿宋" w:cs="宋体" w:hint="eastAsia"/>
                <w:kern w:val="0"/>
                <w:sz w:val="24"/>
              </w:rPr>
              <w:t>建议</w:t>
            </w:r>
          </w:p>
        </w:tc>
        <w:tc>
          <w:tcPr>
            <w:tcW w:w="1284" w:type="dxa"/>
            <w:vAlign w:val="center"/>
          </w:tcPr>
          <w:p w14:paraId="564CC601"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指导部门</w:t>
            </w:r>
          </w:p>
        </w:tc>
      </w:tr>
      <w:tr w:rsidR="0091080A" w:rsidRPr="0091080A" w14:paraId="65FAE8A0" w14:textId="77777777" w:rsidTr="00622D8C">
        <w:trPr>
          <w:jc w:val="center"/>
        </w:trPr>
        <w:tc>
          <w:tcPr>
            <w:tcW w:w="675" w:type="dxa"/>
            <w:vAlign w:val="center"/>
          </w:tcPr>
          <w:p w14:paraId="09D834D2"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1</w:t>
            </w:r>
          </w:p>
        </w:tc>
        <w:tc>
          <w:tcPr>
            <w:tcW w:w="1819" w:type="dxa"/>
            <w:vAlign w:val="center"/>
          </w:tcPr>
          <w:p w14:paraId="466F1A8E"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是否建立船舶清册，一船一档</w:t>
            </w:r>
          </w:p>
        </w:tc>
        <w:tc>
          <w:tcPr>
            <w:tcW w:w="2316" w:type="dxa"/>
            <w:vAlign w:val="center"/>
          </w:tcPr>
          <w:p w14:paraId="2F5A9141"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未建立船舶清册，一船一档</w:t>
            </w:r>
          </w:p>
        </w:tc>
        <w:tc>
          <w:tcPr>
            <w:tcW w:w="4394" w:type="dxa"/>
            <w:vAlign w:val="center"/>
          </w:tcPr>
          <w:p w14:paraId="40833205"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1、《江苏省地方海事局航运公司安全与防污染监督管理工作指南》第七条检查组应对照“江苏省航运公司安全与防污染活动监督检查表”中要求的项目进行逐项检查，且覆盖以下内容及要求：一、根据公司船舶清单随机抽查船舶档案，检查是否包含有效的船舶登记、船舶检验资料等。</w:t>
            </w:r>
          </w:p>
        </w:tc>
        <w:tc>
          <w:tcPr>
            <w:tcW w:w="803" w:type="dxa"/>
            <w:vAlign w:val="center"/>
          </w:tcPr>
          <w:p w14:paraId="0422C7A1"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45512ED9"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建立船舶清册，一船一档</w:t>
            </w:r>
          </w:p>
        </w:tc>
        <w:tc>
          <w:tcPr>
            <w:tcW w:w="1284" w:type="dxa"/>
            <w:vAlign w:val="center"/>
          </w:tcPr>
          <w:p w14:paraId="567F1FFC" w14:textId="77777777" w:rsidR="0091080A" w:rsidRPr="0091080A" w:rsidRDefault="0091080A" w:rsidP="00622D8C">
            <w:pPr>
              <w:rPr>
                <w:rFonts w:ascii="仿宋" w:eastAsia="仿宋" w:hAnsi="仿宋" w:cs="宋体"/>
                <w:bCs/>
                <w:kern w:val="0"/>
                <w:sz w:val="24"/>
              </w:rPr>
            </w:pPr>
            <w:r w:rsidRPr="0091080A">
              <w:rPr>
                <w:rFonts w:ascii="仿宋" w:eastAsia="仿宋" w:hAnsi="仿宋" w:cs="宋体" w:hint="eastAsia"/>
                <w:bCs/>
                <w:kern w:val="0"/>
                <w:sz w:val="24"/>
              </w:rPr>
              <w:t>海事管理机构或交通运输综合行政执法机构</w:t>
            </w:r>
          </w:p>
        </w:tc>
      </w:tr>
      <w:tr w:rsidR="0091080A" w:rsidRPr="0091080A" w14:paraId="357B2873" w14:textId="77777777" w:rsidTr="00622D8C">
        <w:trPr>
          <w:jc w:val="center"/>
        </w:trPr>
        <w:tc>
          <w:tcPr>
            <w:tcW w:w="675" w:type="dxa"/>
            <w:vAlign w:val="center"/>
          </w:tcPr>
          <w:p w14:paraId="65BB3969"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2</w:t>
            </w:r>
          </w:p>
        </w:tc>
        <w:tc>
          <w:tcPr>
            <w:tcW w:w="1819" w:type="dxa"/>
            <w:vAlign w:val="center"/>
          </w:tcPr>
          <w:p w14:paraId="5A965193"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是否保证安全管理信息有效传递和交流</w:t>
            </w:r>
          </w:p>
        </w:tc>
        <w:tc>
          <w:tcPr>
            <w:tcW w:w="2316" w:type="dxa"/>
            <w:vAlign w:val="center"/>
          </w:tcPr>
          <w:p w14:paraId="53C46BD6"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未保证安全管理信息有效传递和交流</w:t>
            </w:r>
          </w:p>
        </w:tc>
        <w:tc>
          <w:tcPr>
            <w:tcW w:w="4394" w:type="dxa"/>
            <w:vAlign w:val="center"/>
          </w:tcPr>
          <w:p w14:paraId="3169DF1D" w14:textId="77777777" w:rsidR="0091080A" w:rsidRPr="009057F3" w:rsidRDefault="0091080A" w:rsidP="00622D8C">
            <w:pPr>
              <w:rPr>
                <w:rFonts w:ascii="仿宋" w:eastAsia="仿宋" w:hAnsi="仿宋" w:cs="宋体"/>
                <w:color w:val="000000" w:themeColor="text1"/>
                <w:sz w:val="24"/>
              </w:rPr>
            </w:pPr>
            <w:r w:rsidRPr="009057F3">
              <w:rPr>
                <w:rFonts w:ascii="仿宋" w:eastAsia="仿宋" w:hAnsi="仿宋" w:cs="宋体" w:hint="eastAsia"/>
                <w:color w:val="000000" w:themeColor="text1"/>
                <w:sz w:val="24"/>
              </w:rPr>
              <w:t>《中华人民共和国航运公司安全与防污染管理规定》（交通运输部令2007年第6号）第五条航运公司应当确保向船舶提供足够的资源和岸基支持，并对安全与防污染工作进行监控，保持船岸之间的有效联系。</w:t>
            </w:r>
          </w:p>
        </w:tc>
        <w:tc>
          <w:tcPr>
            <w:tcW w:w="803" w:type="dxa"/>
            <w:vAlign w:val="center"/>
          </w:tcPr>
          <w:p w14:paraId="45A1245E"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51FCF2E7"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保证安全管理信息有效传递和交流</w:t>
            </w:r>
          </w:p>
        </w:tc>
        <w:tc>
          <w:tcPr>
            <w:tcW w:w="1284" w:type="dxa"/>
            <w:vAlign w:val="center"/>
          </w:tcPr>
          <w:p w14:paraId="6FFF7011"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bCs/>
                <w:kern w:val="0"/>
                <w:sz w:val="24"/>
              </w:rPr>
              <w:t>海事管理机构或交通运输综合行政执法机构</w:t>
            </w:r>
          </w:p>
        </w:tc>
      </w:tr>
      <w:tr w:rsidR="0091080A" w:rsidRPr="0091080A" w14:paraId="49581C89" w14:textId="77777777" w:rsidTr="00622D8C">
        <w:trPr>
          <w:jc w:val="center"/>
        </w:trPr>
        <w:tc>
          <w:tcPr>
            <w:tcW w:w="675" w:type="dxa"/>
            <w:vAlign w:val="center"/>
          </w:tcPr>
          <w:p w14:paraId="50CB8963" w14:textId="77777777" w:rsidR="0091080A" w:rsidRPr="0091080A" w:rsidRDefault="0091080A" w:rsidP="00622D8C">
            <w:pPr>
              <w:jc w:val="center"/>
              <w:rPr>
                <w:rFonts w:ascii="仿宋" w:eastAsia="仿宋" w:hAnsi="仿宋" w:cs="宋体"/>
                <w:kern w:val="0"/>
                <w:sz w:val="24"/>
              </w:rPr>
            </w:pPr>
            <w:r w:rsidRPr="0091080A">
              <w:rPr>
                <w:rFonts w:ascii="仿宋" w:eastAsia="仿宋" w:hAnsi="仿宋" w:cs="宋体" w:hint="eastAsia"/>
                <w:kern w:val="0"/>
                <w:sz w:val="24"/>
              </w:rPr>
              <w:t>3</w:t>
            </w:r>
          </w:p>
        </w:tc>
        <w:tc>
          <w:tcPr>
            <w:tcW w:w="1819" w:type="dxa"/>
            <w:vAlign w:val="center"/>
          </w:tcPr>
          <w:p w14:paraId="2B626AFD"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是否对船舶和设备的维护保养有保障</w:t>
            </w:r>
          </w:p>
        </w:tc>
        <w:tc>
          <w:tcPr>
            <w:tcW w:w="2316" w:type="dxa"/>
            <w:vAlign w:val="center"/>
          </w:tcPr>
          <w:p w14:paraId="79AF4572"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未对船舶和设备的维护保养有保障</w:t>
            </w:r>
          </w:p>
        </w:tc>
        <w:tc>
          <w:tcPr>
            <w:tcW w:w="4394" w:type="dxa"/>
            <w:vAlign w:val="center"/>
          </w:tcPr>
          <w:p w14:paraId="540828F0" w14:textId="77777777" w:rsidR="0091080A" w:rsidRPr="009057F3" w:rsidRDefault="0091080A" w:rsidP="00622D8C">
            <w:pPr>
              <w:rPr>
                <w:rFonts w:ascii="仿宋" w:eastAsia="仿宋" w:hAnsi="仿宋" w:cs="宋体"/>
                <w:color w:val="000000" w:themeColor="text1"/>
                <w:sz w:val="24"/>
              </w:rPr>
            </w:pPr>
            <w:r w:rsidRPr="009057F3">
              <w:rPr>
                <w:rFonts w:ascii="仿宋" w:eastAsia="仿宋" w:hAnsi="仿宋" w:cs="宋体" w:hint="eastAsia"/>
                <w:color w:val="000000" w:themeColor="text1"/>
                <w:sz w:val="24"/>
              </w:rPr>
              <w:t>《中华人民共和国航运公司安全与防污染管理规定》（交通运输部令2007年第6号）第十一条航运公司应当建立船舶安全与防污染监督检查制度，确保对船舶及其设备进行有效的维护和保养。</w:t>
            </w:r>
          </w:p>
        </w:tc>
        <w:tc>
          <w:tcPr>
            <w:tcW w:w="803" w:type="dxa"/>
            <w:vAlign w:val="center"/>
          </w:tcPr>
          <w:p w14:paraId="58176936" w14:textId="77777777" w:rsidR="0091080A" w:rsidRPr="0091080A" w:rsidRDefault="0091080A" w:rsidP="00622D8C">
            <w:pPr>
              <w:overflowPunct w:val="0"/>
              <w:autoSpaceDE w:val="0"/>
              <w:autoSpaceDN w:val="0"/>
              <w:spacing w:line="320" w:lineRule="exact"/>
              <w:jc w:val="center"/>
              <w:rPr>
                <w:rFonts w:ascii="仿宋" w:eastAsia="仿宋" w:hAnsi="仿宋" w:cs="宋体"/>
                <w:kern w:val="0"/>
                <w:sz w:val="24"/>
              </w:rPr>
            </w:pPr>
            <w:r w:rsidRPr="0091080A">
              <w:rPr>
                <w:rFonts w:ascii="仿宋" w:eastAsia="仿宋" w:hAnsi="仿宋" w:cs="宋体" w:hint="eastAsia"/>
                <w:kern w:val="0"/>
                <w:sz w:val="24"/>
              </w:rPr>
              <w:t>★★★</w:t>
            </w:r>
          </w:p>
        </w:tc>
        <w:tc>
          <w:tcPr>
            <w:tcW w:w="2977" w:type="dxa"/>
            <w:vAlign w:val="center"/>
          </w:tcPr>
          <w:p w14:paraId="152C1749" w14:textId="77777777" w:rsidR="0091080A" w:rsidRPr="0091080A" w:rsidRDefault="0091080A" w:rsidP="00622D8C">
            <w:pPr>
              <w:rPr>
                <w:rFonts w:ascii="仿宋" w:eastAsia="仿宋" w:hAnsi="仿宋" w:cs="宋体"/>
                <w:sz w:val="24"/>
              </w:rPr>
            </w:pPr>
            <w:r w:rsidRPr="0091080A">
              <w:rPr>
                <w:rFonts w:ascii="仿宋" w:eastAsia="仿宋" w:hAnsi="仿宋" w:cs="宋体" w:hint="eastAsia"/>
                <w:sz w:val="24"/>
              </w:rPr>
              <w:t>对船舶和设备的维护保养有保障</w:t>
            </w:r>
          </w:p>
        </w:tc>
        <w:tc>
          <w:tcPr>
            <w:tcW w:w="1284" w:type="dxa"/>
            <w:vAlign w:val="center"/>
          </w:tcPr>
          <w:p w14:paraId="5785F6C1" w14:textId="77777777" w:rsidR="0091080A" w:rsidRPr="0091080A" w:rsidRDefault="0091080A" w:rsidP="00622D8C">
            <w:pPr>
              <w:rPr>
                <w:rFonts w:ascii="仿宋" w:eastAsia="仿宋" w:hAnsi="仿宋" w:cs="宋体"/>
                <w:b/>
                <w:kern w:val="0"/>
                <w:sz w:val="24"/>
              </w:rPr>
            </w:pPr>
            <w:r w:rsidRPr="0091080A">
              <w:rPr>
                <w:rFonts w:ascii="仿宋" w:eastAsia="仿宋" w:hAnsi="仿宋" w:cs="宋体" w:hint="eastAsia"/>
                <w:bCs/>
                <w:kern w:val="0"/>
                <w:sz w:val="24"/>
              </w:rPr>
              <w:t>海事管理机构或交通运输综合行政执法机构</w:t>
            </w:r>
          </w:p>
        </w:tc>
      </w:tr>
    </w:tbl>
    <w:p w14:paraId="544B861D" w14:textId="77777777" w:rsidR="0091080A" w:rsidRPr="0091080A" w:rsidRDefault="0091080A">
      <w:pPr>
        <w:pStyle w:val="a0"/>
        <w:rPr>
          <w:rFonts w:ascii="仿宋" w:eastAsia="仿宋" w:hAnsi="仿宋"/>
          <w:sz w:val="24"/>
        </w:rPr>
      </w:pPr>
    </w:p>
    <w:sectPr w:rsidR="0091080A" w:rsidRPr="0091080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6D6D" w14:textId="77777777" w:rsidR="00DF5B24" w:rsidRDefault="00DF5B24" w:rsidP="0091080A">
      <w:r>
        <w:separator/>
      </w:r>
    </w:p>
  </w:endnote>
  <w:endnote w:type="continuationSeparator" w:id="0">
    <w:p w14:paraId="1997225D" w14:textId="77777777" w:rsidR="00DF5B24" w:rsidRDefault="00DF5B24" w:rsidP="0091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881B" w14:textId="77777777" w:rsidR="00DF5B24" w:rsidRDefault="00DF5B24" w:rsidP="0091080A">
      <w:r>
        <w:separator/>
      </w:r>
    </w:p>
  </w:footnote>
  <w:footnote w:type="continuationSeparator" w:id="0">
    <w:p w14:paraId="2D534250" w14:textId="77777777" w:rsidR="00DF5B24" w:rsidRDefault="00DF5B24" w:rsidP="0091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23"/>
    <w:rsid w:val="00037CE2"/>
    <w:rsid w:val="000638CD"/>
    <w:rsid w:val="0009182B"/>
    <w:rsid w:val="00101B8D"/>
    <w:rsid w:val="001362F9"/>
    <w:rsid w:val="00140DBD"/>
    <w:rsid w:val="00165A72"/>
    <w:rsid w:val="00181749"/>
    <w:rsid w:val="001A3B18"/>
    <w:rsid w:val="0022363B"/>
    <w:rsid w:val="002534E4"/>
    <w:rsid w:val="00253B07"/>
    <w:rsid w:val="003273E9"/>
    <w:rsid w:val="00343B08"/>
    <w:rsid w:val="003518D6"/>
    <w:rsid w:val="00397BA2"/>
    <w:rsid w:val="003B1969"/>
    <w:rsid w:val="003E6E7E"/>
    <w:rsid w:val="003E7C4B"/>
    <w:rsid w:val="003F22CB"/>
    <w:rsid w:val="00403785"/>
    <w:rsid w:val="00406FE6"/>
    <w:rsid w:val="0041161B"/>
    <w:rsid w:val="0042160A"/>
    <w:rsid w:val="00423BC4"/>
    <w:rsid w:val="004453F0"/>
    <w:rsid w:val="00493C57"/>
    <w:rsid w:val="004D3785"/>
    <w:rsid w:val="004F46E6"/>
    <w:rsid w:val="004F5BFC"/>
    <w:rsid w:val="00577200"/>
    <w:rsid w:val="005C73A6"/>
    <w:rsid w:val="005F5C64"/>
    <w:rsid w:val="00600480"/>
    <w:rsid w:val="00600C49"/>
    <w:rsid w:val="00651C35"/>
    <w:rsid w:val="0066707F"/>
    <w:rsid w:val="0068361E"/>
    <w:rsid w:val="006C1012"/>
    <w:rsid w:val="00794842"/>
    <w:rsid w:val="007A7C23"/>
    <w:rsid w:val="00815D75"/>
    <w:rsid w:val="0085497C"/>
    <w:rsid w:val="0086238E"/>
    <w:rsid w:val="00864C02"/>
    <w:rsid w:val="00892179"/>
    <w:rsid w:val="008B2C81"/>
    <w:rsid w:val="008B384F"/>
    <w:rsid w:val="008F1711"/>
    <w:rsid w:val="009057F3"/>
    <w:rsid w:val="0091080A"/>
    <w:rsid w:val="00923D77"/>
    <w:rsid w:val="00931973"/>
    <w:rsid w:val="00951E10"/>
    <w:rsid w:val="00954018"/>
    <w:rsid w:val="00967ED0"/>
    <w:rsid w:val="00976582"/>
    <w:rsid w:val="00980762"/>
    <w:rsid w:val="009B230A"/>
    <w:rsid w:val="009D33CA"/>
    <w:rsid w:val="00A1228F"/>
    <w:rsid w:val="00A30877"/>
    <w:rsid w:val="00A721CB"/>
    <w:rsid w:val="00A940A4"/>
    <w:rsid w:val="00AB2547"/>
    <w:rsid w:val="00B15D3C"/>
    <w:rsid w:val="00B25754"/>
    <w:rsid w:val="00B45B71"/>
    <w:rsid w:val="00B71DBD"/>
    <w:rsid w:val="00BA58C3"/>
    <w:rsid w:val="00BF3B37"/>
    <w:rsid w:val="00C0662C"/>
    <w:rsid w:val="00C20727"/>
    <w:rsid w:val="00C323D8"/>
    <w:rsid w:val="00D155B4"/>
    <w:rsid w:val="00D373AF"/>
    <w:rsid w:val="00D51E55"/>
    <w:rsid w:val="00D72563"/>
    <w:rsid w:val="00D74B82"/>
    <w:rsid w:val="00DB66AF"/>
    <w:rsid w:val="00DE1EAA"/>
    <w:rsid w:val="00DE7A08"/>
    <w:rsid w:val="00DF5B24"/>
    <w:rsid w:val="00E17DE3"/>
    <w:rsid w:val="00E478C3"/>
    <w:rsid w:val="00E53D57"/>
    <w:rsid w:val="00E83AC3"/>
    <w:rsid w:val="00E90825"/>
    <w:rsid w:val="00EB14FD"/>
    <w:rsid w:val="00EC3F3D"/>
    <w:rsid w:val="00ED2336"/>
    <w:rsid w:val="00EE003E"/>
    <w:rsid w:val="00EE6805"/>
    <w:rsid w:val="00EF4AB0"/>
    <w:rsid w:val="00F11FBC"/>
    <w:rsid w:val="00F17BF5"/>
    <w:rsid w:val="00F205BB"/>
    <w:rsid w:val="00F41615"/>
    <w:rsid w:val="00F62DF6"/>
    <w:rsid w:val="0381358B"/>
    <w:rsid w:val="09B71629"/>
    <w:rsid w:val="37563C69"/>
    <w:rsid w:val="3F8463FD"/>
    <w:rsid w:val="3FF438B0"/>
    <w:rsid w:val="4CF967F4"/>
    <w:rsid w:val="4EAD66DC"/>
    <w:rsid w:val="5FB35E04"/>
    <w:rsid w:val="769B6AAA"/>
    <w:rsid w:val="77557318"/>
    <w:rsid w:val="781E1C62"/>
    <w:rsid w:val="7B19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6EDF7"/>
  <w15:docId w15:val="{0F751766-EAE1-460A-A199-B9DD4F09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Web)"/>
    <w:basedOn w:val="a"/>
    <w:uiPriority w:val="99"/>
    <w:semiHidden/>
    <w:unhideWhenUsed/>
    <w:rPr>
      <w:sz w:val="24"/>
    </w:rPr>
  </w:style>
  <w:style w:type="character" w:customStyle="1" w:styleId="a4">
    <w:name w:val="正文文本 字符"/>
    <w:basedOn w:val="a1"/>
    <w:link w:val="a0"/>
    <w:uiPriority w:val="99"/>
    <w:rPr>
      <w:rFonts w:ascii="Times New Roman" w:eastAsia="宋体" w:hAnsi="Times New Roman" w:cs="Times New Roman"/>
      <w:szCs w:val="24"/>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91080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91080A"/>
    <w:rPr>
      <w:kern w:val="2"/>
      <w:sz w:val="18"/>
      <w:szCs w:val="18"/>
    </w:rPr>
  </w:style>
  <w:style w:type="paragraph" w:styleId="a9">
    <w:name w:val="footer"/>
    <w:basedOn w:val="a"/>
    <w:link w:val="aa"/>
    <w:uiPriority w:val="99"/>
    <w:unhideWhenUsed/>
    <w:rsid w:val="0091080A"/>
    <w:pPr>
      <w:tabs>
        <w:tab w:val="center" w:pos="4153"/>
        <w:tab w:val="right" w:pos="8306"/>
      </w:tabs>
      <w:snapToGrid w:val="0"/>
      <w:jc w:val="left"/>
    </w:pPr>
    <w:rPr>
      <w:sz w:val="18"/>
      <w:szCs w:val="18"/>
    </w:rPr>
  </w:style>
  <w:style w:type="character" w:customStyle="1" w:styleId="aa">
    <w:name w:val="页脚 字符"/>
    <w:basedOn w:val="a1"/>
    <w:link w:val="a9"/>
    <w:uiPriority w:val="99"/>
    <w:rsid w:val="009108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146</Pages>
  <Words>13079</Words>
  <Characters>74552</Characters>
  <Application>Microsoft Office Word</Application>
  <DocSecurity>0</DocSecurity>
  <Lines>621</Lines>
  <Paragraphs>174</Paragraphs>
  <ScaleCrop>false</ScaleCrop>
  <Company>Organization</Company>
  <LinksUpToDate>false</LinksUpToDate>
  <CharactersWithSpaces>87457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xu yajing</cp:lastModifiedBy>
  <cp:revision>2</cp:revision>
  <dcterms:created xsi:type="dcterms:W3CDTF">2021-10-18T02:47:00Z</dcterms:created>
  <dcterms:modified xsi:type="dcterms:W3CDTF">2021-10-18T02:47:00Z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32FCE992BADD4241AA2E9642684ABAFA</vt:lpwstr>
  </property>
</Properties>
</file>