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B29" w:rsidRDefault="00BE0D27" w:rsidP="006450CF">
      <w:pPr>
        <w:spacing w:before="156" w:after="156"/>
        <w:ind w:firstLine="640"/>
        <w:jc w:val="left"/>
        <w:rPr>
          <w:rFonts w:ascii="仿宋" w:eastAsia="仿宋" w:hAnsi="方正小标宋_GBK" w:cs="方正小标宋_GBK"/>
          <w:b/>
          <w:bCs/>
          <w:sz w:val="32"/>
          <w:szCs w:val="28"/>
        </w:rPr>
      </w:pPr>
      <w:r>
        <w:rPr>
          <w:rFonts w:ascii="仿宋" w:eastAsia="仿宋" w:hAnsi="方正小标宋_GBK" w:cs="方正小标宋_GBK" w:hint="eastAsia"/>
          <w:bCs/>
          <w:sz w:val="32"/>
          <w:szCs w:val="28"/>
        </w:rPr>
        <w:t>附件</w:t>
      </w:r>
      <w:r>
        <w:rPr>
          <w:rFonts w:ascii="仿宋" w:eastAsia="仿宋" w:hAnsi="方正小标宋_GBK" w:cs="方正小标宋_GBK" w:hint="eastAsia"/>
          <w:bCs/>
          <w:sz w:val="32"/>
          <w:szCs w:val="28"/>
        </w:rPr>
        <w:t>1</w:t>
      </w:r>
      <w:bookmarkStart w:id="0" w:name="_GoBack"/>
      <w:bookmarkEnd w:id="0"/>
    </w:p>
    <w:p w:rsidR="00A44B29" w:rsidRDefault="00BE0D27" w:rsidP="006450CF">
      <w:pPr>
        <w:spacing w:before="156" w:after="156"/>
        <w:ind w:firstLine="720"/>
        <w:jc w:val="center"/>
        <w:rPr>
          <w:rFonts w:ascii="方正小标宋简体" w:eastAsia="方正小标宋简体" w:hAnsi="方正小标宋_GBK" w:cs="方正小标宋_GBK"/>
          <w:bCs/>
          <w:sz w:val="36"/>
          <w:szCs w:val="28"/>
        </w:rPr>
      </w:pPr>
      <w:r>
        <w:rPr>
          <w:rFonts w:ascii="方正小标宋简体" w:eastAsia="方正小标宋简体" w:hAnsi="方正小标宋_GBK" w:cs="方正小标宋_GBK" w:hint="eastAsia"/>
          <w:bCs/>
          <w:sz w:val="36"/>
          <w:szCs w:val="28"/>
        </w:rPr>
        <w:t>苏州市城市绿色货运配送示范企业认定考核管理办法（修订）</w:t>
      </w:r>
    </w:p>
    <w:p w:rsidR="00A44B29" w:rsidRDefault="00BE0D27" w:rsidP="006450CF">
      <w:pPr>
        <w:spacing w:before="156" w:after="156"/>
        <w:ind w:firstLineChars="0" w:firstLine="0"/>
        <w:jc w:val="center"/>
        <w:rPr>
          <w:rFonts w:ascii="楷体_GB2312" w:eastAsia="楷体_GB2312" w:hAnsi="楷体_GB2312" w:cs="楷体_GB2312"/>
          <w:bCs/>
          <w:sz w:val="32"/>
          <w:szCs w:val="32"/>
        </w:rPr>
      </w:pPr>
      <w:r>
        <w:rPr>
          <w:rFonts w:ascii="楷体_GB2312" w:eastAsia="楷体_GB2312" w:hAnsi="楷体_GB2312" w:cs="楷体_GB2312" w:hint="eastAsia"/>
          <w:color w:val="000000" w:themeColor="text1"/>
          <w:sz w:val="32"/>
          <w:szCs w:val="32"/>
        </w:rPr>
        <w:t>（征求意见稿）</w:t>
      </w:r>
    </w:p>
    <w:p w:rsidR="00A44B29" w:rsidRDefault="00BE0D27" w:rsidP="006450CF">
      <w:pPr>
        <w:spacing w:before="156" w:after="156"/>
        <w:ind w:firstLine="640"/>
        <w:jc w:val="center"/>
        <w:rPr>
          <w:rFonts w:ascii="黑体" w:eastAsia="黑体" w:hAnsi="黑体" w:cs="方正小标宋_GBK"/>
          <w:bCs/>
          <w:sz w:val="32"/>
          <w:szCs w:val="28"/>
        </w:rPr>
      </w:pPr>
      <w:r>
        <w:rPr>
          <w:rFonts w:ascii="黑体" w:eastAsia="黑体" w:hAnsi="黑体" w:cs="方正小标宋_GBK" w:hint="eastAsia"/>
          <w:bCs/>
          <w:sz w:val="32"/>
          <w:szCs w:val="28"/>
        </w:rPr>
        <w:t>第一章</w:t>
      </w:r>
      <w:r>
        <w:rPr>
          <w:rFonts w:ascii="黑体" w:eastAsia="黑体" w:hAnsi="黑体" w:cs="方正小标宋_GBK" w:hint="eastAsia"/>
          <w:bCs/>
          <w:sz w:val="32"/>
          <w:szCs w:val="28"/>
        </w:rPr>
        <w:t xml:space="preserve">  </w:t>
      </w:r>
      <w:r>
        <w:rPr>
          <w:rFonts w:ascii="黑体" w:eastAsia="黑体" w:hAnsi="黑体" w:cs="方正小标宋_GBK" w:hint="eastAsia"/>
          <w:bCs/>
          <w:sz w:val="32"/>
          <w:szCs w:val="28"/>
        </w:rPr>
        <w:t>总则</w:t>
      </w:r>
    </w:p>
    <w:p w:rsidR="00A44B29" w:rsidRDefault="00BE0D27" w:rsidP="006450CF">
      <w:pPr>
        <w:spacing w:before="156" w:after="156"/>
        <w:ind w:firstLine="640"/>
        <w:rPr>
          <w:rFonts w:ascii="仿宋" w:eastAsia="仿宋" w:hAnsi="方正小标宋_GBK" w:cs="方正小标宋_GBK"/>
          <w:bCs/>
          <w:sz w:val="32"/>
          <w:szCs w:val="28"/>
        </w:rPr>
      </w:pPr>
      <w:r>
        <w:rPr>
          <w:rFonts w:ascii="仿宋" w:eastAsia="仿宋" w:hAnsi="方正小标宋_GBK" w:cs="方正小标宋_GBK" w:hint="eastAsia"/>
          <w:bCs/>
          <w:sz w:val="32"/>
          <w:szCs w:val="28"/>
        </w:rPr>
        <w:t>第一条</w:t>
      </w:r>
      <w:r>
        <w:rPr>
          <w:rFonts w:ascii="仿宋" w:eastAsia="仿宋" w:hAnsi="方正小标宋_GBK" w:cs="方正小标宋_GBK" w:hint="eastAsia"/>
          <w:bCs/>
          <w:sz w:val="32"/>
          <w:szCs w:val="28"/>
        </w:rPr>
        <w:t xml:space="preserve">  </w:t>
      </w:r>
      <w:r>
        <w:rPr>
          <w:rFonts w:ascii="仿宋" w:eastAsia="仿宋" w:hAnsi="方正小标宋_GBK" w:cs="方正小标宋_GBK" w:hint="eastAsia"/>
          <w:bCs/>
          <w:sz w:val="32"/>
          <w:szCs w:val="28"/>
        </w:rPr>
        <w:t>为推动城市绿色货运配送高效健康发展，促进物流行业降本增效，切实培育一批运作高效、服务规范的城市绿色货运配送企业，规范和加强城市绿色货运配送示范企业（以下简称示范企业）的认定和考核工作，保障城市绿色货运配送行业长效平稳发展，结合我市实际，特制定本办法。</w:t>
      </w:r>
    </w:p>
    <w:p w:rsidR="00A44B29" w:rsidRDefault="00BE0D27" w:rsidP="006450CF">
      <w:pPr>
        <w:spacing w:before="156" w:after="156"/>
        <w:ind w:firstLine="640"/>
        <w:rPr>
          <w:rFonts w:ascii="仿宋" w:eastAsia="仿宋" w:hAnsi="方正小标宋_GBK" w:cs="方正小标宋_GBK"/>
          <w:bCs/>
          <w:sz w:val="32"/>
          <w:szCs w:val="28"/>
        </w:rPr>
      </w:pPr>
      <w:r>
        <w:rPr>
          <w:rFonts w:ascii="仿宋" w:eastAsia="仿宋" w:hAnsi="方正小标宋_GBK" w:cs="方正小标宋_GBK" w:hint="eastAsia"/>
          <w:bCs/>
          <w:sz w:val="32"/>
          <w:szCs w:val="28"/>
        </w:rPr>
        <w:t>第二条</w:t>
      </w:r>
      <w:r>
        <w:rPr>
          <w:rFonts w:ascii="仿宋" w:eastAsia="仿宋" w:hAnsi="方正小标宋_GBK" w:cs="方正小标宋_GBK" w:hint="eastAsia"/>
          <w:bCs/>
          <w:sz w:val="32"/>
          <w:szCs w:val="28"/>
        </w:rPr>
        <w:t xml:space="preserve">  </w:t>
      </w:r>
      <w:r>
        <w:rPr>
          <w:rFonts w:ascii="仿宋" w:eastAsia="仿宋" w:hAnsi="方正小标宋_GBK" w:cs="方正小标宋_GBK" w:hint="eastAsia"/>
          <w:bCs/>
          <w:sz w:val="32"/>
          <w:szCs w:val="28"/>
        </w:rPr>
        <w:t>示范企业，是</w:t>
      </w:r>
      <w:proofErr w:type="gramStart"/>
      <w:r>
        <w:rPr>
          <w:rFonts w:ascii="仿宋" w:eastAsia="仿宋" w:hAnsi="方正小标宋_GBK" w:cs="方正小标宋_GBK" w:hint="eastAsia"/>
          <w:bCs/>
          <w:sz w:val="32"/>
          <w:szCs w:val="28"/>
        </w:rPr>
        <w:t>指运作</w:t>
      </w:r>
      <w:proofErr w:type="gramEnd"/>
      <w:r>
        <w:rPr>
          <w:rFonts w:ascii="仿宋" w:eastAsia="仿宋" w:hAnsi="方正小标宋_GBK" w:cs="方正小标宋_GBK" w:hint="eastAsia"/>
          <w:bCs/>
          <w:sz w:val="32"/>
          <w:szCs w:val="28"/>
        </w:rPr>
        <w:t>规范、模式先进，体现集约、高效、绿色、智能、安全“苏式配送”特色，具有示范带头作用的城市绿色货运配送企业。</w:t>
      </w:r>
    </w:p>
    <w:p w:rsidR="00A44B29" w:rsidRDefault="00BE0D27" w:rsidP="006450CF">
      <w:pPr>
        <w:spacing w:before="156" w:after="156"/>
        <w:ind w:firstLine="640"/>
        <w:rPr>
          <w:rFonts w:ascii="仿宋" w:eastAsia="仿宋" w:hAnsi="方正小标宋_GBK" w:cs="方正小标宋_GBK"/>
          <w:bCs/>
          <w:sz w:val="32"/>
          <w:szCs w:val="28"/>
        </w:rPr>
      </w:pPr>
      <w:r>
        <w:rPr>
          <w:rFonts w:ascii="仿宋" w:eastAsia="仿宋" w:hAnsi="方正小标宋_GBK" w:cs="方正小标宋_GBK" w:hint="eastAsia"/>
          <w:bCs/>
          <w:sz w:val="32"/>
          <w:szCs w:val="28"/>
        </w:rPr>
        <w:t>第三条</w:t>
      </w:r>
      <w:r>
        <w:rPr>
          <w:rFonts w:ascii="仿宋" w:eastAsia="仿宋" w:hAnsi="方正小标宋_GBK" w:cs="方正小标宋_GBK" w:hint="eastAsia"/>
          <w:bCs/>
          <w:sz w:val="32"/>
          <w:szCs w:val="28"/>
        </w:rPr>
        <w:t xml:space="preserve">  </w:t>
      </w:r>
      <w:r>
        <w:rPr>
          <w:rFonts w:ascii="仿宋" w:eastAsia="仿宋" w:hAnsi="方正小标宋_GBK" w:cs="方正小标宋_GBK" w:hint="eastAsia"/>
          <w:bCs/>
          <w:sz w:val="32"/>
          <w:szCs w:val="28"/>
        </w:rPr>
        <w:t>苏州市城市绿色货运配送领导小组办公室负责组织开展示范企业的认定和考核工作。</w:t>
      </w:r>
    </w:p>
    <w:p w:rsidR="00A44B29" w:rsidRDefault="00BE0D27" w:rsidP="006450CF">
      <w:pPr>
        <w:spacing w:before="156" w:after="156"/>
        <w:ind w:firstLine="640"/>
        <w:jc w:val="center"/>
        <w:rPr>
          <w:rFonts w:ascii="黑体" w:eastAsia="黑体" w:hAnsi="黑体" w:cs="方正小标宋_GBK"/>
          <w:bCs/>
          <w:sz w:val="32"/>
          <w:szCs w:val="28"/>
        </w:rPr>
      </w:pPr>
      <w:r>
        <w:rPr>
          <w:rFonts w:ascii="黑体" w:eastAsia="黑体" w:hAnsi="黑体" w:cs="方正小标宋_GBK" w:hint="eastAsia"/>
          <w:bCs/>
          <w:sz w:val="32"/>
          <w:szCs w:val="28"/>
        </w:rPr>
        <w:t>第二章</w:t>
      </w:r>
      <w:r>
        <w:rPr>
          <w:rFonts w:ascii="黑体" w:eastAsia="黑体" w:hAnsi="黑体" w:cs="方正小标宋_GBK" w:hint="eastAsia"/>
          <w:bCs/>
          <w:sz w:val="32"/>
          <w:szCs w:val="28"/>
        </w:rPr>
        <w:t xml:space="preserve">  </w:t>
      </w:r>
      <w:r>
        <w:rPr>
          <w:rFonts w:ascii="黑体" w:eastAsia="黑体" w:hAnsi="黑体" w:cs="方正小标宋_GBK" w:hint="eastAsia"/>
          <w:bCs/>
          <w:sz w:val="32"/>
          <w:szCs w:val="28"/>
        </w:rPr>
        <w:t>认定</w:t>
      </w:r>
    </w:p>
    <w:p w:rsidR="00A44B29" w:rsidRDefault="00BE0D27" w:rsidP="006450CF">
      <w:pPr>
        <w:spacing w:before="156" w:after="156"/>
        <w:ind w:firstLine="640"/>
        <w:rPr>
          <w:rFonts w:ascii="仿宋" w:eastAsia="仿宋" w:hAnsi="方正小标宋_GBK" w:cs="方正小标宋_GBK"/>
          <w:bCs/>
          <w:sz w:val="32"/>
          <w:szCs w:val="28"/>
        </w:rPr>
      </w:pPr>
      <w:r>
        <w:rPr>
          <w:rFonts w:ascii="仿宋" w:eastAsia="仿宋" w:hAnsi="方正小标宋_GBK" w:cs="方正小标宋_GBK" w:hint="eastAsia"/>
          <w:bCs/>
          <w:sz w:val="32"/>
          <w:szCs w:val="28"/>
        </w:rPr>
        <w:t>第四条</w:t>
      </w:r>
      <w:r>
        <w:rPr>
          <w:rFonts w:ascii="仿宋" w:eastAsia="仿宋" w:hAnsi="方正小标宋_GBK" w:cs="方正小标宋_GBK" w:hint="eastAsia"/>
          <w:bCs/>
          <w:sz w:val="32"/>
          <w:szCs w:val="28"/>
        </w:rPr>
        <w:t xml:space="preserve">  </w:t>
      </w:r>
      <w:r>
        <w:rPr>
          <w:rFonts w:ascii="仿宋" w:eastAsia="仿宋" w:hAnsi="方正小标宋_GBK" w:cs="方正小标宋_GBK" w:hint="eastAsia"/>
          <w:bCs/>
          <w:sz w:val="32"/>
          <w:szCs w:val="28"/>
        </w:rPr>
        <w:t>示范企业应具备的基本条件：</w:t>
      </w:r>
    </w:p>
    <w:p w:rsidR="00A44B29" w:rsidRDefault="00BE0D27" w:rsidP="006450CF">
      <w:pPr>
        <w:spacing w:before="156" w:after="156"/>
        <w:ind w:firstLine="640"/>
        <w:rPr>
          <w:rFonts w:ascii="仿宋" w:eastAsia="仿宋" w:hAnsi="方正小标宋_GBK" w:cs="方正小标宋_GBK"/>
          <w:bCs/>
          <w:sz w:val="32"/>
          <w:szCs w:val="28"/>
        </w:rPr>
      </w:pPr>
      <w:r>
        <w:rPr>
          <w:rFonts w:ascii="仿宋" w:eastAsia="仿宋" w:hAnsi="方正小标宋_GBK" w:cs="方正小标宋_GBK" w:hint="eastAsia"/>
          <w:bCs/>
          <w:sz w:val="32"/>
          <w:szCs w:val="28"/>
        </w:rPr>
        <w:t>（一）在苏州市区范围内（包括吴江区，下同）</w:t>
      </w:r>
      <w:r>
        <w:rPr>
          <w:rFonts w:eastAsia="仿宋"/>
          <w:kern w:val="0"/>
          <w:sz w:val="32"/>
          <w:szCs w:val="32"/>
          <w:lang w:val="zh-CN" w:bidi="zh-CN"/>
        </w:rPr>
        <w:t>依法向市场监督管理部门办理有关登记手续，</w:t>
      </w:r>
      <w:r>
        <w:rPr>
          <w:rFonts w:eastAsia="仿宋"/>
          <w:kern w:val="0"/>
          <w:sz w:val="32"/>
          <w:szCs w:val="32"/>
          <w:lang w:bidi="zh-CN"/>
        </w:rPr>
        <w:t>具有独立法人资格</w:t>
      </w:r>
      <w:r>
        <w:rPr>
          <w:rFonts w:eastAsia="仿宋"/>
          <w:kern w:val="0"/>
          <w:sz w:val="32"/>
          <w:szCs w:val="32"/>
          <w:lang w:val="zh-CN" w:bidi="zh-CN"/>
        </w:rPr>
        <w:t>的企业</w:t>
      </w:r>
      <w:r>
        <w:rPr>
          <w:rFonts w:ascii="仿宋" w:eastAsia="仿宋" w:hAnsi="方正小标宋_GBK" w:cs="方正小标宋_GBK" w:hint="eastAsia"/>
          <w:bCs/>
          <w:sz w:val="32"/>
          <w:szCs w:val="28"/>
        </w:rPr>
        <w:t>；企业营业执照经营范围包含道路货运或城市配送，且</w:t>
      </w:r>
      <w:r>
        <w:rPr>
          <w:rFonts w:ascii="仿宋" w:eastAsia="仿宋" w:hAnsi="方正小标宋_GBK" w:cs="方正小标宋_GBK" w:hint="eastAsia"/>
          <w:bCs/>
          <w:sz w:val="32"/>
          <w:szCs w:val="28"/>
        </w:rPr>
        <w:lastRenderedPageBreak/>
        <w:t>不存在经营异常情况。</w:t>
      </w:r>
    </w:p>
    <w:p w:rsidR="00A44B29" w:rsidRDefault="00BE0D27" w:rsidP="006450CF">
      <w:pPr>
        <w:spacing w:before="156" w:after="156"/>
        <w:ind w:firstLine="640"/>
        <w:rPr>
          <w:rFonts w:ascii="仿宋" w:eastAsia="仿宋" w:hAnsi="方正小标宋_GBK" w:cs="方正小标宋_GBK"/>
          <w:bCs/>
          <w:sz w:val="32"/>
          <w:szCs w:val="28"/>
        </w:rPr>
      </w:pPr>
      <w:r>
        <w:rPr>
          <w:rFonts w:ascii="仿宋" w:eastAsia="仿宋" w:hAnsi="方正小标宋_GBK" w:cs="方正小标宋_GBK" w:hint="eastAsia"/>
          <w:bCs/>
          <w:sz w:val="32"/>
          <w:szCs w:val="28"/>
        </w:rPr>
        <w:t>（二）符合下述情形之一：</w:t>
      </w:r>
    </w:p>
    <w:p w:rsidR="00A44B29" w:rsidRDefault="00BE0D27" w:rsidP="006450CF">
      <w:pPr>
        <w:spacing w:before="156" w:after="156"/>
        <w:ind w:firstLine="640"/>
        <w:rPr>
          <w:rFonts w:ascii="仿宋" w:eastAsia="仿宋" w:hAnsi="方正小标宋_GBK" w:cs="方正小标宋_GBK"/>
          <w:bCs/>
          <w:sz w:val="32"/>
          <w:szCs w:val="28"/>
        </w:rPr>
      </w:pPr>
      <w:r>
        <w:rPr>
          <w:rFonts w:ascii="仿宋" w:eastAsia="仿宋" w:hAnsi="方正小标宋_GBK" w:cs="方正小标宋_GBK" w:hint="eastAsia"/>
          <w:bCs/>
          <w:sz w:val="32"/>
          <w:szCs w:val="28"/>
        </w:rPr>
        <w:t>1</w:t>
      </w:r>
      <w:r>
        <w:rPr>
          <w:rFonts w:ascii="仿宋" w:eastAsia="仿宋" w:hAnsi="方正小标宋_GBK" w:cs="方正小标宋_GBK" w:hint="eastAsia"/>
          <w:bCs/>
          <w:sz w:val="32"/>
          <w:szCs w:val="28"/>
        </w:rPr>
        <w:t>．自有新能源配送车辆数不少于</w:t>
      </w:r>
      <w:r>
        <w:rPr>
          <w:rFonts w:ascii="仿宋" w:eastAsia="仿宋" w:hAnsi="方正小标宋_GBK" w:cs="方正小标宋_GBK" w:hint="eastAsia"/>
          <w:bCs/>
          <w:sz w:val="32"/>
          <w:szCs w:val="28"/>
        </w:rPr>
        <w:t>100</w:t>
      </w:r>
      <w:r>
        <w:rPr>
          <w:rFonts w:ascii="仿宋" w:eastAsia="仿宋" w:hAnsi="方正小标宋_GBK" w:cs="方正小标宋_GBK" w:hint="eastAsia"/>
          <w:bCs/>
          <w:sz w:val="32"/>
          <w:szCs w:val="28"/>
        </w:rPr>
        <w:t>辆，或自有新能源冷藏配送车辆数不少于</w:t>
      </w:r>
      <w:r>
        <w:rPr>
          <w:rFonts w:ascii="仿宋" w:eastAsia="仿宋" w:hAnsi="方正小标宋_GBK" w:cs="方正小标宋_GBK"/>
          <w:bCs/>
          <w:sz w:val="32"/>
          <w:szCs w:val="28"/>
        </w:rPr>
        <w:t>50</w:t>
      </w:r>
      <w:r>
        <w:rPr>
          <w:rFonts w:ascii="仿宋" w:eastAsia="仿宋" w:hAnsi="方正小标宋_GBK" w:cs="方正小标宋_GBK" w:hint="eastAsia"/>
          <w:bCs/>
          <w:sz w:val="32"/>
          <w:szCs w:val="28"/>
        </w:rPr>
        <w:t>辆；</w:t>
      </w:r>
    </w:p>
    <w:p w:rsidR="00A44B29" w:rsidRDefault="00BE0D27" w:rsidP="006450CF">
      <w:pPr>
        <w:spacing w:before="156" w:after="156"/>
        <w:ind w:firstLine="640"/>
        <w:rPr>
          <w:rFonts w:ascii="仿宋" w:eastAsia="仿宋" w:hAnsi="方正小标宋_GBK" w:cs="方正小标宋_GBK"/>
          <w:bCs/>
          <w:sz w:val="32"/>
          <w:szCs w:val="28"/>
        </w:rPr>
      </w:pPr>
      <w:r>
        <w:rPr>
          <w:rFonts w:ascii="仿宋" w:eastAsia="仿宋" w:hAnsi="方正小标宋_GBK" w:cs="方正小标宋_GBK" w:hint="eastAsia"/>
          <w:bCs/>
          <w:sz w:val="32"/>
          <w:szCs w:val="28"/>
        </w:rPr>
        <w:t>2</w:t>
      </w:r>
      <w:r>
        <w:rPr>
          <w:rFonts w:ascii="仿宋" w:eastAsia="仿宋" w:hAnsi="方正小标宋_GBK" w:cs="方正小标宋_GBK" w:hint="eastAsia"/>
          <w:bCs/>
          <w:sz w:val="32"/>
          <w:szCs w:val="28"/>
        </w:rPr>
        <w:t>．从事城市配送经营满</w:t>
      </w:r>
      <w:r>
        <w:rPr>
          <w:rFonts w:ascii="仿宋" w:eastAsia="仿宋" w:hAnsi="方正小标宋_GBK" w:cs="方正小标宋_GBK" w:hint="eastAsia"/>
          <w:bCs/>
          <w:sz w:val="32"/>
          <w:szCs w:val="28"/>
        </w:rPr>
        <w:t>1</w:t>
      </w:r>
      <w:r>
        <w:rPr>
          <w:rFonts w:ascii="仿宋" w:eastAsia="仿宋" w:hAnsi="方正小标宋_GBK" w:cs="方正小标宋_GBK" w:hint="eastAsia"/>
          <w:bCs/>
          <w:sz w:val="32"/>
          <w:szCs w:val="28"/>
        </w:rPr>
        <w:t>年，且在提交苏州城市绿色货运配送示范企业申请材料之日前</w:t>
      </w:r>
      <w:r>
        <w:rPr>
          <w:rFonts w:ascii="仿宋" w:eastAsia="仿宋" w:hAnsi="方正小标宋_GBK" w:cs="方正小标宋_GBK"/>
          <w:bCs/>
          <w:sz w:val="32"/>
          <w:szCs w:val="28"/>
        </w:rPr>
        <w:t>1</w:t>
      </w:r>
      <w:r>
        <w:rPr>
          <w:rFonts w:ascii="仿宋" w:eastAsia="仿宋" w:hAnsi="方正小标宋_GBK" w:cs="方正小标宋_GBK" w:hint="eastAsia"/>
          <w:bCs/>
          <w:sz w:val="32"/>
          <w:szCs w:val="28"/>
        </w:rPr>
        <w:t>年内，运单量不少于</w:t>
      </w:r>
      <w:r>
        <w:rPr>
          <w:rFonts w:ascii="仿宋" w:eastAsia="仿宋" w:hAnsi="方正小标宋_GBK" w:cs="方正小标宋_GBK" w:hint="eastAsia"/>
          <w:bCs/>
          <w:sz w:val="32"/>
          <w:szCs w:val="28"/>
        </w:rPr>
        <w:t>5</w:t>
      </w:r>
      <w:r>
        <w:rPr>
          <w:rFonts w:ascii="仿宋" w:eastAsia="仿宋" w:hAnsi="方正小标宋_GBK" w:cs="方正小标宋_GBK"/>
          <w:bCs/>
          <w:sz w:val="32"/>
          <w:szCs w:val="28"/>
        </w:rPr>
        <w:t>000</w:t>
      </w:r>
      <w:r>
        <w:rPr>
          <w:rFonts w:ascii="仿宋" w:eastAsia="仿宋" w:hAnsi="方正小标宋_GBK" w:cs="方正小标宋_GBK" w:hint="eastAsia"/>
          <w:bCs/>
          <w:sz w:val="32"/>
          <w:szCs w:val="28"/>
        </w:rPr>
        <w:t>单（需提供近</w:t>
      </w:r>
      <w:r>
        <w:rPr>
          <w:rFonts w:ascii="仿宋" w:eastAsia="仿宋" w:hAnsi="方正小标宋_GBK" w:cs="方正小标宋_GBK" w:hint="eastAsia"/>
          <w:bCs/>
          <w:sz w:val="32"/>
          <w:szCs w:val="28"/>
        </w:rPr>
        <w:t>1</w:t>
      </w:r>
      <w:r>
        <w:rPr>
          <w:rFonts w:ascii="仿宋" w:eastAsia="仿宋" w:hAnsi="方正小标宋_GBK" w:cs="方正小标宋_GBK" w:hint="eastAsia"/>
          <w:bCs/>
          <w:sz w:val="32"/>
          <w:szCs w:val="28"/>
        </w:rPr>
        <w:t>年内连续且稳定的合同、运单、流水以及对应的收据、发票等证明材料），同时本企业自有新能源配送车辆数不少于</w:t>
      </w:r>
      <w:r>
        <w:rPr>
          <w:rFonts w:ascii="仿宋" w:eastAsia="仿宋" w:hAnsi="方正小标宋_GBK" w:cs="方正小标宋_GBK" w:hint="eastAsia"/>
          <w:bCs/>
          <w:sz w:val="32"/>
          <w:szCs w:val="28"/>
        </w:rPr>
        <w:t>10</w:t>
      </w:r>
      <w:r>
        <w:rPr>
          <w:rFonts w:ascii="仿宋" w:eastAsia="仿宋" w:hAnsi="方正小标宋_GBK" w:cs="方正小标宋_GBK" w:hint="eastAsia"/>
          <w:bCs/>
          <w:sz w:val="32"/>
          <w:szCs w:val="28"/>
        </w:rPr>
        <w:t>辆；</w:t>
      </w:r>
    </w:p>
    <w:p w:rsidR="00A44B29" w:rsidRDefault="00BE0D27" w:rsidP="006450CF">
      <w:pPr>
        <w:spacing w:before="156" w:after="156"/>
        <w:ind w:firstLine="640"/>
        <w:rPr>
          <w:rFonts w:ascii="仿宋" w:eastAsia="仿宋" w:hAnsi="方正小标宋_GBK" w:cs="方正小标宋_GBK"/>
          <w:bCs/>
          <w:sz w:val="32"/>
          <w:szCs w:val="28"/>
        </w:rPr>
      </w:pPr>
      <w:r>
        <w:rPr>
          <w:rFonts w:ascii="仿宋" w:eastAsia="仿宋" w:hAnsi="方正小标宋_GBK" w:cs="方正小标宋_GBK" w:hint="eastAsia"/>
          <w:bCs/>
          <w:sz w:val="32"/>
          <w:szCs w:val="28"/>
        </w:rPr>
        <w:t>以上所指车辆，应为在提交苏州城市绿色货运配送示范企业申请材料之日前</w:t>
      </w:r>
      <w:r>
        <w:rPr>
          <w:rFonts w:ascii="仿宋" w:eastAsia="仿宋" w:hAnsi="方正小标宋_GBK" w:cs="方正小标宋_GBK"/>
          <w:bCs/>
          <w:sz w:val="32"/>
          <w:szCs w:val="28"/>
        </w:rPr>
        <w:t>1</w:t>
      </w:r>
      <w:r>
        <w:rPr>
          <w:rFonts w:ascii="仿宋" w:eastAsia="仿宋" w:hAnsi="方正小标宋_GBK" w:cs="方正小标宋_GBK" w:hint="eastAsia"/>
          <w:bCs/>
          <w:sz w:val="32"/>
          <w:szCs w:val="28"/>
        </w:rPr>
        <w:t>年内，申请企业在苏州首次注册登记的新能源货运车辆。</w:t>
      </w:r>
    </w:p>
    <w:p w:rsidR="00A44B29" w:rsidRDefault="00BE0D27" w:rsidP="006450CF">
      <w:pPr>
        <w:spacing w:before="156" w:after="156"/>
        <w:ind w:firstLine="640"/>
        <w:rPr>
          <w:rFonts w:ascii="仿宋" w:eastAsia="仿宋" w:hAnsi="方正小标宋_GBK" w:cs="方正小标宋_GBK"/>
          <w:bCs/>
          <w:sz w:val="32"/>
          <w:szCs w:val="28"/>
        </w:rPr>
      </w:pPr>
      <w:r>
        <w:rPr>
          <w:rFonts w:ascii="仿宋" w:eastAsia="仿宋" w:hAnsi="方正小标宋_GBK" w:cs="方正小标宋_GBK" w:hint="eastAsia"/>
          <w:bCs/>
          <w:sz w:val="32"/>
          <w:szCs w:val="28"/>
        </w:rPr>
        <w:t>（三）从事城市配送的车辆应满足国家、省、市关于城市配送车辆技术、安全和环保方面</w:t>
      </w:r>
      <w:r>
        <w:rPr>
          <w:rFonts w:ascii="仿宋" w:eastAsia="仿宋" w:hAnsi="方正小标宋_GBK" w:cs="方正小标宋_GBK" w:hint="eastAsia"/>
          <w:bCs/>
          <w:sz w:val="32"/>
          <w:szCs w:val="28"/>
        </w:rPr>
        <w:t>的相关要求。</w:t>
      </w:r>
    </w:p>
    <w:p w:rsidR="00A44B29" w:rsidRDefault="00BE0D27" w:rsidP="006450CF">
      <w:pPr>
        <w:spacing w:before="156" w:after="156"/>
        <w:ind w:firstLine="640"/>
        <w:rPr>
          <w:rFonts w:ascii="仿宋" w:eastAsia="仿宋" w:hAnsi="方正小标宋_GBK" w:cs="方正小标宋_GBK"/>
          <w:bCs/>
          <w:sz w:val="32"/>
          <w:szCs w:val="28"/>
        </w:rPr>
      </w:pPr>
      <w:r>
        <w:rPr>
          <w:rFonts w:ascii="仿宋" w:eastAsia="仿宋" w:hAnsi="方正小标宋_GBK" w:cs="方正小标宋_GBK" w:hint="eastAsia"/>
          <w:bCs/>
          <w:sz w:val="32"/>
          <w:szCs w:val="28"/>
        </w:rPr>
        <w:t>（四）具备对所属配送车辆信息化动态监控能力，并按要求与苏州市城市配送公共信息服务平台信息对接。</w:t>
      </w:r>
    </w:p>
    <w:p w:rsidR="00A44B29" w:rsidRDefault="00BE0D27" w:rsidP="006450CF">
      <w:pPr>
        <w:spacing w:before="156" w:after="156"/>
        <w:ind w:firstLine="640"/>
        <w:rPr>
          <w:rFonts w:ascii="仿宋" w:eastAsia="仿宋" w:hAnsi="方正小标宋_GBK" w:cs="方正小标宋_GBK"/>
          <w:bCs/>
          <w:sz w:val="32"/>
          <w:szCs w:val="28"/>
        </w:rPr>
      </w:pPr>
      <w:r>
        <w:rPr>
          <w:rFonts w:ascii="仿宋" w:eastAsia="仿宋" w:hAnsi="方正小标宋_GBK" w:cs="方正小标宋_GBK" w:hint="eastAsia"/>
          <w:bCs/>
          <w:sz w:val="32"/>
          <w:szCs w:val="28"/>
        </w:rPr>
        <w:t>（五）近</w:t>
      </w:r>
      <w:r>
        <w:rPr>
          <w:rFonts w:ascii="仿宋" w:eastAsia="仿宋" w:hAnsi="方正小标宋_GBK" w:cs="方正小标宋_GBK" w:hint="eastAsia"/>
          <w:bCs/>
          <w:sz w:val="32"/>
          <w:szCs w:val="28"/>
        </w:rPr>
        <w:t>1</w:t>
      </w:r>
      <w:r>
        <w:rPr>
          <w:rFonts w:ascii="仿宋" w:eastAsia="仿宋" w:hAnsi="方正小标宋_GBK" w:cs="方正小标宋_GBK" w:hint="eastAsia"/>
          <w:bCs/>
          <w:sz w:val="32"/>
          <w:szCs w:val="28"/>
        </w:rPr>
        <w:t>年内无严重失信记录。</w:t>
      </w:r>
    </w:p>
    <w:p w:rsidR="00A44B29" w:rsidRDefault="00BE0D27" w:rsidP="006450CF">
      <w:pPr>
        <w:spacing w:before="156" w:after="156"/>
        <w:ind w:firstLine="640"/>
        <w:rPr>
          <w:rFonts w:ascii="仿宋" w:eastAsia="仿宋" w:hAnsi="方正小标宋_GBK" w:cs="方正小标宋_GBK"/>
          <w:bCs/>
          <w:sz w:val="32"/>
          <w:szCs w:val="28"/>
        </w:rPr>
      </w:pPr>
      <w:r>
        <w:rPr>
          <w:rFonts w:ascii="仿宋" w:eastAsia="仿宋" w:hAnsi="方正小标宋_GBK" w:cs="方正小标宋_GBK" w:hint="eastAsia"/>
          <w:bCs/>
          <w:sz w:val="32"/>
          <w:szCs w:val="28"/>
        </w:rPr>
        <w:t>（六）近</w:t>
      </w:r>
      <w:r>
        <w:rPr>
          <w:rFonts w:ascii="仿宋" w:eastAsia="仿宋" w:hAnsi="方正小标宋_GBK" w:cs="方正小标宋_GBK" w:hint="eastAsia"/>
          <w:bCs/>
          <w:sz w:val="32"/>
          <w:szCs w:val="28"/>
        </w:rPr>
        <w:t>1</w:t>
      </w:r>
      <w:r>
        <w:rPr>
          <w:rFonts w:ascii="仿宋" w:eastAsia="仿宋" w:hAnsi="方正小标宋_GBK" w:cs="方正小标宋_GBK" w:hint="eastAsia"/>
          <w:bCs/>
          <w:sz w:val="32"/>
          <w:szCs w:val="28"/>
        </w:rPr>
        <w:t>年内无负主要责任（含）以上的死亡</w:t>
      </w:r>
      <w:r>
        <w:rPr>
          <w:rFonts w:ascii="仿宋" w:eastAsia="仿宋" w:hAnsi="方正小标宋_GBK" w:cs="方正小标宋_GBK" w:hint="eastAsia"/>
          <w:bCs/>
          <w:sz w:val="32"/>
          <w:szCs w:val="28"/>
        </w:rPr>
        <w:t>1</w:t>
      </w:r>
      <w:r>
        <w:rPr>
          <w:rFonts w:ascii="仿宋" w:eastAsia="仿宋" w:hAnsi="方正小标宋_GBK" w:cs="方正小标宋_GBK" w:hint="eastAsia"/>
          <w:bCs/>
          <w:sz w:val="32"/>
          <w:szCs w:val="28"/>
        </w:rPr>
        <w:t>人（含）以上的交通事故；近</w:t>
      </w:r>
      <w:r>
        <w:rPr>
          <w:rFonts w:ascii="仿宋" w:eastAsia="仿宋" w:hAnsi="方正小标宋_GBK" w:cs="方正小标宋_GBK" w:hint="eastAsia"/>
          <w:bCs/>
          <w:sz w:val="32"/>
          <w:szCs w:val="28"/>
        </w:rPr>
        <w:t>1</w:t>
      </w:r>
      <w:r>
        <w:rPr>
          <w:rFonts w:ascii="仿宋" w:eastAsia="仿宋" w:hAnsi="方正小标宋_GBK" w:cs="方正小标宋_GBK" w:hint="eastAsia"/>
          <w:bCs/>
          <w:sz w:val="32"/>
          <w:szCs w:val="28"/>
        </w:rPr>
        <w:t>年内无负主要责任（含）以上的重伤</w:t>
      </w:r>
      <w:r>
        <w:rPr>
          <w:rFonts w:ascii="仿宋" w:eastAsia="仿宋" w:hAnsi="方正小标宋_GBK" w:cs="方正小标宋_GBK" w:hint="eastAsia"/>
          <w:bCs/>
          <w:sz w:val="32"/>
          <w:szCs w:val="28"/>
        </w:rPr>
        <w:t>3</w:t>
      </w:r>
      <w:r>
        <w:rPr>
          <w:rFonts w:ascii="仿宋" w:eastAsia="仿宋" w:hAnsi="方正小标宋_GBK" w:cs="方正小标宋_GBK" w:hint="eastAsia"/>
          <w:bCs/>
          <w:sz w:val="32"/>
          <w:szCs w:val="28"/>
        </w:rPr>
        <w:t>人（含）以上的交通事故；近</w:t>
      </w:r>
      <w:r>
        <w:rPr>
          <w:rFonts w:ascii="仿宋" w:eastAsia="仿宋" w:hAnsi="方正小标宋_GBK" w:cs="方正小标宋_GBK" w:hint="eastAsia"/>
          <w:bCs/>
          <w:sz w:val="32"/>
          <w:szCs w:val="28"/>
        </w:rPr>
        <w:t>1</w:t>
      </w:r>
      <w:r>
        <w:rPr>
          <w:rFonts w:ascii="仿宋" w:eastAsia="仿宋" w:hAnsi="方正小标宋_GBK" w:cs="方正小标宋_GBK" w:hint="eastAsia"/>
          <w:bCs/>
          <w:sz w:val="32"/>
          <w:szCs w:val="28"/>
        </w:rPr>
        <w:t>年内无负同等责任（含）</w:t>
      </w:r>
      <w:r>
        <w:rPr>
          <w:rFonts w:ascii="仿宋" w:eastAsia="仿宋" w:hAnsi="方正小标宋_GBK" w:cs="方正小标宋_GBK" w:hint="eastAsia"/>
          <w:bCs/>
          <w:sz w:val="32"/>
          <w:szCs w:val="28"/>
        </w:rPr>
        <w:lastRenderedPageBreak/>
        <w:t>以上的死亡</w:t>
      </w:r>
      <w:r>
        <w:rPr>
          <w:rFonts w:ascii="仿宋" w:eastAsia="仿宋" w:hAnsi="方正小标宋_GBK" w:cs="方正小标宋_GBK" w:hint="eastAsia"/>
          <w:bCs/>
          <w:sz w:val="32"/>
          <w:szCs w:val="28"/>
        </w:rPr>
        <w:t>2</w:t>
      </w:r>
      <w:r>
        <w:rPr>
          <w:rFonts w:ascii="仿宋" w:eastAsia="仿宋" w:hAnsi="方正小标宋_GBK" w:cs="方正小标宋_GBK" w:hint="eastAsia"/>
          <w:bCs/>
          <w:sz w:val="32"/>
          <w:szCs w:val="28"/>
        </w:rPr>
        <w:t>人（含）以上的交通事故。</w:t>
      </w:r>
    </w:p>
    <w:p w:rsidR="00A44B29" w:rsidRDefault="00BE0D27" w:rsidP="006450CF">
      <w:pPr>
        <w:spacing w:before="156" w:after="156"/>
        <w:ind w:firstLine="640"/>
        <w:rPr>
          <w:rFonts w:ascii="仿宋" w:eastAsia="仿宋" w:hAnsi="方正小标宋_GBK" w:cs="方正小标宋_GBK"/>
          <w:bCs/>
          <w:sz w:val="32"/>
          <w:szCs w:val="28"/>
        </w:rPr>
      </w:pPr>
      <w:r>
        <w:rPr>
          <w:rFonts w:ascii="仿宋" w:eastAsia="仿宋" w:hAnsi="方正小标宋_GBK" w:cs="方正小标宋_GBK" w:hint="eastAsia"/>
          <w:bCs/>
          <w:sz w:val="32"/>
          <w:szCs w:val="28"/>
        </w:rPr>
        <w:t>（七）有规范健全的安全生产等管理制度并严格执行，定期开展安全培训。</w:t>
      </w:r>
    </w:p>
    <w:p w:rsidR="00A44B29" w:rsidRDefault="00BE0D27" w:rsidP="006450CF">
      <w:pPr>
        <w:spacing w:before="156" w:after="156"/>
        <w:ind w:firstLine="640"/>
        <w:rPr>
          <w:rFonts w:ascii="仿宋" w:eastAsia="仿宋" w:hAnsi="方正小标宋_GBK" w:cs="方正小标宋_GBK"/>
          <w:bCs/>
          <w:sz w:val="32"/>
          <w:szCs w:val="28"/>
        </w:rPr>
      </w:pPr>
      <w:r>
        <w:rPr>
          <w:rFonts w:ascii="仿宋" w:eastAsia="仿宋" w:hAnsi="方正小标宋_GBK" w:cs="方正小标宋_GBK" w:hint="eastAsia"/>
          <w:bCs/>
          <w:sz w:val="32"/>
          <w:szCs w:val="28"/>
        </w:rPr>
        <w:t>（八）合法合</w:t>
      </w:r>
      <w:proofErr w:type="gramStart"/>
      <w:r>
        <w:rPr>
          <w:rFonts w:ascii="仿宋" w:eastAsia="仿宋" w:hAnsi="方正小标宋_GBK" w:cs="方正小标宋_GBK" w:hint="eastAsia"/>
          <w:bCs/>
          <w:sz w:val="32"/>
          <w:szCs w:val="28"/>
        </w:rPr>
        <w:t>规</w:t>
      </w:r>
      <w:proofErr w:type="gramEnd"/>
      <w:r>
        <w:rPr>
          <w:rFonts w:ascii="仿宋" w:eastAsia="仿宋" w:hAnsi="方正小标宋_GBK" w:cs="方正小标宋_GBK" w:hint="eastAsia"/>
          <w:bCs/>
          <w:sz w:val="32"/>
          <w:szCs w:val="28"/>
        </w:rPr>
        <w:t>、</w:t>
      </w:r>
      <w:r>
        <w:rPr>
          <w:rFonts w:eastAsia="仿宋"/>
          <w:kern w:val="0"/>
          <w:sz w:val="32"/>
          <w:szCs w:val="32"/>
          <w:lang w:val="zh-CN" w:bidi="zh-CN"/>
        </w:rPr>
        <w:t>管理规范、诚信</w:t>
      </w:r>
      <w:r>
        <w:rPr>
          <w:rFonts w:eastAsia="仿宋" w:hint="eastAsia"/>
          <w:kern w:val="0"/>
          <w:sz w:val="32"/>
          <w:szCs w:val="32"/>
          <w:lang w:val="zh-CN" w:bidi="zh-CN"/>
        </w:rPr>
        <w:t>经营</w:t>
      </w:r>
      <w:r>
        <w:rPr>
          <w:rFonts w:eastAsia="仿宋"/>
          <w:kern w:val="0"/>
          <w:sz w:val="32"/>
          <w:szCs w:val="32"/>
          <w:lang w:val="zh-CN" w:bidi="zh-CN"/>
        </w:rPr>
        <w:t>，</w:t>
      </w:r>
      <w:r>
        <w:rPr>
          <w:rFonts w:eastAsia="仿宋" w:hint="eastAsia"/>
          <w:kern w:val="0"/>
          <w:sz w:val="32"/>
          <w:szCs w:val="32"/>
          <w:lang w:val="zh-CN" w:bidi="zh-CN"/>
        </w:rPr>
        <w:t>接受并自觉遵守《苏州市城市绿色货运配送示范企业自律公约》，配合交通运输、</w:t>
      </w:r>
      <w:r>
        <w:rPr>
          <w:rFonts w:eastAsia="仿宋" w:hint="eastAsia"/>
          <w:kern w:val="0"/>
          <w:sz w:val="32"/>
          <w:szCs w:val="32"/>
          <w:lang w:val="zh-CN" w:bidi="zh-CN"/>
        </w:rPr>
        <w:t>公安、商务等管理部门和苏州市物流与采购联合会绿色配送专业委员会开展工作，对于苏州市绿色货运配送发展</w:t>
      </w:r>
      <w:r>
        <w:rPr>
          <w:rFonts w:eastAsia="仿宋"/>
          <w:kern w:val="0"/>
          <w:sz w:val="32"/>
          <w:szCs w:val="32"/>
          <w:lang w:val="zh-CN" w:bidi="zh-CN"/>
        </w:rPr>
        <w:t>具</w:t>
      </w:r>
      <w:r>
        <w:rPr>
          <w:rFonts w:eastAsia="仿宋"/>
          <w:kern w:val="0"/>
          <w:sz w:val="32"/>
          <w:szCs w:val="32"/>
          <w:lang w:bidi="zh-CN"/>
        </w:rPr>
        <w:t>有示范引领作用。</w:t>
      </w:r>
    </w:p>
    <w:p w:rsidR="00A44B29" w:rsidRDefault="00BE0D27" w:rsidP="006450CF">
      <w:pPr>
        <w:spacing w:before="156" w:after="156"/>
        <w:ind w:firstLine="640"/>
        <w:rPr>
          <w:rFonts w:ascii="仿宋" w:eastAsia="仿宋" w:hAnsi="方正小标宋_GBK" w:cs="方正小标宋_GBK"/>
          <w:bCs/>
          <w:sz w:val="32"/>
          <w:szCs w:val="28"/>
        </w:rPr>
      </w:pPr>
      <w:r>
        <w:rPr>
          <w:rFonts w:ascii="仿宋" w:eastAsia="仿宋" w:hAnsi="方正小标宋_GBK" w:cs="方正小标宋_GBK" w:hint="eastAsia"/>
          <w:bCs/>
          <w:sz w:val="32"/>
          <w:szCs w:val="28"/>
        </w:rPr>
        <w:t>第五条</w:t>
      </w:r>
      <w:r>
        <w:rPr>
          <w:rFonts w:ascii="仿宋" w:eastAsia="仿宋" w:hAnsi="方正小标宋_GBK" w:cs="方正小标宋_GBK" w:hint="eastAsia"/>
          <w:bCs/>
          <w:sz w:val="32"/>
          <w:szCs w:val="28"/>
        </w:rPr>
        <w:t xml:space="preserve">  </w:t>
      </w:r>
      <w:r>
        <w:rPr>
          <w:rFonts w:ascii="仿宋" w:eastAsia="仿宋" w:hAnsi="方正小标宋_GBK" w:cs="方正小标宋_GBK" w:hint="eastAsia"/>
          <w:bCs/>
          <w:sz w:val="32"/>
          <w:szCs w:val="28"/>
        </w:rPr>
        <w:t>认定程序</w:t>
      </w:r>
    </w:p>
    <w:p w:rsidR="00A44B29" w:rsidRDefault="00BE0D27" w:rsidP="006450CF">
      <w:pPr>
        <w:spacing w:before="156" w:after="156"/>
        <w:ind w:firstLine="640"/>
        <w:rPr>
          <w:rFonts w:ascii="仿宋" w:eastAsia="仿宋" w:hAnsi="方正小标宋_GBK" w:cs="方正小标宋_GBK"/>
          <w:bCs/>
          <w:sz w:val="32"/>
          <w:szCs w:val="28"/>
        </w:rPr>
      </w:pPr>
      <w:r>
        <w:rPr>
          <w:rFonts w:ascii="仿宋" w:eastAsia="仿宋" w:hAnsi="方正小标宋_GBK" w:cs="方正小标宋_GBK" w:hint="eastAsia"/>
          <w:bCs/>
          <w:sz w:val="32"/>
          <w:szCs w:val="28"/>
        </w:rPr>
        <w:t>（一）报送。符合本办法第四条基本条件的企业向属地交通运输管理部门提出申请，填报《苏州市城市绿色货运配送示范企业认定申请表》（格式见附件</w:t>
      </w:r>
      <w:r>
        <w:rPr>
          <w:rFonts w:ascii="仿宋" w:eastAsia="仿宋" w:hAnsi="方正小标宋_GBK" w:cs="方正小标宋_GBK" w:hint="eastAsia"/>
          <w:bCs/>
          <w:sz w:val="32"/>
          <w:szCs w:val="28"/>
        </w:rPr>
        <w:t>2</w:t>
      </w:r>
      <w:r>
        <w:rPr>
          <w:rFonts w:ascii="仿宋" w:eastAsia="仿宋" w:hAnsi="方正小标宋_GBK" w:cs="方正小标宋_GBK" w:hint="eastAsia"/>
          <w:bCs/>
          <w:sz w:val="32"/>
          <w:szCs w:val="28"/>
        </w:rPr>
        <w:t>），并按要求报送相关证明材料。</w:t>
      </w:r>
    </w:p>
    <w:p w:rsidR="00A44B29" w:rsidRDefault="00BE0D27" w:rsidP="006450CF">
      <w:pPr>
        <w:spacing w:before="156" w:after="156"/>
        <w:ind w:firstLine="640"/>
        <w:rPr>
          <w:rFonts w:ascii="仿宋" w:eastAsia="仿宋" w:hAnsi="方正小标宋_GBK" w:cs="方正小标宋_GBK"/>
          <w:bCs/>
          <w:sz w:val="32"/>
          <w:szCs w:val="28"/>
        </w:rPr>
      </w:pPr>
      <w:r>
        <w:rPr>
          <w:rFonts w:ascii="仿宋" w:eastAsia="仿宋" w:hAnsi="方正小标宋_GBK" w:cs="方正小标宋_GBK" w:hint="eastAsia"/>
          <w:bCs/>
          <w:sz w:val="32"/>
          <w:szCs w:val="28"/>
        </w:rPr>
        <w:t>（二）初审。属地交通运输管理部门收到企业申请材料后进行初审，初审可根据具体情况采取材料审核、实地调查等多种形式。初审合格的，报市交通运输管理部门；初审不合格的，应当向企业说明理由。初审工作不超过</w:t>
      </w:r>
      <w:r>
        <w:rPr>
          <w:rFonts w:ascii="仿宋" w:eastAsia="仿宋" w:hAnsi="方正小标宋_GBK" w:cs="方正小标宋_GBK" w:hint="eastAsia"/>
          <w:bCs/>
          <w:sz w:val="32"/>
          <w:szCs w:val="28"/>
        </w:rPr>
        <w:t>10</w:t>
      </w:r>
      <w:r>
        <w:rPr>
          <w:rFonts w:ascii="仿宋" w:eastAsia="仿宋" w:hAnsi="方正小标宋_GBK" w:cs="方正小标宋_GBK" w:hint="eastAsia"/>
          <w:bCs/>
          <w:sz w:val="32"/>
          <w:szCs w:val="28"/>
        </w:rPr>
        <w:t>个工作日</w:t>
      </w:r>
      <w:r>
        <w:rPr>
          <w:rFonts w:ascii="仿宋" w:eastAsia="仿宋" w:hAnsi="方正小标宋_GBK" w:cs="方正小标宋_GBK" w:hint="eastAsia"/>
          <w:bCs/>
          <w:sz w:val="32"/>
          <w:szCs w:val="28"/>
        </w:rPr>
        <w:t>。</w:t>
      </w:r>
    </w:p>
    <w:p w:rsidR="00A44B29" w:rsidRDefault="00BE0D27" w:rsidP="006450CF">
      <w:pPr>
        <w:spacing w:before="156" w:after="156"/>
        <w:ind w:firstLine="640"/>
        <w:rPr>
          <w:rFonts w:ascii="仿宋" w:eastAsia="仿宋" w:hAnsi="方正小标宋_GBK" w:cs="方正小标宋_GBK"/>
          <w:bCs/>
          <w:sz w:val="32"/>
          <w:szCs w:val="28"/>
        </w:rPr>
      </w:pPr>
      <w:r>
        <w:rPr>
          <w:rFonts w:ascii="仿宋" w:eastAsia="仿宋" w:hAnsi="方正小标宋_GBK" w:cs="方正小标宋_GBK" w:hint="eastAsia"/>
          <w:bCs/>
          <w:sz w:val="32"/>
          <w:szCs w:val="28"/>
        </w:rPr>
        <w:t>（三）复审。由苏州市城市绿色货运配送领导小组办公室定期组织集中审查。复审不合格的，应当向企业说明理由。</w:t>
      </w:r>
    </w:p>
    <w:p w:rsidR="00A44B29" w:rsidRDefault="00BE0D27" w:rsidP="006450CF">
      <w:pPr>
        <w:spacing w:before="156" w:after="156"/>
        <w:ind w:firstLine="640"/>
        <w:rPr>
          <w:rFonts w:ascii="仿宋" w:eastAsia="仿宋" w:hAnsi="方正小标宋_GBK" w:cs="方正小标宋_GBK"/>
          <w:bCs/>
          <w:sz w:val="32"/>
          <w:szCs w:val="28"/>
        </w:rPr>
      </w:pPr>
      <w:r>
        <w:rPr>
          <w:rFonts w:ascii="仿宋" w:eastAsia="仿宋" w:hAnsi="方正小标宋_GBK" w:cs="方正小标宋_GBK" w:hint="eastAsia"/>
          <w:bCs/>
          <w:sz w:val="32"/>
          <w:szCs w:val="28"/>
        </w:rPr>
        <w:lastRenderedPageBreak/>
        <w:t>（四）公告。复审通过的企业，由苏州市城市绿色货运配送领导小组办公室在</w:t>
      </w:r>
      <w:r>
        <w:rPr>
          <w:rFonts w:ascii="仿宋" w:eastAsia="仿宋" w:hAnsi="方正小标宋_GBK" w:cs="方正小标宋_GBK" w:hint="eastAsia"/>
          <w:bCs/>
          <w:sz w:val="32"/>
          <w:szCs w:val="28"/>
        </w:rPr>
        <w:t>5</w:t>
      </w:r>
      <w:r>
        <w:rPr>
          <w:rFonts w:ascii="仿宋" w:eastAsia="仿宋" w:hAnsi="方正小标宋_GBK" w:cs="方正小标宋_GBK" w:hint="eastAsia"/>
          <w:bCs/>
          <w:sz w:val="32"/>
          <w:szCs w:val="28"/>
        </w:rPr>
        <w:t>个工作日内发文，并在苏州市城市配送公共信息服务平台上发布。</w:t>
      </w:r>
    </w:p>
    <w:p w:rsidR="00A44B29" w:rsidRDefault="00BE0D27" w:rsidP="006450CF">
      <w:pPr>
        <w:spacing w:before="156" w:after="156"/>
        <w:ind w:firstLine="640"/>
        <w:jc w:val="center"/>
        <w:rPr>
          <w:rFonts w:ascii="黑体" w:eastAsia="黑体" w:hAnsi="黑体" w:cs="方正小标宋_GBK"/>
          <w:bCs/>
          <w:sz w:val="32"/>
          <w:szCs w:val="28"/>
        </w:rPr>
      </w:pPr>
      <w:r>
        <w:rPr>
          <w:rFonts w:ascii="黑体" w:eastAsia="黑体" w:hAnsi="黑体" w:cs="方正小标宋_GBK" w:hint="eastAsia"/>
          <w:bCs/>
          <w:sz w:val="32"/>
          <w:szCs w:val="28"/>
        </w:rPr>
        <w:t>第三章</w:t>
      </w:r>
      <w:r>
        <w:rPr>
          <w:rFonts w:ascii="黑体" w:eastAsia="黑体" w:hAnsi="黑体" w:cs="方正小标宋_GBK" w:hint="eastAsia"/>
          <w:bCs/>
          <w:sz w:val="32"/>
          <w:szCs w:val="28"/>
        </w:rPr>
        <w:t xml:space="preserve">  </w:t>
      </w:r>
      <w:r>
        <w:rPr>
          <w:rFonts w:ascii="黑体" w:eastAsia="黑体" w:hAnsi="黑体" w:cs="方正小标宋_GBK" w:hint="eastAsia"/>
          <w:bCs/>
          <w:sz w:val="32"/>
          <w:szCs w:val="28"/>
        </w:rPr>
        <w:t>考核</w:t>
      </w:r>
    </w:p>
    <w:p w:rsidR="00A44B29" w:rsidRDefault="00BE0D27" w:rsidP="006450CF">
      <w:pPr>
        <w:spacing w:before="156" w:after="156"/>
        <w:ind w:firstLine="640"/>
        <w:rPr>
          <w:rFonts w:ascii="仿宋" w:eastAsia="仿宋" w:hAnsi="方正小标宋_GBK" w:cs="方正小标宋_GBK"/>
          <w:bCs/>
          <w:sz w:val="32"/>
          <w:szCs w:val="28"/>
        </w:rPr>
      </w:pPr>
      <w:r>
        <w:rPr>
          <w:rFonts w:ascii="仿宋" w:eastAsia="仿宋" w:hAnsi="方正小标宋_GBK" w:cs="方正小标宋_GBK" w:hint="eastAsia"/>
          <w:bCs/>
          <w:sz w:val="32"/>
          <w:szCs w:val="28"/>
        </w:rPr>
        <w:t>第六条</w:t>
      </w:r>
      <w:r>
        <w:rPr>
          <w:rFonts w:ascii="仿宋" w:eastAsia="仿宋" w:hAnsi="方正小标宋_GBK" w:cs="方正小标宋_GBK" w:hint="eastAsia"/>
          <w:bCs/>
          <w:sz w:val="32"/>
          <w:szCs w:val="28"/>
        </w:rPr>
        <w:t xml:space="preserve">  </w:t>
      </w:r>
      <w:r>
        <w:rPr>
          <w:rFonts w:ascii="仿宋" w:eastAsia="仿宋" w:hAnsi="方正小标宋_GBK" w:cs="方正小标宋_GBK" w:hint="eastAsia"/>
          <w:bCs/>
          <w:sz w:val="32"/>
          <w:szCs w:val="28"/>
        </w:rPr>
        <w:t>苏州市城市绿色货运配送示范企业实行动态管理，自取得示范企业称号之日起，有下列情形之一的，经苏州市城市绿色货运配送领导小组办公室核实认定后，立即公告取消其示范企业称号：</w:t>
      </w:r>
    </w:p>
    <w:p w:rsidR="00A44B29" w:rsidRDefault="00BE0D27" w:rsidP="006450CF">
      <w:pPr>
        <w:spacing w:before="156" w:after="156"/>
        <w:ind w:firstLine="640"/>
        <w:rPr>
          <w:rFonts w:ascii="仿宋" w:eastAsia="仿宋" w:hAnsi="方正小标宋_GBK" w:cs="方正小标宋_GBK"/>
          <w:bCs/>
          <w:sz w:val="32"/>
          <w:szCs w:val="28"/>
        </w:rPr>
      </w:pPr>
      <w:r>
        <w:rPr>
          <w:rFonts w:ascii="仿宋" w:eastAsia="仿宋" w:hAnsi="方正小标宋_GBK" w:cs="方正小标宋_GBK" w:hint="eastAsia"/>
          <w:bCs/>
          <w:sz w:val="32"/>
          <w:szCs w:val="28"/>
        </w:rPr>
        <w:t>（一）企业申请取消的；</w:t>
      </w:r>
    </w:p>
    <w:p w:rsidR="00A44B29" w:rsidRDefault="00BE0D27" w:rsidP="006450CF">
      <w:pPr>
        <w:spacing w:before="156" w:after="156"/>
        <w:ind w:firstLine="640"/>
        <w:rPr>
          <w:rFonts w:ascii="仿宋" w:eastAsia="仿宋" w:hAnsi="方正小标宋_GBK" w:cs="方正小标宋_GBK"/>
          <w:bCs/>
          <w:sz w:val="32"/>
          <w:szCs w:val="28"/>
        </w:rPr>
      </w:pPr>
      <w:r>
        <w:rPr>
          <w:rFonts w:ascii="仿宋" w:eastAsia="仿宋" w:hAnsi="方正小标宋_GBK" w:cs="方正小标宋_GBK" w:hint="eastAsia"/>
          <w:bCs/>
          <w:sz w:val="32"/>
          <w:szCs w:val="28"/>
        </w:rPr>
        <w:t>（二）企业被依法终止的；</w:t>
      </w:r>
    </w:p>
    <w:p w:rsidR="00A44B29" w:rsidRDefault="00BE0D27" w:rsidP="006450CF">
      <w:pPr>
        <w:spacing w:before="156" w:after="156"/>
        <w:ind w:firstLine="640"/>
        <w:rPr>
          <w:rFonts w:ascii="仿宋" w:eastAsia="仿宋" w:hAnsi="方正小标宋_GBK" w:cs="方正小标宋_GBK"/>
          <w:bCs/>
          <w:sz w:val="32"/>
          <w:szCs w:val="28"/>
        </w:rPr>
      </w:pPr>
      <w:r>
        <w:rPr>
          <w:rFonts w:ascii="仿宋" w:eastAsia="仿宋" w:hAnsi="方正小标宋_GBK" w:cs="方正小标宋_GBK" w:hint="eastAsia"/>
          <w:bCs/>
          <w:sz w:val="32"/>
          <w:szCs w:val="28"/>
        </w:rPr>
        <w:t>（三）存在违法行为，造成较大不良社会影响的；</w:t>
      </w:r>
    </w:p>
    <w:p w:rsidR="00A44B29" w:rsidRDefault="00BE0D27" w:rsidP="006450CF">
      <w:pPr>
        <w:spacing w:before="156" w:after="156"/>
        <w:ind w:firstLine="640"/>
        <w:rPr>
          <w:rFonts w:ascii="仿宋" w:eastAsia="仿宋" w:hAnsi="方正小标宋_GBK" w:cs="方正小标宋_GBK"/>
          <w:bCs/>
          <w:sz w:val="32"/>
          <w:szCs w:val="28"/>
        </w:rPr>
      </w:pPr>
      <w:r>
        <w:rPr>
          <w:rFonts w:ascii="仿宋" w:eastAsia="仿宋" w:hAnsi="方正小标宋_GBK" w:cs="方正小标宋_GBK" w:hint="eastAsia"/>
          <w:bCs/>
          <w:sz w:val="32"/>
          <w:szCs w:val="28"/>
        </w:rPr>
        <w:t>（四）未规范执行安全生产等管理制度，经约谈后拒不改正的；</w:t>
      </w:r>
    </w:p>
    <w:p w:rsidR="00A44B29" w:rsidRDefault="00BE0D27" w:rsidP="006450CF">
      <w:pPr>
        <w:spacing w:before="156" w:after="156"/>
        <w:ind w:firstLine="640"/>
        <w:rPr>
          <w:rFonts w:ascii="仿宋" w:eastAsia="仿宋" w:hAnsi="方正小标宋_GBK" w:cs="方正小标宋_GBK"/>
          <w:bCs/>
          <w:sz w:val="32"/>
          <w:szCs w:val="28"/>
        </w:rPr>
      </w:pPr>
      <w:r>
        <w:rPr>
          <w:rFonts w:ascii="仿宋" w:eastAsia="仿宋" w:hAnsi="方正小标宋_GBK" w:cs="方正小标宋_GBK" w:hint="eastAsia"/>
          <w:bCs/>
          <w:sz w:val="32"/>
          <w:szCs w:val="28"/>
        </w:rPr>
        <w:t>（五）存在隐瞒真实情况、提供虚假材料或采取其他不正当手段获取示范企业称号的；</w:t>
      </w:r>
    </w:p>
    <w:p w:rsidR="00A44B29" w:rsidRDefault="00BE0D27" w:rsidP="006450CF">
      <w:pPr>
        <w:spacing w:before="156" w:after="156"/>
        <w:ind w:firstLine="640"/>
        <w:rPr>
          <w:rFonts w:ascii="仿宋" w:eastAsia="仿宋" w:hAnsi="方正小标宋_GBK" w:cs="方正小标宋_GBK"/>
          <w:bCs/>
          <w:sz w:val="32"/>
          <w:szCs w:val="28"/>
        </w:rPr>
      </w:pPr>
      <w:r>
        <w:rPr>
          <w:rFonts w:ascii="仿宋" w:eastAsia="仿宋" w:hAnsi="方正小标宋_GBK" w:cs="方正小标宋_GBK" w:hint="eastAsia"/>
          <w:bCs/>
          <w:sz w:val="32"/>
          <w:szCs w:val="28"/>
        </w:rPr>
        <w:t>（六）对疫情防控、安全生产、文明城市建设、行业稳定发展等有不利影响的；</w:t>
      </w:r>
    </w:p>
    <w:p w:rsidR="00A44B29" w:rsidRDefault="00BE0D27" w:rsidP="006450CF">
      <w:pPr>
        <w:spacing w:before="156" w:after="156"/>
        <w:ind w:firstLine="640"/>
        <w:rPr>
          <w:rFonts w:ascii="仿宋" w:eastAsia="仿宋" w:hAnsi="方正小标宋_GBK" w:cs="方正小标宋_GBK"/>
          <w:bCs/>
          <w:sz w:val="32"/>
          <w:szCs w:val="28"/>
        </w:rPr>
      </w:pPr>
      <w:r>
        <w:rPr>
          <w:rFonts w:ascii="仿宋" w:eastAsia="仿宋" w:hAnsi="方正小标宋_GBK" w:cs="方正小标宋_GBK" w:hint="eastAsia"/>
          <w:bCs/>
          <w:sz w:val="32"/>
          <w:szCs w:val="28"/>
        </w:rPr>
        <w:t>（七）未遵守苏州市物流与采购联合会绿色配送专业委员会制定的《苏州市城市绿色货运配送示范企业自律公约》的；</w:t>
      </w:r>
    </w:p>
    <w:p w:rsidR="00A44B29" w:rsidRDefault="00BE0D27" w:rsidP="006450CF">
      <w:pPr>
        <w:spacing w:before="156" w:after="156"/>
        <w:ind w:firstLine="640"/>
        <w:rPr>
          <w:rFonts w:ascii="仿宋" w:eastAsia="仿宋" w:hAnsi="方正小标宋_GBK" w:cs="方正小标宋_GBK"/>
          <w:bCs/>
          <w:sz w:val="32"/>
          <w:szCs w:val="28"/>
        </w:rPr>
      </w:pPr>
      <w:r>
        <w:rPr>
          <w:rFonts w:ascii="仿宋" w:eastAsia="仿宋" w:hAnsi="方正小标宋_GBK" w:cs="方正小标宋_GBK" w:hint="eastAsia"/>
          <w:bCs/>
          <w:sz w:val="32"/>
          <w:szCs w:val="28"/>
        </w:rPr>
        <w:lastRenderedPageBreak/>
        <w:t>（八）拒不配合</w:t>
      </w:r>
      <w:r>
        <w:rPr>
          <w:rFonts w:eastAsia="仿宋" w:hint="eastAsia"/>
          <w:kern w:val="0"/>
          <w:sz w:val="32"/>
          <w:szCs w:val="32"/>
          <w:lang w:val="zh-CN" w:bidi="zh-CN"/>
        </w:rPr>
        <w:t>交通运输、公安、商务等管理部门和苏州市物流与采购联合会绿色配送专业委员会</w:t>
      </w:r>
      <w:r>
        <w:rPr>
          <w:rFonts w:ascii="仿宋" w:eastAsia="仿宋" w:hAnsi="方正小标宋_GBK" w:cs="方正小标宋_GBK" w:hint="eastAsia"/>
          <w:bCs/>
          <w:sz w:val="32"/>
          <w:szCs w:val="28"/>
        </w:rPr>
        <w:t>开展相关数据统计、信息报送等工作的。</w:t>
      </w:r>
    </w:p>
    <w:p w:rsidR="00A44B29" w:rsidRDefault="00BE0D27" w:rsidP="006450CF">
      <w:pPr>
        <w:spacing w:before="156" w:after="156"/>
        <w:ind w:firstLine="640"/>
        <w:rPr>
          <w:rFonts w:ascii="仿宋" w:eastAsia="仿宋" w:hAnsi="方正小标宋_GBK" w:cs="方正小标宋_GBK"/>
          <w:bCs/>
          <w:sz w:val="32"/>
          <w:szCs w:val="28"/>
        </w:rPr>
      </w:pPr>
      <w:r>
        <w:rPr>
          <w:rFonts w:ascii="仿宋" w:eastAsia="仿宋" w:hAnsi="方正小标宋_GBK" w:cs="方正小标宋_GBK" w:hint="eastAsia"/>
          <w:bCs/>
          <w:sz w:val="32"/>
          <w:szCs w:val="28"/>
        </w:rPr>
        <w:t>第七条</w:t>
      </w:r>
      <w:r>
        <w:rPr>
          <w:rFonts w:ascii="仿宋" w:eastAsia="仿宋" w:hAnsi="方正小标宋_GBK" w:cs="方正小标宋_GBK" w:hint="eastAsia"/>
          <w:bCs/>
          <w:sz w:val="32"/>
          <w:szCs w:val="28"/>
        </w:rPr>
        <w:t xml:space="preserve"> </w:t>
      </w:r>
      <w:r>
        <w:rPr>
          <w:rFonts w:ascii="仿宋" w:eastAsia="仿宋" w:hAnsi="方正小标宋_GBK" w:cs="方正小标宋_GBK"/>
          <w:bCs/>
          <w:sz w:val="32"/>
          <w:szCs w:val="28"/>
        </w:rPr>
        <w:t xml:space="preserve"> </w:t>
      </w:r>
      <w:r>
        <w:rPr>
          <w:rFonts w:ascii="仿宋" w:eastAsia="仿宋" w:hAnsi="方正小标宋_GBK" w:cs="方正小标宋_GBK" w:hint="eastAsia"/>
          <w:bCs/>
          <w:sz w:val="32"/>
          <w:szCs w:val="28"/>
        </w:rPr>
        <w:t>示范企业发生更名、法人变更、重组等重大调整的，应在办理相关手续后</w:t>
      </w:r>
      <w:r>
        <w:rPr>
          <w:rFonts w:ascii="仿宋" w:eastAsia="仿宋" w:hAnsi="方正小标宋_GBK" w:cs="方正小标宋_GBK" w:hint="eastAsia"/>
          <w:bCs/>
          <w:sz w:val="32"/>
          <w:szCs w:val="28"/>
        </w:rPr>
        <w:t>1</w:t>
      </w:r>
      <w:r>
        <w:rPr>
          <w:rFonts w:ascii="仿宋" w:eastAsia="仿宋" w:hAnsi="方正小标宋_GBK" w:cs="方正小标宋_GBK" w:hint="eastAsia"/>
          <w:bCs/>
          <w:sz w:val="32"/>
          <w:szCs w:val="28"/>
        </w:rPr>
        <w:t>个月内将有关证明材料报属地交通运输管理部门，并由属地交通运输管理部门转报苏州市城市绿色货运配送领导小组办公室审核。</w:t>
      </w:r>
    </w:p>
    <w:p w:rsidR="00A44B29" w:rsidRDefault="00BE0D27" w:rsidP="006450CF">
      <w:pPr>
        <w:spacing w:before="156" w:after="156"/>
        <w:ind w:firstLine="640"/>
        <w:rPr>
          <w:rFonts w:ascii="仿宋" w:eastAsia="仿宋" w:hAnsi="方正小标宋_GBK" w:cs="方正小标宋_GBK"/>
          <w:bCs/>
          <w:sz w:val="32"/>
          <w:szCs w:val="28"/>
        </w:rPr>
      </w:pPr>
      <w:r>
        <w:rPr>
          <w:rFonts w:ascii="仿宋" w:eastAsia="仿宋" w:hAnsi="方正小标宋_GBK" w:cs="方正小标宋_GBK" w:hint="eastAsia"/>
          <w:bCs/>
          <w:sz w:val="32"/>
          <w:szCs w:val="28"/>
        </w:rPr>
        <w:t>第八条</w:t>
      </w:r>
      <w:r>
        <w:rPr>
          <w:rFonts w:ascii="仿宋" w:eastAsia="仿宋" w:hAnsi="方正小标宋_GBK" w:cs="方正小标宋_GBK" w:hint="eastAsia"/>
          <w:bCs/>
          <w:sz w:val="32"/>
          <w:szCs w:val="28"/>
        </w:rPr>
        <w:t xml:space="preserve">  </w:t>
      </w:r>
      <w:r>
        <w:rPr>
          <w:rFonts w:ascii="仿宋" w:eastAsia="仿宋" w:hAnsi="方正小标宋_GBK" w:cs="方正小标宋_GBK" w:hint="eastAsia"/>
          <w:bCs/>
          <w:sz w:val="32"/>
          <w:szCs w:val="28"/>
        </w:rPr>
        <w:t>苏州市城市绿色货运配送示范企业实行年度考核，考核指标如下：</w:t>
      </w:r>
    </w:p>
    <w:p w:rsidR="00A44B29" w:rsidRDefault="00BE0D27" w:rsidP="006450CF">
      <w:pPr>
        <w:spacing w:before="156" w:after="156"/>
        <w:ind w:firstLine="640"/>
        <w:rPr>
          <w:rFonts w:ascii="仿宋" w:eastAsia="仿宋" w:hAnsi="方正小标宋_GBK" w:cs="方正小标宋_GBK"/>
          <w:bCs/>
          <w:sz w:val="32"/>
          <w:szCs w:val="28"/>
        </w:rPr>
      </w:pPr>
      <w:r>
        <w:rPr>
          <w:rFonts w:ascii="仿宋" w:eastAsia="仿宋" w:hAnsi="方正小标宋_GBK" w:cs="方正小标宋_GBK" w:hint="eastAsia"/>
          <w:bCs/>
          <w:sz w:val="32"/>
          <w:szCs w:val="28"/>
        </w:rPr>
        <w:t>（一）符合下述情形之一：</w:t>
      </w:r>
    </w:p>
    <w:p w:rsidR="00A44B29" w:rsidRDefault="00BE0D27" w:rsidP="006450CF">
      <w:pPr>
        <w:spacing w:before="156" w:after="156"/>
        <w:ind w:firstLine="640"/>
        <w:rPr>
          <w:rFonts w:ascii="仿宋" w:eastAsia="仿宋" w:hAnsi="方正小标宋_GBK" w:cs="方正小标宋_GBK"/>
          <w:bCs/>
          <w:sz w:val="32"/>
          <w:szCs w:val="28"/>
        </w:rPr>
      </w:pPr>
      <w:r>
        <w:rPr>
          <w:rFonts w:ascii="仿宋" w:eastAsia="仿宋" w:hAnsi="方正小标宋_GBK" w:cs="方正小标宋_GBK" w:hint="eastAsia"/>
          <w:bCs/>
          <w:sz w:val="32"/>
          <w:szCs w:val="28"/>
        </w:rPr>
        <w:t>1</w:t>
      </w:r>
      <w:r>
        <w:rPr>
          <w:rFonts w:ascii="仿宋" w:eastAsia="仿宋" w:hAnsi="方正小标宋_GBK" w:cs="方正小标宋_GBK" w:hint="eastAsia"/>
          <w:bCs/>
          <w:sz w:val="32"/>
          <w:szCs w:val="28"/>
        </w:rPr>
        <w:t>．自有新能源配送车辆数不少于</w:t>
      </w:r>
      <w:r>
        <w:rPr>
          <w:rFonts w:ascii="仿宋" w:eastAsia="仿宋" w:hAnsi="方正小标宋_GBK" w:cs="方正小标宋_GBK" w:hint="eastAsia"/>
          <w:bCs/>
          <w:sz w:val="32"/>
          <w:szCs w:val="28"/>
        </w:rPr>
        <w:t>100</w:t>
      </w:r>
      <w:r>
        <w:rPr>
          <w:rFonts w:ascii="仿宋" w:eastAsia="仿宋" w:hAnsi="方正小标宋_GBK" w:cs="方正小标宋_GBK" w:hint="eastAsia"/>
          <w:bCs/>
          <w:sz w:val="32"/>
          <w:szCs w:val="28"/>
        </w:rPr>
        <w:t>辆，或自有新能源冷藏配送车辆数不少于</w:t>
      </w:r>
      <w:r>
        <w:rPr>
          <w:rFonts w:ascii="仿宋" w:eastAsia="仿宋" w:hAnsi="方正小标宋_GBK" w:cs="方正小标宋_GBK"/>
          <w:bCs/>
          <w:sz w:val="32"/>
          <w:szCs w:val="28"/>
        </w:rPr>
        <w:t>50</w:t>
      </w:r>
      <w:r>
        <w:rPr>
          <w:rFonts w:ascii="仿宋" w:eastAsia="仿宋" w:hAnsi="方正小标宋_GBK" w:cs="方正小标宋_GBK" w:hint="eastAsia"/>
          <w:bCs/>
          <w:sz w:val="32"/>
          <w:szCs w:val="28"/>
        </w:rPr>
        <w:t>辆；</w:t>
      </w:r>
    </w:p>
    <w:p w:rsidR="00A44B29" w:rsidRDefault="00BE0D27" w:rsidP="006450CF">
      <w:pPr>
        <w:spacing w:before="156" w:after="156"/>
        <w:ind w:firstLine="640"/>
        <w:rPr>
          <w:rFonts w:ascii="仿宋" w:eastAsia="仿宋" w:hAnsi="方正小标宋_GBK" w:cs="方正小标宋_GBK"/>
          <w:bCs/>
          <w:sz w:val="32"/>
          <w:szCs w:val="28"/>
        </w:rPr>
      </w:pPr>
      <w:r>
        <w:rPr>
          <w:rFonts w:ascii="仿宋" w:eastAsia="仿宋" w:hAnsi="方正小标宋_GBK" w:cs="方正小标宋_GBK" w:hint="eastAsia"/>
          <w:bCs/>
          <w:sz w:val="32"/>
          <w:szCs w:val="28"/>
        </w:rPr>
        <w:t>2</w:t>
      </w:r>
      <w:r>
        <w:rPr>
          <w:rFonts w:ascii="仿宋" w:eastAsia="仿宋" w:hAnsi="方正小标宋_GBK" w:cs="方正小标宋_GBK" w:hint="eastAsia"/>
          <w:bCs/>
          <w:sz w:val="32"/>
          <w:szCs w:val="28"/>
        </w:rPr>
        <w:t>．考核年度内运单量不少于</w:t>
      </w:r>
      <w:r>
        <w:rPr>
          <w:rFonts w:ascii="仿宋" w:eastAsia="仿宋" w:hAnsi="方正小标宋_GBK" w:cs="方正小标宋_GBK" w:hint="eastAsia"/>
          <w:bCs/>
          <w:sz w:val="32"/>
          <w:szCs w:val="28"/>
        </w:rPr>
        <w:t>5</w:t>
      </w:r>
      <w:r>
        <w:rPr>
          <w:rFonts w:ascii="仿宋" w:eastAsia="仿宋" w:hAnsi="方正小标宋_GBK" w:cs="方正小标宋_GBK"/>
          <w:bCs/>
          <w:sz w:val="32"/>
          <w:szCs w:val="28"/>
        </w:rPr>
        <w:t>000</w:t>
      </w:r>
      <w:r>
        <w:rPr>
          <w:rFonts w:ascii="仿宋" w:eastAsia="仿宋" w:hAnsi="方正小标宋_GBK" w:cs="方正小标宋_GBK" w:hint="eastAsia"/>
          <w:bCs/>
          <w:sz w:val="32"/>
          <w:szCs w:val="28"/>
        </w:rPr>
        <w:t>单（需提供考核年度内连续且稳定的合同、运单、流水以及对应的收据、发票等证明材料），同时本企业自有新能源配送车辆数不少于</w:t>
      </w:r>
      <w:r>
        <w:rPr>
          <w:rFonts w:ascii="仿宋" w:eastAsia="仿宋" w:hAnsi="方正小标宋_GBK" w:cs="方正小标宋_GBK" w:hint="eastAsia"/>
          <w:bCs/>
          <w:sz w:val="32"/>
          <w:szCs w:val="28"/>
        </w:rPr>
        <w:t>10</w:t>
      </w:r>
      <w:r>
        <w:rPr>
          <w:rFonts w:ascii="仿宋" w:eastAsia="仿宋" w:hAnsi="方正小标宋_GBK" w:cs="方正小标宋_GBK" w:hint="eastAsia"/>
          <w:bCs/>
          <w:sz w:val="32"/>
          <w:szCs w:val="28"/>
        </w:rPr>
        <w:t>辆；</w:t>
      </w:r>
    </w:p>
    <w:p w:rsidR="00A44B29" w:rsidRDefault="00BE0D27" w:rsidP="006450CF">
      <w:pPr>
        <w:spacing w:before="156" w:after="156"/>
        <w:ind w:firstLine="640"/>
        <w:rPr>
          <w:rFonts w:ascii="仿宋" w:eastAsia="仿宋" w:hAnsi="方正小标宋_GBK" w:cs="方正小标宋_GBK"/>
          <w:bCs/>
          <w:sz w:val="32"/>
          <w:szCs w:val="28"/>
        </w:rPr>
      </w:pPr>
      <w:r>
        <w:rPr>
          <w:rFonts w:ascii="仿宋" w:eastAsia="仿宋" w:hAnsi="方正小标宋_GBK" w:cs="方正小标宋_GBK" w:hint="eastAsia"/>
          <w:bCs/>
          <w:sz w:val="32"/>
          <w:szCs w:val="28"/>
        </w:rPr>
        <w:t>3</w:t>
      </w:r>
      <w:r>
        <w:rPr>
          <w:rFonts w:ascii="仿宋" w:eastAsia="仿宋" w:hAnsi="方正小标宋_GBK" w:cs="方正小标宋_GBK" w:hint="eastAsia"/>
          <w:bCs/>
          <w:sz w:val="32"/>
          <w:szCs w:val="28"/>
        </w:rPr>
        <w:t>．以上所指车辆，应为</w:t>
      </w:r>
      <w:r>
        <w:rPr>
          <w:rFonts w:ascii="仿宋" w:eastAsia="仿宋" w:hAnsi="方正小标宋_GBK" w:cs="方正小标宋_GBK" w:hint="eastAsia"/>
          <w:bCs/>
          <w:sz w:val="32"/>
          <w:szCs w:val="28"/>
        </w:rPr>
        <w:t>2</w:t>
      </w:r>
      <w:r>
        <w:rPr>
          <w:rFonts w:ascii="仿宋" w:eastAsia="仿宋" w:hAnsi="方正小标宋_GBK" w:cs="方正小标宋_GBK"/>
          <w:bCs/>
          <w:sz w:val="32"/>
          <w:szCs w:val="28"/>
        </w:rPr>
        <w:t>018</w:t>
      </w:r>
      <w:r>
        <w:rPr>
          <w:rFonts w:ascii="仿宋" w:eastAsia="仿宋" w:hAnsi="方正小标宋_GBK" w:cs="方正小标宋_GBK" w:hint="eastAsia"/>
          <w:bCs/>
          <w:sz w:val="32"/>
          <w:szCs w:val="28"/>
        </w:rPr>
        <w:t>年</w:t>
      </w:r>
      <w:r>
        <w:rPr>
          <w:rFonts w:ascii="仿宋" w:eastAsia="仿宋" w:hAnsi="方正小标宋_GBK" w:cs="方正小标宋_GBK" w:hint="eastAsia"/>
          <w:bCs/>
          <w:sz w:val="32"/>
          <w:szCs w:val="28"/>
        </w:rPr>
        <w:t>7</w:t>
      </w:r>
      <w:r>
        <w:rPr>
          <w:rFonts w:ascii="仿宋" w:eastAsia="仿宋" w:hAnsi="方正小标宋_GBK" w:cs="方正小标宋_GBK" w:hint="eastAsia"/>
          <w:bCs/>
          <w:sz w:val="32"/>
          <w:szCs w:val="28"/>
        </w:rPr>
        <w:t>月</w:t>
      </w:r>
      <w:r>
        <w:rPr>
          <w:rFonts w:ascii="仿宋" w:eastAsia="仿宋" w:hAnsi="方正小标宋_GBK" w:cs="方正小标宋_GBK" w:hint="eastAsia"/>
          <w:bCs/>
          <w:sz w:val="32"/>
          <w:szCs w:val="28"/>
        </w:rPr>
        <w:t>1</w:t>
      </w:r>
      <w:r>
        <w:rPr>
          <w:rFonts w:ascii="仿宋" w:eastAsia="仿宋" w:hAnsi="方正小标宋_GBK" w:cs="方正小标宋_GBK" w:hint="eastAsia"/>
          <w:bCs/>
          <w:sz w:val="32"/>
          <w:szCs w:val="28"/>
        </w:rPr>
        <w:t>日后，考核企业在苏州首次注册登记的新能源货运车辆。</w:t>
      </w:r>
    </w:p>
    <w:p w:rsidR="00A44B29" w:rsidRDefault="00BE0D27" w:rsidP="006450CF">
      <w:pPr>
        <w:spacing w:before="156" w:after="156"/>
        <w:ind w:firstLine="640"/>
        <w:rPr>
          <w:rFonts w:ascii="仿宋" w:eastAsia="仿宋" w:hAnsi="方正小标宋_GBK" w:cs="方正小标宋_GBK"/>
          <w:bCs/>
          <w:sz w:val="32"/>
          <w:szCs w:val="28"/>
        </w:rPr>
      </w:pPr>
      <w:r>
        <w:rPr>
          <w:rFonts w:ascii="仿宋" w:eastAsia="仿宋" w:hAnsi="方正小标宋_GBK" w:cs="方正小标宋_GBK" w:hint="eastAsia"/>
          <w:bCs/>
          <w:sz w:val="32"/>
          <w:szCs w:val="28"/>
        </w:rPr>
        <w:t>（二）示范企业新能源配送车辆按附件</w:t>
      </w:r>
      <w:r>
        <w:rPr>
          <w:rFonts w:ascii="仿宋" w:eastAsia="仿宋" w:hAnsi="方正小标宋_GBK" w:cs="方正小标宋_GBK" w:hint="eastAsia"/>
          <w:bCs/>
          <w:sz w:val="32"/>
          <w:szCs w:val="28"/>
        </w:rPr>
        <w:t>3</w:t>
      </w:r>
      <w:r>
        <w:rPr>
          <w:rFonts w:ascii="仿宋" w:eastAsia="仿宋" w:hAnsi="方正小标宋_GBK" w:cs="方正小标宋_GBK" w:hint="eastAsia"/>
          <w:bCs/>
          <w:sz w:val="32"/>
          <w:szCs w:val="28"/>
        </w:rPr>
        <w:t>规定在车身喷涂统一标识。</w:t>
      </w:r>
    </w:p>
    <w:p w:rsidR="00A44B29" w:rsidRDefault="00BE0D27" w:rsidP="006450CF">
      <w:pPr>
        <w:spacing w:before="156" w:after="156"/>
        <w:ind w:firstLine="640"/>
        <w:rPr>
          <w:rFonts w:ascii="仿宋" w:eastAsia="仿宋" w:hAnsi="方正小标宋_GBK" w:cs="方正小标宋_GBK"/>
          <w:bCs/>
          <w:sz w:val="32"/>
          <w:szCs w:val="28"/>
        </w:rPr>
      </w:pPr>
      <w:r>
        <w:rPr>
          <w:rFonts w:ascii="仿宋" w:eastAsia="仿宋" w:hAnsi="方正小标宋_GBK" w:cs="方正小标宋_GBK" w:hint="eastAsia"/>
          <w:bCs/>
          <w:sz w:val="32"/>
          <w:szCs w:val="28"/>
        </w:rPr>
        <w:t>（三）考核年度内无严重失信记录。</w:t>
      </w:r>
    </w:p>
    <w:p w:rsidR="00A44B29" w:rsidRDefault="00BE0D27" w:rsidP="006450CF">
      <w:pPr>
        <w:spacing w:before="156" w:after="156"/>
        <w:ind w:firstLine="640"/>
        <w:rPr>
          <w:rFonts w:ascii="仿宋" w:eastAsia="仿宋" w:hAnsi="方正小标宋_GBK" w:cs="方正小标宋_GBK"/>
          <w:bCs/>
          <w:sz w:val="32"/>
          <w:szCs w:val="28"/>
        </w:rPr>
      </w:pPr>
      <w:r>
        <w:rPr>
          <w:rFonts w:ascii="仿宋" w:eastAsia="仿宋" w:hAnsi="方正小标宋_GBK" w:cs="方正小标宋_GBK" w:hint="eastAsia"/>
          <w:bCs/>
          <w:sz w:val="32"/>
          <w:szCs w:val="28"/>
        </w:rPr>
        <w:lastRenderedPageBreak/>
        <w:t>（四）</w:t>
      </w:r>
      <w:bookmarkStart w:id="1" w:name="_Hlk85634909"/>
      <w:r>
        <w:rPr>
          <w:rFonts w:ascii="仿宋" w:eastAsia="仿宋" w:hAnsi="方正小标宋_GBK" w:cs="方正小标宋_GBK" w:hint="eastAsia"/>
          <w:bCs/>
          <w:sz w:val="32"/>
          <w:szCs w:val="28"/>
        </w:rPr>
        <w:t>考核年度</w:t>
      </w:r>
      <w:bookmarkEnd w:id="1"/>
      <w:r>
        <w:rPr>
          <w:rFonts w:ascii="仿宋" w:eastAsia="仿宋" w:hAnsi="方正小标宋_GBK" w:cs="方正小标宋_GBK" w:hint="eastAsia"/>
          <w:bCs/>
          <w:sz w:val="32"/>
          <w:szCs w:val="28"/>
        </w:rPr>
        <w:t>在苏州市域内，无负主要责任（含）以上的死亡</w:t>
      </w:r>
      <w:r>
        <w:rPr>
          <w:rFonts w:ascii="仿宋" w:eastAsia="仿宋" w:hAnsi="方正小标宋_GBK" w:cs="方正小标宋_GBK" w:hint="eastAsia"/>
          <w:bCs/>
          <w:sz w:val="32"/>
          <w:szCs w:val="28"/>
        </w:rPr>
        <w:t>1</w:t>
      </w:r>
      <w:r>
        <w:rPr>
          <w:rFonts w:ascii="仿宋" w:eastAsia="仿宋" w:hAnsi="方正小标宋_GBK" w:cs="方正小标宋_GBK" w:hint="eastAsia"/>
          <w:bCs/>
          <w:sz w:val="32"/>
          <w:szCs w:val="28"/>
        </w:rPr>
        <w:t>人（含）以上的交通事故，无负主要责任（含）以上的重伤</w:t>
      </w:r>
      <w:r>
        <w:rPr>
          <w:rFonts w:ascii="仿宋" w:eastAsia="仿宋" w:hAnsi="方正小标宋_GBK" w:cs="方正小标宋_GBK" w:hint="eastAsia"/>
          <w:bCs/>
          <w:sz w:val="32"/>
          <w:szCs w:val="28"/>
        </w:rPr>
        <w:t>3</w:t>
      </w:r>
      <w:r>
        <w:rPr>
          <w:rFonts w:ascii="仿宋" w:eastAsia="仿宋" w:hAnsi="方正小标宋_GBK" w:cs="方正小标宋_GBK" w:hint="eastAsia"/>
          <w:bCs/>
          <w:sz w:val="32"/>
          <w:szCs w:val="28"/>
        </w:rPr>
        <w:t>人（含）以上的交通事故，无负同等责任（含）以上的死亡</w:t>
      </w:r>
      <w:r>
        <w:rPr>
          <w:rFonts w:ascii="仿宋" w:eastAsia="仿宋" w:hAnsi="方正小标宋_GBK" w:cs="方正小标宋_GBK" w:hint="eastAsia"/>
          <w:bCs/>
          <w:sz w:val="32"/>
          <w:szCs w:val="28"/>
        </w:rPr>
        <w:t>2</w:t>
      </w:r>
      <w:r>
        <w:rPr>
          <w:rFonts w:ascii="仿宋" w:eastAsia="仿宋" w:hAnsi="方正小标宋_GBK" w:cs="方正小标宋_GBK" w:hint="eastAsia"/>
          <w:bCs/>
          <w:sz w:val="32"/>
          <w:szCs w:val="28"/>
        </w:rPr>
        <w:t>人（含）以上的交通事故。经苏州市城市绿色货运配送领导小组办公室认定，该企业已履行安全主体责任的除外。</w:t>
      </w:r>
    </w:p>
    <w:p w:rsidR="00A44B29" w:rsidRDefault="00BE0D27" w:rsidP="006450CF">
      <w:pPr>
        <w:spacing w:before="156" w:after="156"/>
        <w:ind w:firstLine="640"/>
        <w:rPr>
          <w:rFonts w:ascii="仿宋" w:eastAsia="仿宋" w:hAnsi="方正小标宋_GBK" w:cs="方正小标宋_GBK"/>
          <w:bCs/>
          <w:sz w:val="32"/>
          <w:szCs w:val="28"/>
        </w:rPr>
      </w:pPr>
      <w:r>
        <w:rPr>
          <w:rFonts w:ascii="仿宋" w:eastAsia="仿宋" w:hAnsi="方正小标宋_GBK" w:cs="方正小标宋_GBK" w:hint="eastAsia"/>
          <w:bCs/>
          <w:sz w:val="32"/>
          <w:szCs w:val="28"/>
        </w:rPr>
        <w:t>第九条</w:t>
      </w:r>
      <w:r>
        <w:rPr>
          <w:rFonts w:ascii="仿宋" w:eastAsia="仿宋" w:hAnsi="方正小标宋_GBK" w:cs="方正小标宋_GBK" w:hint="eastAsia"/>
          <w:bCs/>
          <w:sz w:val="32"/>
          <w:szCs w:val="28"/>
        </w:rPr>
        <w:t xml:space="preserve"> </w:t>
      </w:r>
      <w:r>
        <w:rPr>
          <w:rFonts w:ascii="仿宋" w:eastAsia="仿宋" w:hAnsi="方正小标宋_GBK" w:cs="方正小标宋_GBK"/>
          <w:bCs/>
          <w:sz w:val="32"/>
          <w:szCs w:val="28"/>
        </w:rPr>
        <w:t xml:space="preserve"> </w:t>
      </w:r>
      <w:r>
        <w:rPr>
          <w:rFonts w:ascii="仿宋" w:eastAsia="仿宋" w:hAnsi="方正小标宋_GBK" w:cs="方正小标宋_GBK" w:hint="eastAsia"/>
          <w:bCs/>
          <w:sz w:val="32"/>
          <w:szCs w:val="28"/>
        </w:rPr>
        <w:t>考核程序</w:t>
      </w:r>
    </w:p>
    <w:p w:rsidR="00A44B29" w:rsidRDefault="00BE0D27" w:rsidP="006450CF">
      <w:pPr>
        <w:spacing w:before="156" w:after="156"/>
        <w:ind w:firstLine="640"/>
        <w:rPr>
          <w:rFonts w:ascii="仿宋" w:eastAsia="仿宋" w:hAnsi="方正小标宋_GBK" w:cs="方正小标宋_GBK"/>
          <w:bCs/>
          <w:sz w:val="32"/>
          <w:szCs w:val="28"/>
        </w:rPr>
      </w:pPr>
      <w:r>
        <w:rPr>
          <w:rFonts w:ascii="仿宋" w:eastAsia="仿宋" w:hAnsi="方正小标宋_GBK" w:cs="方正小标宋_GBK" w:hint="eastAsia"/>
          <w:bCs/>
          <w:sz w:val="32"/>
          <w:szCs w:val="28"/>
        </w:rPr>
        <w:t>（一）报送。示范企业应在每年</w:t>
      </w:r>
      <w:r>
        <w:rPr>
          <w:rFonts w:ascii="仿宋" w:eastAsia="仿宋" w:hAnsi="方正小标宋_GBK" w:cs="方正小标宋_GBK" w:hint="eastAsia"/>
          <w:bCs/>
          <w:sz w:val="32"/>
          <w:szCs w:val="28"/>
        </w:rPr>
        <w:t>12</w:t>
      </w:r>
      <w:r>
        <w:rPr>
          <w:rFonts w:ascii="仿宋" w:eastAsia="仿宋" w:hAnsi="方正小标宋_GBK" w:cs="方正小标宋_GBK" w:hint="eastAsia"/>
          <w:bCs/>
          <w:sz w:val="32"/>
          <w:szCs w:val="28"/>
        </w:rPr>
        <w:t>月</w:t>
      </w:r>
      <w:r>
        <w:rPr>
          <w:rFonts w:ascii="仿宋" w:eastAsia="仿宋" w:hAnsi="方正小标宋_GBK" w:cs="方正小标宋_GBK" w:hint="eastAsia"/>
          <w:bCs/>
          <w:sz w:val="32"/>
          <w:szCs w:val="28"/>
        </w:rPr>
        <w:t>31</w:t>
      </w:r>
      <w:r>
        <w:rPr>
          <w:rFonts w:ascii="仿宋" w:eastAsia="仿宋" w:hAnsi="方正小标宋_GBK" w:cs="方正小标宋_GBK" w:hint="eastAsia"/>
          <w:bCs/>
          <w:sz w:val="32"/>
          <w:szCs w:val="28"/>
        </w:rPr>
        <w:t>日前，将《苏州市城市绿色货运配送示范企业年度考核报告》（格式见附件</w:t>
      </w:r>
      <w:r>
        <w:rPr>
          <w:rFonts w:ascii="仿宋" w:eastAsia="仿宋" w:hAnsi="方正小标宋_GBK" w:cs="方正小标宋_GBK" w:hint="eastAsia"/>
          <w:bCs/>
          <w:sz w:val="32"/>
          <w:szCs w:val="28"/>
        </w:rPr>
        <w:t>4</w:t>
      </w:r>
      <w:r>
        <w:rPr>
          <w:rFonts w:ascii="仿宋" w:eastAsia="仿宋" w:hAnsi="方正小标宋_GBK" w:cs="方正小标宋_GBK" w:hint="eastAsia"/>
          <w:bCs/>
          <w:sz w:val="32"/>
          <w:szCs w:val="28"/>
        </w:rPr>
        <w:t>）报属地交通运输管理部门。</w:t>
      </w:r>
    </w:p>
    <w:p w:rsidR="00A44B29" w:rsidRDefault="00BE0D27" w:rsidP="006450CF">
      <w:pPr>
        <w:spacing w:before="156" w:after="156"/>
        <w:ind w:firstLine="640"/>
        <w:rPr>
          <w:rFonts w:ascii="仿宋" w:eastAsia="仿宋" w:hAnsi="方正小标宋_GBK" w:cs="方正小标宋_GBK"/>
          <w:bCs/>
          <w:sz w:val="32"/>
          <w:szCs w:val="28"/>
        </w:rPr>
      </w:pPr>
      <w:r>
        <w:rPr>
          <w:rFonts w:ascii="仿宋" w:eastAsia="仿宋" w:hAnsi="方正小标宋_GBK" w:cs="方正小标宋_GBK" w:hint="eastAsia"/>
          <w:bCs/>
          <w:sz w:val="32"/>
          <w:szCs w:val="28"/>
        </w:rPr>
        <w:t>（二）初审。属地交通运输管理部门对示范企业上报的材料进行审查。初审通过的，报市交通运输管理部门；初审不通过的，应当向企业书面答复并说明理由。初审工作不超过</w:t>
      </w:r>
      <w:r>
        <w:rPr>
          <w:rFonts w:ascii="仿宋" w:eastAsia="仿宋" w:hAnsi="方正小标宋_GBK" w:cs="方正小标宋_GBK" w:hint="eastAsia"/>
          <w:bCs/>
          <w:sz w:val="32"/>
          <w:szCs w:val="28"/>
        </w:rPr>
        <w:t>10</w:t>
      </w:r>
      <w:r>
        <w:rPr>
          <w:rFonts w:ascii="仿宋" w:eastAsia="仿宋" w:hAnsi="方正小标宋_GBK" w:cs="方正小标宋_GBK" w:hint="eastAsia"/>
          <w:bCs/>
          <w:sz w:val="32"/>
          <w:szCs w:val="28"/>
        </w:rPr>
        <w:t>个工作日。</w:t>
      </w:r>
    </w:p>
    <w:p w:rsidR="00A44B29" w:rsidRDefault="00BE0D27" w:rsidP="006450CF">
      <w:pPr>
        <w:spacing w:before="156" w:after="156"/>
        <w:ind w:firstLine="640"/>
        <w:rPr>
          <w:rFonts w:ascii="仿宋" w:eastAsia="仿宋" w:hAnsi="方正小标宋_GBK" w:cs="方正小标宋_GBK"/>
          <w:bCs/>
          <w:sz w:val="32"/>
          <w:szCs w:val="28"/>
        </w:rPr>
      </w:pPr>
      <w:r>
        <w:rPr>
          <w:rFonts w:ascii="仿宋" w:eastAsia="仿宋" w:hAnsi="方正小标宋_GBK" w:cs="方正小标宋_GBK" w:hint="eastAsia"/>
          <w:bCs/>
          <w:sz w:val="32"/>
          <w:szCs w:val="28"/>
        </w:rPr>
        <w:t>（三）复审。由苏州市城市绿色货运配送领导小组办公室组织集中审查。复审不合格的，应当向企业书面答复并说明理由。复审工作不超过</w:t>
      </w:r>
      <w:r>
        <w:rPr>
          <w:rFonts w:ascii="仿宋" w:eastAsia="仿宋" w:hAnsi="方正小标宋_GBK" w:cs="方正小标宋_GBK" w:hint="eastAsia"/>
          <w:bCs/>
          <w:sz w:val="32"/>
          <w:szCs w:val="28"/>
        </w:rPr>
        <w:t>10</w:t>
      </w:r>
      <w:r>
        <w:rPr>
          <w:rFonts w:ascii="仿宋" w:eastAsia="仿宋" w:hAnsi="方正小标宋_GBK" w:cs="方正小标宋_GBK" w:hint="eastAsia"/>
          <w:bCs/>
          <w:sz w:val="32"/>
          <w:szCs w:val="28"/>
        </w:rPr>
        <w:t>个工作日。</w:t>
      </w:r>
    </w:p>
    <w:p w:rsidR="00A44B29" w:rsidRDefault="00BE0D27" w:rsidP="006450CF">
      <w:pPr>
        <w:spacing w:before="156" w:after="156"/>
        <w:ind w:firstLine="640"/>
        <w:rPr>
          <w:rFonts w:ascii="仿宋" w:eastAsia="仿宋" w:hAnsi="方正小标宋_GBK" w:cs="方正小标宋_GBK"/>
          <w:bCs/>
          <w:sz w:val="32"/>
          <w:szCs w:val="28"/>
        </w:rPr>
      </w:pPr>
      <w:r>
        <w:rPr>
          <w:rFonts w:ascii="仿宋" w:eastAsia="仿宋" w:hAnsi="方正小标宋_GBK" w:cs="方正小标宋_GBK" w:hint="eastAsia"/>
          <w:bCs/>
          <w:sz w:val="32"/>
          <w:szCs w:val="28"/>
        </w:rPr>
        <w:t>（四）公告。年度考核结果由苏州市城市绿色货运配送领导小组办公室在苏州市城市货运配送公共信息服务平台上发文公布。</w:t>
      </w:r>
    </w:p>
    <w:p w:rsidR="00A44B29" w:rsidRDefault="00BE0D27" w:rsidP="006450CF">
      <w:pPr>
        <w:spacing w:before="156" w:after="156"/>
        <w:ind w:firstLine="640"/>
        <w:rPr>
          <w:rFonts w:ascii="仿宋" w:eastAsia="仿宋" w:hAnsi="方正小标宋_GBK" w:cs="方正小标宋_GBK"/>
          <w:bCs/>
          <w:sz w:val="32"/>
          <w:szCs w:val="28"/>
        </w:rPr>
      </w:pPr>
      <w:r>
        <w:rPr>
          <w:rFonts w:ascii="仿宋" w:eastAsia="仿宋" w:hAnsi="方正小标宋_GBK" w:cs="方正小标宋_GBK" w:hint="eastAsia"/>
          <w:bCs/>
          <w:sz w:val="32"/>
          <w:szCs w:val="28"/>
        </w:rPr>
        <w:t>第十条</w:t>
      </w:r>
      <w:r>
        <w:rPr>
          <w:rFonts w:ascii="仿宋" w:eastAsia="仿宋" w:hAnsi="方正小标宋_GBK" w:cs="方正小标宋_GBK" w:hint="eastAsia"/>
          <w:bCs/>
          <w:sz w:val="32"/>
          <w:szCs w:val="28"/>
        </w:rPr>
        <w:t xml:space="preserve"> </w:t>
      </w:r>
      <w:r>
        <w:rPr>
          <w:rFonts w:ascii="仿宋" w:eastAsia="仿宋" w:hAnsi="方正小标宋_GBK" w:cs="方正小标宋_GBK"/>
          <w:bCs/>
          <w:sz w:val="32"/>
          <w:szCs w:val="28"/>
        </w:rPr>
        <w:t xml:space="preserve"> </w:t>
      </w:r>
      <w:r>
        <w:rPr>
          <w:rFonts w:ascii="仿宋" w:eastAsia="仿宋" w:hAnsi="方正小标宋_GBK" w:cs="方正小标宋_GBK" w:hint="eastAsia"/>
          <w:bCs/>
          <w:sz w:val="32"/>
          <w:szCs w:val="28"/>
        </w:rPr>
        <w:t>逾期未上报年度考核报告或年度考核不合格</w:t>
      </w:r>
      <w:r>
        <w:rPr>
          <w:rFonts w:ascii="仿宋" w:eastAsia="仿宋" w:hAnsi="方正小标宋_GBK" w:cs="方正小标宋_GBK" w:hint="eastAsia"/>
          <w:bCs/>
          <w:sz w:val="32"/>
          <w:szCs w:val="28"/>
        </w:rPr>
        <w:lastRenderedPageBreak/>
        <w:t>的，由苏州市城市绿色货运配送领导小组办公室在苏州市城市货运配送公共信息服务平台上公告取消其示范企业称号。</w:t>
      </w:r>
    </w:p>
    <w:p w:rsidR="00A44B29" w:rsidRDefault="00BE0D27" w:rsidP="006450CF">
      <w:pPr>
        <w:spacing w:before="156" w:after="156"/>
        <w:ind w:firstLine="640"/>
        <w:rPr>
          <w:rFonts w:ascii="仿宋" w:eastAsia="仿宋" w:hAnsi="方正小标宋_GBK" w:cs="方正小标宋_GBK"/>
          <w:bCs/>
          <w:sz w:val="32"/>
          <w:szCs w:val="28"/>
        </w:rPr>
      </w:pPr>
      <w:r>
        <w:rPr>
          <w:rFonts w:ascii="仿宋" w:eastAsia="仿宋" w:hAnsi="方正小标宋_GBK" w:cs="方正小标宋_GBK" w:hint="eastAsia"/>
          <w:bCs/>
          <w:sz w:val="32"/>
          <w:szCs w:val="28"/>
        </w:rPr>
        <w:t>第十一条</w:t>
      </w:r>
      <w:r>
        <w:rPr>
          <w:rFonts w:ascii="仿宋" w:eastAsia="仿宋" w:hAnsi="方正小标宋_GBK" w:cs="方正小标宋_GBK" w:hint="eastAsia"/>
          <w:bCs/>
          <w:sz w:val="32"/>
          <w:szCs w:val="28"/>
        </w:rPr>
        <w:t xml:space="preserve"> </w:t>
      </w:r>
      <w:r>
        <w:rPr>
          <w:rFonts w:ascii="仿宋" w:eastAsia="仿宋" w:hAnsi="方正小标宋_GBK" w:cs="方正小标宋_GBK"/>
          <w:bCs/>
          <w:sz w:val="32"/>
          <w:szCs w:val="28"/>
        </w:rPr>
        <w:t xml:space="preserve"> </w:t>
      </w:r>
      <w:r>
        <w:rPr>
          <w:rFonts w:ascii="仿宋" w:eastAsia="仿宋" w:hAnsi="方正小标宋_GBK" w:cs="方正小标宋_GBK" w:hint="eastAsia"/>
          <w:bCs/>
          <w:sz w:val="32"/>
          <w:szCs w:val="28"/>
        </w:rPr>
        <w:t>被取消示范企业称号的，应立即去除车身统一标识，两年内不得再次申报苏州市城市绿色货运配送示范企业。</w:t>
      </w:r>
    </w:p>
    <w:p w:rsidR="00A44B29" w:rsidRDefault="00BE0D27" w:rsidP="006450CF">
      <w:pPr>
        <w:spacing w:before="156" w:after="156"/>
        <w:ind w:firstLine="640"/>
        <w:rPr>
          <w:rFonts w:ascii="仿宋" w:eastAsia="仿宋" w:hAnsi="方正小标宋_GBK" w:cs="方正小标宋_GBK"/>
          <w:bCs/>
          <w:sz w:val="32"/>
          <w:szCs w:val="28"/>
        </w:rPr>
      </w:pPr>
      <w:r>
        <w:rPr>
          <w:rFonts w:ascii="仿宋" w:eastAsia="仿宋" w:hAnsi="方正小标宋_GBK" w:cs="方正小标宋_GBK" w:hint="eastAsia"/>
          <w:bCs/>
          <w:sz w:val="32"/>
          <w:szCs w:val="28"/>
        </w:rPr>
        <w:t>第十二条</w:t>
      </w:r>
      <w:r>
        <w:rPr>
          <w:rFonts w:ascii="仿宋" w:eastAsia="仿宋" w:hAnsi="方正小标宋_GBK" w:cs="方正小标宋_GBK" w:hint="eastAsia"/>
          <w:bCs/>
          <w:sz w:val="32"/>
          <w:szCs w:val="28"/>
        </w:rPr>
        <w:t xml:space="preserve"> </w:t>
      </w:r>
      <w:r>
        <w:rPr>
          <w:rFonts w:ascii="仿宋" w:eastAsia="仿宋" w:hAnsi="方正小标宋_GBK" w:cs="方正小标宋_GBK"/>
          <w:bCs/>
          <w:sz w:val="32"/>
          <w:szCs w:val="28"/>
        </w:rPr>
        <w:t xml:space="preserve"> </w:t>
      </w:r>
      <w:r>
        <w:rPr>
          <w:rFonts w:ascii="仿宋" w:eastAsia="仿宋" w:hAnsi="方正小标宋_GBK" w:cs="方正小标宋_GBK" w:hint="eastAsia"/>
          <w:bCs/>
          <w:sz w:val="32"/>
          <w:szCs w:val="28"/>
        </w:rPr>
        <w:t>考核年度在苏州市区内发生交通违法行为超过</w:t>
      </w:r>
      <w:r>
        <w:rPr>
          <w:rFonts w:ascii="仿宋" w:eastAsia="仿宋" w:hAnsi="方正小标宋_GBK" w:cs="方正小标宋_GBK"/>
          <w:bCs/>
          <w:sz w:val="32"/>
          <w:szCs w:val="28"/>
        </w:rPr>
        <w:t>5</w:t>
      </w:r>
      <w:r>
        <w:rPr>
          <w:rFonts w:ascii="仿宋" w:eastAsia="仿宋" w:hAnsi="方正小标宋_GBK" w:cs="方正小标宋_GBK" w:hint="eastAsia"/>
          <w:bCs/>
          <w:sz w:val="32"/>
          <w:szCs w:val="28"/>
        </w:rPr>
        <w:t>起的新能源配送车辆，取消发放该车下年度示范企业绿色配送通行证。（该标准将根据示范企</w:t>
      </w:r>
      <w:r>
        <w:rPr>
          <w:rFonts w:ascii="仿宋" w:eastAsia="仿宋" w:hAnsi="方正小标宋_GBK" w:cs="方正小标宋_GBK" w:hint="eastAsia"/>
          <w:bCs/>
          <w:sz w:val="32"/>
          <w:szCs w:val="28"/>
        </w:rPr>
        <w:t>业的车辆平均运行管理水平，每年进行动态调整）。</w:t>
      </w:r>
      <w:r>
        <w:rPr>
          <w:rFonts w:ascii="仿宋" w:eastAsia="仿宋" w:hAnsi="方正小标宋_GBK" w:cs="方正小标宋_GBK" w:hint="eastAsia"/>
          <w:bCs/>
          <w:sz w:val="32"/>
          <w:szCs w:val="28"/>
        </w:rPr>
        <w:t>2021</w:t>
      </w:r>
      <w:r>
        <w:rPr>
          <w:rFonts w:ascii="仿宋" w:eastAsia="仿宋" w:hAnsi="方正小标宋_GBK" w:cs="方正小标宋_GBK" w:hint="eastAsia"/>
          <w:bCs/>
          <w:sz w:val="32"/>
          <w:szCs w:val="28"/>
        </w:rPr>
        <w:t>年度在苏州市区内发生交通违法行为起数自高到低排名前</w:t>
      </w:r>
      <w:r>
        <w:rPr>
          <w:rFonts w:ascii="仿宋" w:eastAsia="仿宋" w:hAnsi="方正小标宋_GBK" w:cs="方正小标宋_GBK" w:hint="eastAsia"/>
          <w:bCs/>
          <w:sz w:val="32"/>
          <w:szCs w:val="28"/>
        </w:rPr>
        <w:t>60</w:t>
      </w:r>
      <w:r>
        <w:rPr>
          <w:rFonts w:ascii="仿宋" w:eastAsia="仿宋" w:hAnsi="方正小标宋_GBK" w:cs="方正小标宋_GBK" w:hint="eastAsia"/>
          <w:bCs/>
          <w:sz w:val="32"/>
          <w:szCs w:val="28"/>
        </w:rPr>
        <w:t>位的新能源配送车辆，取消发放该车</w:t>
      </w:r>
      <w:r>
        <w:rPr>
          <w:rFonts w:ascii="仿宋" w:eastAsia="仿宋" w:hAnsi="方正小标宋_GBK" w:cs="方正小标宋_GBK" w:hint="eastAsia"/>
          <w:bCs/>
          <w:sz w:val="32"/>
          <w:szCs w:val="28"/>
        </w:rPr>
        <w:t>2022</w:t>
      </w:r>
      <w:r>
        <w:rPr>
          <w:rFonts w:ascii="仿宋" w:eastAsia="仿宋" w:hAnsi="方正小标宋_GBK" w:cs="方正小标宋_GBK" w:hint="eastAsia"/>
          <w:bCs/>
          <w:sz w:val="32"/>
          <w:szCs w:val="28"/>
        </w:rPr>
        <w:t>年度示范企业绿色配送通行证。</w:t>
      </w:r>
    </w:p>
    <w:p w:rsidR="00A44B29" w:rsidRDefault="00A44B29" w:rsidP="006450CF">
      <w:pPr>
        <w:spacing w:before="156" w:after="156"/>
        <w:ind w:firstLine="640"/>
        <w:rPr>
          <w:rFonts w:ascii="仿宋" w:eastAsia="仿宋" w:hAnsi="方正小标宋_GBK" w:cs="方正小标宋_GBK"/>
          <w:bCs/>
          <w:sz w:val="32"/>
          <w:szCs w:val="28"/>
        </w:rPr>
      </w:pPr>
    </w:p>
    <w:p w:rsidR="00A44B29" w:rsidRDefault="00BE0D27" w:rsidP="006450CF">
      <w:pPr>
        <w:spacing w:before="156" w:after="156"/>
        <w:ind w:firstLine="640"/>
        <w:jc w:val="center"/>
        <w:rPr>
          <w:rFonts w:ascii="黑体" w:eastAsia="黑体" w:hAnsi="黑体" w:cs="方正小标宋_GBK"/>
          <w:bCs/>
          <w:sz w:val="32"/>
          <w:szCs w:val="28"/>
        </w:rPr>
      </w:pPr>
      <w:r>
        <w:rPr>
          <w:rFonts w:ascii="黑体" w:eastAsia="黑体" w:hAnsi="黑体" w:cs="方正小标宋_GBK" w:hint="eastAsia"/>
          <w:bCs/>
          <w:sz w:val="32"/>
          <w:szCs w:val="28"/>
        </w:rPr>
        <w:t>第四章</w:t>
      </w:r>
      <w:r>
        <w:rPr>
          <w:rFonts w:ascii="黑体" w:eastAsia="黑体" w:hAnsi="黑体" w:cs="方正小标宋_GBK" w:hint="eastAsia"/>
          <w:bCs/>
          <w:sz w:val="32"/>
          <w:szCs w:val="28"/>
        </w:rPr>
        <w:t xml:space="preserve">  </w:t>
      </w:r>
      <w:r>
        <w:rPr>
          <w:rFonts w:ascii="黑体" w:eastAsia="黑体" w:hAnsi="黑体" w:cs="方正小标宋_GBK" w:hint="eastAsia"/>
          <w:bCs/>
          <w:sz w:val="32"/>
          <w:szCs w:val="28"/>
        </w:rPr>
        <w:t>附则</w:t>
      </w:r>
    </w:p>
    <w:p w:rsidR="00A44B29" w:rsidRDefault="00BE0D27" w:rsidP="006450CF">
      <w:pPr>
        <w:spacing w:before="156" w:after="156"/>
        <w:ind w:firstLine="640"/>
        <w:rPr>
          <w:rFonts w:ascii="仿宋" w:eastAsia="仿宋" w:hAnsi="方正小标宋_GBK" w:cs="方正小标宋_GBK"/>
          <w:bCs/>
          <w:sz w:val="32"/>
          <w:szCs w:val="28"/>
        </w:rPr>
      </w:pPr>
      <w:r>
        <w:rPr>
          <w:rFonts w:ascii="仿宋" w:eastAsia="仿宋" w:hAnsi="方正小标宋_GBK" w:cs="方正小标宋_GBK" w:hint="eastAsia"/>
          <w:bCs/>
          <w:sz w:val="32"/>
          <w:szCs w:val="28"/>
        </w:rPr>
        <w:t>第十三条</w:t>
      </w:r>
      <w:r>
        <w:rPr>
          <w:rFonts w:ascii="仿宋" w:eastAsia="仿宋" w:hAnsi="方正小标宋_GBK" w:cs="方正小标宋_GBK" w:hint="eastAsia"/>
          <w:bCs/>
          <w:sz w:val="32"/>
          <w:szCs w:val="28"/>
        </w:rPr>
        <w:t xml:space="preserve"> </w:t>
      </w:r>
      <w:r>
        <w:rPr>
          <w:rFonts w:ascii="仿宋" w:eastAsia="仿宋" w:hAnsi="方正小标宋_GBK" w:cs="方正小标宋_GBK"/>
          <w:bCs/>
          <w:sz w:val="32"/>
          <w:szCs w:val="28"/>
        </w:rPr>
        <w:t xml:space="preserve"> </w:t>
      </w:r>
      <w:r>
        <w:rPr>
          <w:rFonts w:ascii="仿宋" w:eastAsia="仿宋" w:hAnsi="方正小标宋_GBK" w:cs="方正小标宋_GBK" w:hint="eastAsia"/>
          <w:bCs/>
          <w:sz w:val="32"/>
          <w:szCs w:val="28"/>
        </w:rPr>
        <w:t>苏州市城市绿色货运配送领导小组办公室指导成立苏州市物流与采购联合会绿色配送专业委员会，协助交通、公安和商务等管理部门加强管理，制订并督促各示范企业遵守行业自律公约，促进行业规范发展。</w:t>
      </w:r>
    </w:p>
    <w:p w:rsidR="00A44B29" w:rsidRDefault="00BE0D27" w:rsidP="006450CF">
      <w:pPr>
        <w:spacing w:before="156" w:after="156"/>
        <w:ind w:firstLine="640"/>
        <w:rPr>
          <w:rFonts w:ascii="仿宋" w:eastAsia="仿宋" w:hAnsi="方正小标宋_GBK" w:cs="方正小标宋_GBK"/>
          <w:bCs/>
          <w:sz w:val="32"/>
          <w:szCs w:val="28"/>
        </w:rPr>
      </w:pPr>
      <w:r>
        <w:rPr>
          <w:rFonts w:ascii="仿宋" w:eastAsia="仿宋" w:hAnsi="方正小标宋_GBK" w:cs="方正小标宋_GBK" w:hint="eastAsia"/>
          <w:bCs/>
          <w:sz w:val="32"/>
          <w:szCs w:val="28"/>
        </w:rPr>
        <w:t>第十四条</w:t>
      </w:r>
      <w:r>
        <w:rPr>
          <w:rFonts w:ascii="仿宋" w:eastAsia="仿宋" w:hAnsi="方正小标宋_GBK" w:cs="方正小标宋_GBK" w:hint="eastAsia"/>
          <w:bCs/>
          <w:sz w:val="32"/>
          <w:szCs w:val="28"/>
        </w:rPr>
        <w:t xml:space="preserve"> </w:t>
      </w:r>
      <w:r>
        <w:rPr>
          <w:rFonts w:ascii="仿宋" w:eastAsia="仿宋" w:hAnsi="方正小标宋_GBK" w:cs="方正小标宋_GBK"/>
          <w:bCs/>
          <w:sz w:val="32"/>
          <w:szCs w:val="28"/>
        </w:rPr>
        <w:t xml:space="preserve"> </w:t>
      </w:r>
      <w:r>
        <w:rPr>
          <w:rFonts w:ascii="仿宋" w:eastAsia="仿宋" w:hAnsi="方正小标宋_GBK" w:cs="方正小标宋_GBK" w:hint="eastAsia"/>
          <w:bCs/>
          <w:sz w:val="32"/>
          <w:szCs w:val="28"/>
        </w:rPr>
        <w:t>示范企业应支持交通、公安和商务等管理部门，以及苏州市物流与采购联合会绿色配送专业委员会等行业协会的相关工作，</w:t>
      </w:r>
      <w:r>
        <w:rPr>
          <w:rFonts w:ascii="仿宋" w:eastAsia="仿宋" w:hAnsi="方正小标宋_GBK" w:cs="方正小标宋_GBK" w:hint="eastAsia"/>
          <w:bCs/>
          <w:sz w:val="32"/>
          <w:szCs w:val="28"/>
        </w:rPr>
        <w:t>全力保障苏州市绿色货运配送的高质量发展。</w:t>
      </w:r>
    </w:p>
    <w:p w:rsidR="00A44B29" w:rsidRDefault="00BE0D27" w:rsidP="006450CF">
      <w:pPr>
        <w:spacing w:before="156" w:after="156"/>
        <w:ind w:firstLine="640"/>
      </w:pPr>
      <w:r>
        <w:rPr>
          <w:rFonts w:ascii="仿宋" w:eastAsia="仿宋" w:hAnsi="方正小标宋_GBK" w:cs="方正小标宋_GBK" w:hint="eastAsia"/>
          <w:bCs/>
          <w:sz w:val="32"/>
          <w:szCs w:val="28"/>
        </w:rPr>
        <w:lastRenderedPageBreak/>
        <w:t>第十五条</w:t>
      </w:r>
      <w:r>
        <w:rPr>
          <w:rFonts w:ascii="仿宋" w:eastAsia="仿宋" w:hAnsi="方正小标宋_GBK" w:cs="方正小标宋_GBK" w:hint="eastAsia"/>
          <w:bCs/>
          <w:sz w:val="32"/>
          <w:szCs w:val="28"/>
        </w:rPr>
        <w:t xml:space="preserve">  </w:t>
      </w:r>
      <w:r>
        <w:rPr>
          <w:rFonts w:ascii="仿宋" w:eastAsia="仿宋" w:hAnsi="方正小标宋_GBK" w:cs="方正小标宋_GBK" w:hint="eastAsia"/>
          <w:bCs/>
          <w:sz w:val="32"/>
          <w:szCs w:val="28"/>
        </w:rPr>
        <w:t>本办法自发布之日起施行。由苏州市城市绿色货运配送领导小组办公室负责解释。</w:t>
      </w:r>
    </w:p>
    <w:p w:rsidR="00A44B29" w:rsidRDefault="00A44B29" w:rsidP="006450CF">
      <w:pPr>
        <w:spacing w:before="156" w:after="156"/>
        <w:ind w:firstLine="640"/>
        <w:rPr>
          <w:rFonts w:ascii="仿宋" w:eastAsia="仿宋" w:hAnsi="方正小标宋_GBK" w:cs="方正小标宋_GBK"/>
          <w:bCs/>
          <w:sz w:val="32"/>
          <w:szCs w:val="28"/>
        </w:rPr>
      </w:pPr>
    </w:p>
    <w:p w:rsidR="00A44B29" w:rsidRDefault="00A44B29" w:rsidP="006450CF">
      <w:pPr>
        <w:spacing w:before="156" w:after="156"/>
        <w:ind w:firstLine="640"/>
        <w:rPr>
          <w:rFonts w:ascii="仿宋" w:eastAsia="仿宋" w:hAnsi="方正小标宋_GBK" w:cs="方正小标宋_GBK"/>
          <w:bCs/>
          <w:sz w:val="32"/>
          <w:szCs w:val="28"/>
        </w:rPr>
      </w:pPr>
    </w:p>
    <w:p w:rsidR="00A44B29" w:rsidRDefault="00A44B29" w:rsidP="006450CF">
      <w:pPr>
        <w:spacing w:before="156" w:after="156"/>
        <w:ind w:firstLine="640"/>
        <w:rPr>
          <w:rFonts w:ascii="仿宋" w:eastAsia="仿宋" w:hAnsi="方正小标宋_GBK" w:cs="方正小标宋_GBK"/>
          <w:bCs/>
          <w:sz w:val="32"/>
          <w:szCs w:val="28"/>
        </w:rPr>
      </w:pPr>
    </w:p>
    <w:p w:rsidR="00A44B29" w:rsidRDefault="00A44B29" w:rsidP="006450CF">
      <w:pPr>
        <w:spacing w:before="156" w:after="156"/>
        <w:ind w:firstLine="640"/>
        <w:rPr>
          <w:rFonts w:ascii="仿宋" w:eastAsia="仿宋" w:hAnsi="方正小标宋_GBK" w:cs="方正小标宋_GBK"/>
          <w:bCs/>
          <w:sz w:val="32"/>
          <w:szCs w:val="28"/>
        </w:rPr>
      </w:pPr>
    </w:p>
    <w:p w:rsidR="00A44B29" w:rsidRDefault="00A44B29" w:rsidP="006450CF">
      <w:pPr>
        <w:spacing w:before="156" w:after="156"/>
        <w:ind w:firstLine="640"/>
        <w:rPr>
          <w:rFonts w:ascii="仿宋" w:eastAsia="仿宋" w:hAnsi="方正小标宋_GBK" w:cs="方正小标宋_GBK"/>
          <w:bCs/>
          <w:sz w:val="32"/>
          <w:szCs w:val="28"/>
        </w:rPr>
      </w:pPr>
    </w:p>
    <w:p w:rsidR="00A44B29" w:rsidRDefault="00A44B29" w:rsidP="006450CF">
      <w:pPr>
        <w:spacing w:before="156" w:after="156"/>
        <w:ind w:firstLine="640"/>
        <w:rPr>
          <w:rFonts w:ascii="仿宋" w:eastAsia="仿宋" w:hAnsi="方正小标宋_GBK" w:cs="方正小标宋_GBK"/>
          <w:bCs/>
          <w:sz w:val="32"/>
          <w:szCs w:val="28"/>
        </w:rPr>
      </w:pPr>
    </w:p>
    <w:p w:rsidR="00A44B29" w:rsidRDefault="00A44B29" w:rsidP="006450CF">
      <w:pPr>
        <w:spacing w:before="156" w:after="156"/>
        <w:ind w:firstLine="640"/>
        <w:rPr>
          <w:rFonts w:ascii="仿宋" w:eastAsia="仿宋" w:hAnsi="方正小标宋_GBK" w:cs="方正小标宋_GBK"/>
          <w:bCs/>
          <w:sz w:val="32"/>
          <w:szCs w:val="28"/>
        </w:rPr>
      </w:pPr>
    </w:p>
    <w:p w:rsidR="00A44B29" w:rsidRDefault="00A44B29" w:rsidP="006450CF">
      <w:pPr>
        <w:spacing w:before="156" w:after="156"/>
        <w:ind w:firstLine="640"/>
        <w:rPr>
          <w:rFonts w:ascii="仿宋" w:eastAsia="仿宋" w:hAnsi="方正小标宋_GBK" w:cs="方正小标宋_GBK"/>
          <w:bCs/>
          <w:sz w:val="32"/>
          <w:szCs w:val="28"/>
        </w:rPr>
      </w:pPr>
    </w:p>
    <w:p w:rsidR="00A44B29" w:rsidRDefault="00A44B29" w:rsidP="006450CF">
      <w:pPr>
        <w:spacing w:before="156" w:after="156"/>
        <w:ind w:firstLine="640"/>
        <w:rPr>
          <w:rFonts w:ascii="仿宋" w:eastAsia="仿宋" w:hAnsi="方正小标宋_GBK" w:cs="方正小标宋_GBK"/>
          <w:bCs/>
          <w:sz w:val="32"/>
          <w:szCs w:val="28"/>
        </w:rPr>
      </w:pPr>
    </w:p>
    <w:p w:rsidR="00A44B29" w:rsidRDefault="00A44B29" w:rsidP="006450CF">
      <w:pPr>
        <w:spacing w:before="156" w:after="156"/>
        <w:ind w:firstLine="640"/>
        <w:rPr>
          <w:rFonts w:ascii="仿宋" w:eastAsia="仿宋" w:hAnsi="方正小标宋_GBK" w:cs="方正小标宋_GBK"/>
          <w:bCs/>
          <w:sz w:val="32"/>
          <w:szCs w:val="28"/>
        </w:rPr>
      </w:pPr>
    </w:p>
    <w:p w:rsidR="00A44B29" w:rsidRDefault="00A44B29" w:rsidP="006450CF">
      <w:pPr>
        <w:spacing w:before="156" w:after="156"/>
        <w:ind w:firstLine="640"/>
        <w:rPr>
          <w:rFonts w:ascii="仿宋" w:eastAsia="仿宋" w:hAnsi="方正小标宋_GBK" w:cs="方正小标宋_GBK"/>
          <w:bCs/>
          <w:sz w:val="32"/>
          <w:szCs w:val="28"/>
        </w:rPr>
      </w:pPr>
    </w:p>
    <w:p w:rsidR="00A44B29" w:rsidRDefault="00BE0D27" w:rsidP="006450CF">
      <w:pPr>
        <w:spacing w:before="156" w:after="156"/>
        <w:ind w:firstLine="640"/>
        <w:jc w:val="left"/>
        <w:rPr>
          <w:rFonts w:ascii="宋体" w:hAnsi="宋体" w:cs="宋体"/>
          <w:bCs/>
          <w:kern w:val="0"/>
          <w:szCs w:val="24"/>
        </w:rPr>
      </w:pPr>
      <w:r>
        <w:rPr>
          <w:rFonts w:ascii="仿宋" w:eastAsia="仿宋" w:hAnsi="方正小标宋_GBK" w:cs="方正小标宋_GBK" w:hint="eastAsia"/>
          <w:bCs/>
          <w:sz w:val="32"/>
          <w:szCs w:val="28"/>
        </w:rPr>
        <w:t>附件</w:t>
      </w:r>
      <w:r>
        <w:rPr>
          <w:rFonts w:ascii="仿宋" w:eastAsia="仿宋" w:hAnsi="方正小标宋_GBK" w:cs="方正小标宋_GBK"/>
          <w:bCs/>
          <w:sz w:val="32"/>
          <w:szCs w:val="28"/>
        </w:rPr>
        <w:t>2</w:t>
      </w:r>
    </w:p>
    <w:p w:rsidR="00A44B29" w:rsidRDefault="00A44B29" w:rsidP="006450CF">
      <w:pPr>
        <w:widowControl/>
        <w:spacing w:before="156" w:after="156"/>
        <w:ind w:firstLine="721"/>
        <w:jc w:val="center"/>
        <w:rPr>
          <w:rFonts w:ascii="华文中宋" w:eastAsia="华文中宋" w:hAnsi="华文中宋" w:cs="宋体"/>
          <w:b/>
          <w:kern w:val="0"/>
          <w:sz w:val="36"/>
          <w:szCs w:val="32"/>
        </w:rPr>
      </w:pPr>
    </w:p>
    <w:p w:rsidR="00A44B29" w:rsidRDefault="00A44B29" w:rsidP="006450CF">
      <w:pPr>
        <w:widowControl/>
        <w:spacing w:before="156" w:after="156"/>
        <w:ind w:firstLine="721"/>
        <w:jc w:val="center"/>
        <w:rPr>
          <w:rFonts w:ascii="华文中宋" w:eastAsia="华文中宋" w:hAnsi="华文中宋" w:cs="宋体"/>
          <w:b/>
          <w:kern w:val="0"/>
          <w:sz w:val="36"/>
          <w:szCs w:val="32"/>
        </w:rPr>
      </w:pPr>
    </w:p>
    <w:p w:rsidR="00A44B29" w:rsidRDefault="00A44B29" w:rsidP="006450CF">
      <w:pPr>
        <w:widowControl/>
        <w:spacing w:before="156" w:after="156"/>
        <w:ind w:firstLine="721"/>
        <w:jc w:val="center"/>
        <w:rPr>
          <w:rFonts w:ascii="华文中宋" w:eastAsia="华文中宋" w:hAnsi="华文中宋" w:cs="宋体"/>
          <w:b/>
          <w:kern w:val="0"/>
          <w:sz w:val="36"/>
          <w:szCs w:val="32"/>
        </w:rPr>
      </w:pPr>
    </w:p>
    <w:p w:rsidR="00A44B29" w:rsidRDefault="00BE0D27" w:rsidP="006450CF">
      <w:pPr>
        <w:widowControl/>
        <w:spacing w:before="156" w:after="156"/>
        <w:ind w:firstLine="1044"/>
        <w:jc w:val="center"/>
        <w:rPr>
          <w:rFonts w:ascii="黑体" w:eastAsia="黑体" w:hAnsi="黑体" w:cs="宋体"/>
          <w:b/>
          <w:kern w:val="0"/>
          <w:sz w:val="52"/>
          <w:szCs w:val="32"/>
        </w:rPr>
      </w:pPr>
      <w:r>
        <w:rPr>
          <w:rFonts w:ascii="黑体" w:eastAsia="黑体" w:hAnsi="黑体" w:cs="宋体" w:hint="eastAsia"/>
          <w:b/>
          <w:kern w:val="0"/>
          <w:sz w:val="52"/>
          <w:szCs w:val="32"/>
        </w:rPr>
        <w:lastRenderedPageBreak/>
        <w:t>苏州市城市绿色货运配送示范企业认定申请表</w:t>
      </w:r>
    </w:p>
    <w:p w:rsidR="00A44B29" w:rsidRDefault="00A44B29" w:rsidP="006450CF">
      <w:pPr>
        <w:widowControl/>
        <w:spacing w:before="156" w:after="156" w:line="600" w:lineRule="exact"/>
        <w:ind w:firstLine="482"/>
        <w:jc w:val="left"/>
        <w:rPr>
          <w:rFonts w:ascii="宋体" w:hAnsi="宋体" w:cs="宋体"/>
          <w:b/>
          <w:bCs/>
          <w:kern w:val="0"/>
          <w:sz w:val="24"/>
          <w:szCs w:val="24"/>
        </w:rPr>
      </w:pPr>
    </w:p>
    <w:p w:rsidR="00A44B29" w:rsidRDefault="00A44B29" w:rsidP="006450CF">
      <w:pPr>
        <w:widowControl/>
        <w:spacing w:before="156" w:after="156" w:line="600" w:lineRule="exact"/>
        <w:ind w:firstLine="482"/>
        <w:jc w:val="left"/>
        <w:rPr>
          <w:rFonts w:ascii="宋体" w:hAnsi="宋体" w:cs="宋体"/>
          <w:b/>
          <w:bCs/>
          <w:kern w:val="0"/>
          <w:sz w:val="24"/>
          <w:szCs w:val="24"/>
        </w:rPr>
      </w:pPr>
    </w:p>
    <w:p w:rsidR="00A44B29" w:rsidRDefault="00A44B29" w:rsidP="006450CF">
      <w:pPr>
        <w:widowControl/>
        <w:spacing w:before="156" w:after="156" w:line="600" w:lineRule="exact"/>
        <w:ind w:firstLineChars="900" w:firstLine="2160"/>
        <w:jc w:val="left"/>
        <w:rPr>
          <w:rFonts w:ascii="宋体" w:hAnsi="宋体" w:cs="宋体"/>
          <w:kern w:val="0"/>
          <w:sz w:val="24"/>
          <w:szCs w:val="24"/>
        </w:rPr>
      </w:pPr>
    </w:p>
    <w:p w:rsidR="00A44B29" w:rsidRDefault="00A44B29" w:rsidP="006450CF">
      <w:pPr>
        <w:widowControl/>
        <w:spacing w:before="156" w:after="156" w:line="600" w:lineRule="exact"/>
        <w:ind w:firstLineChars="900" w:firstLine="2160"/>
        <w:jc w:val="left"/>
        <w:rPr>
          <w:rFonts w:ascii="宋体" w:hAnsi="宋体" w:cs="宋体"/>
          <w:kern w:val="0"/>
          <w:sz w:val="24"/>
          <w:szCs w:val="24"/>
        </w:rPr>
      </w:pPr>
    </w:p>
    <w:p w:rsidR="00A44B29" w:rsidRDefault="00BE0D27" w:rsidP="006450CF">
      <w:pPr>
        <w:widowControl/>
        <w:spacing w:before="156" w:after="156" w:line="1000" w:lineRule="exact"/>
        <w:ind w:firstLineChars="550" w:firstLine="1767"/>
        <w:jc w:val="left"/>
        <w:rPr>
          <w:rFonts w:ascii="黑体" w:eastAsia="黑体" w:hAnsi="黑体"/>
          <w:b/>
          <w:bCs/>
          <w:kern w:val="0"/>
          <w:sz w:val="32"/>
          <w:szCs w:val="32"/>
          <w:u w:val="single"/>
        </w:rPr>
      </w:pPr>
      <w:r>
        <w:rPr>
          <w:rFonts w:ascii="黑体" w:eastAsia="黑体" w:hAnsi="黑体" w:hint="eastAsia"/>
          <w:b/>
          <w:bCs/>
          <w:kern w:val="0"/>
          <w:sz w:val="32"/>
          <w:szCs w:val="32"/>
          <w:u w:val="single"/>
        </w:rPr>
        <w:t>申请企业</w:t>
      </w:r>
      <w:r>
        <w:rPr>
          <w:rFonts w:ascii="黑体" w:eastAsia="黑体" w:hAnsi="黑体"/>
          <w:b/>
          <w:bCs/>
          <w:kern w:val="0"/>
          <w:sz w:val="32"/>
          <w:szCs w:val="32"/>
          <w:u w:val="single"/>
        </w:rPr>
        <w:t>名称</w:t>
      </w:r>
      <w:r>
        <w:rPr>
          <w:rFonts w:ascii="黑体" w:eastAsia="黑体" w:hAnsi="黑体" w:cs="宋体" w:hint="eastAsia"/>
          <w:b/>
          <w:bCs/>
          <w:kern w:val="0"/>
          <w:sz w:val="32"/>
          <w:szCs w:val="32"/>
        </w:rPr>
        <w:t>：</w:t>
      </w:r>
    </w:p>
    <w:p w:rsidR="00A44B29" w:rsidRDefault="00BE0D27" w:rsidP="006450CF">
      <w:pPr>
        <w:widowControl/>
        <w:spacing w:before="156" w:after="156" w:line="1000" w:lineRule="exact"/>
        <w:ind w:firstLineChars="650" w:firstLine="2088"/>
        <w:jc w:val="left"/>
        <w:rPr>
          <w:rFonts w:ascii="宋体" w:hAnsi="宋体" w:cs="宋体"/>
          <w:kern w:val="0"/>
          <w:sz w:val="24"/>
          <w:szCs w:val="24"/>
        </w:rPr>
      </w:pPr>
      <w:r>
        <w:rPr>
          <w:rFonts w:ascii="黑体" w:eastAsia="黑体" w:hAnsi="黑体" w:hint="eastAsia"/>
          <w:b/>
          <w:bCs/>
          <w:kern w:val="0"/>
          <w:sz w:val="32"/>
          <w:szCs w:val="32"/>
          <w:u w:val="single"/>
        </w:rPr>
        <w:t>申请日期</w:t>
      </w:r>
      <w:r>
        <w:rPr>
          <w:rFonts w:ascii="黑体" w:eastAsia="黑体" w:hAnsi="黑体" w:cs="宋体" w:hint="eastAsia"/>
          <w:b/>
          <w:bCs/>
          <w:kern w:val="0"/>
          <w:sz w:val="32"/>
          <w:szCs w:val="32"/>
        </w:rPr>
        <w:t>：</w:t>
      </w:r>
    </w:p>
    <w:p w:rsidR="00A44B29" w:rsidRDefault="00A44B29" w:rsidP="006450CF">
      <w:pPr>
        <w:widowControl/>
        <w:spacing w:before="156" w:after="156" w:line="600" w:lineRule="exact"/>
        <w:ind w:firstLine="480"/>
        <w:jc w:val="left"/>
        <w:rPr>
          <w:rFonts w:ascii="宋体" w:hAnsi="宋体" w:cs="宋体"/>
          <w:kern w:val="0"/>
          <w:sz w:val="24"/>
          <w:szCs w:val="24"/>
        </w:rPr>
      </w:pPr>
    </w:p>
    <w:p w:rsidR="00A44B29" w:rsidRDefault="00A44B29" w:rsidP="006450CF">
      <w:pPr>
        <w:widowControl/>
        <w:spacing w:before="156" w:after="156" w:line="600" w:lineRule="exact"/>
        <w:ind w:firstLine="480"/>
        <w:jc w:val="left"/>
        <w:rPr>
          <w:rFonts w:ascii="宋体" w:hAnsi="宋体" w:cs="宋体"/>
          <w:kern w:val="0"/>
          <w:sz w:val="24"/>
          <w:szCs w:val="24"/>
        </w:rPr>
      </w:pPr>
    </w:p>
    <w:p w:rsidR="00A44B29" w:rsidRDefault="00A44B29" w:rsidP="006450CF">
      <w:pPr>
        <w:widowControl/>
        <w:spacing w:before="156" w:after="156" w:line="600" w:lineRule="exact"/>
        <w:ind w:firstLine="480"/>
        <w:jc w:val="left"/>
        <w:rPr>
          <w:rFonts w:ascii="宋体" w:hAnsi="宋体" w:cs="宋体"/>
          <w:kern w:val="0"/>
          <w:sz w:val="24"/>
          <w:szCs w:val="24"/>
        </w:rPr>
      </w:pPr>
    </w:p>
    <w:p w:rsidR="00A44B29" w:rsidRDefault="00A44B29" w:rsidP="006450CF">
      <w:pPr>
        <w:widowControl/>
        <w:spacing w:before="156" w:after="156" w:line="600" w:lineRule="exact"/>
        <w:ind w:firstLine="480"/>
        <w:jc w:val="left"/>
        <w:rPr>
          <w:rFonts w:ascii="宋体" w:hAnsi="宋体" w:cs="宋体"/>
          <w:kern w:val="0"/>
          <w:sz w:val="24"/>
          <w:szCs w:val="24"/>
        </w:rPr>
      </w:pPr>
    </w:p>
    <w:p w:rsidR="00A44B29" w:rsidRDefault="00A44B29" w:rsidP="006450CF">
      <w:pPr>
        <w:widowControl/>
        <w:spacing w:before="156" w:after="156" w:line="600" w:lineRule="exact"/>
        <w:ind w:firstLine="480"/>
        <w:jc w:val="left"/>
        <w:rPr>
          <w:rFonts w:ascii="宋体" w:hAnsi="宋体" w:cs="宋体"/>
          <w:kern w:val="0"/>
          <w:sz w:val="24"/>
          <w:szCs w:val="24"/>
        </w:rPr>
      </w:pPr>
    </w:p>
    <w:p w:rsidR="00A44B29" w:rsidRDefault="00A44B29" w:rsidP="006450CF">
      <w:pPr>
        <w:widowControl/>
        <w:spacing w:before="156" w:after="156" w:line="600" w:lineRule="exact"/>
        <w:ind w:firstLine="482"/>
        <w:jc w:val="left"/>
        <w:rPr>
          <w:rFonts w:ascii="宋体" w:hAnsi="宋体" w:cs="宋体"/>
          <w:b/>
          <w:bCs/>
          <w:kern w:val="0"/>
          <w:sz w:val="24"/>
          <w:szCs w:val="24"/>
        </w:rPr>
      </w:pPr>
    </w:p>
    <w:p w:rsidR="00A44B29" w:rsidRDefault="00A44B29" w:rsidP="006450CF">
      <w:pPr>
        <w:widowControl/>
        <w:spacing w:before="156" w:after="156" w:line="600" w:lineRule="exact"/>
        <w:ind w:firstLine="482"/>
        <w:jc w:val="left"/>
        <w:rPr>
          <w:b/>
          <w:bCs/>
          <w:kern w:val="0"/>
          <w:sz w:val="24"/>
          <w:szCs w:val="24"/>
          <w:u w:val="single"/>
        </w:rPr>
      </w:pPr>
    </w:p>
    <w:p w:rsidR="00A44B29" w:rsidRDefault="00BE0D27" w:rsidP="006450CF">
      <w:pPr>
        <w:widowControl/>
        <w:spacing w:before="156" w:after="156" w:line="600" w:lineRule="exact"/>
        <w:ind w:firstLine="562"/>
        <w:jc w:val="center"/>
        <w:rPr>
          <w:rFonts w:ascii="仿宋" w:eastAsia="仿宋" w:hAnsi="仿宋" w:cs="宋体"/>
          <w:b/>
          <w:bCs/>
          <w:kern w:val="0"/>
          <w:szCs w:val="28"/>
        </w:rPr>
      </w:pPr>
      <w:r>
        <w:rPr>
          <w:rFonts w:ascii="仿宋" w:eastAsia="仿宋" w:hAnsi="仿宋" w:cs="宋体" w:hint="eastAsia"/>
          <w:b/>
          <w:bCs/>
          <w:kern w:val="0"/>
          <w:szCs w:val="28"/>
        </w:rPr>
        <w:t>苏州市城市绿色货运配送领导小组办公室制定</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5"/>
        <w:gridCol w:w="406"/>
        <w:gridCol w:w="65"/>
        <w:gridCol w:w="2557"/>
        <w:gridCol w:w="1311"/>
        <w:gridCol w:w="1019"/>
        <w:gridCol w:w="1829"/>
      </w:tblGrid>
      <w:tr w:rsidR="00A44B29">
        <w:trPr>
          <w:cantSplit/>
          <w:trHeight w:val="454"/>
          <w:jc w:val="center"/>
        </w:trPr>
        <w:tc>
          <w:tcPr>
            <w:tcW w:w="10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napToGrid w:val="0"/>
              <w:spacing w:before="156" w:after="156" w:line="240" w:lineRule="atLeast"/>
              <w:ind w:firstLine="480"/>
              <w:jc w:val="left"/>
              <w:rPr>
                <w:rFonts w:ascii="宋体" w:hAnsi="宋体" w:cs="宋体"/>
                <w:kern w:val="0"/>
                <w:sz w:val="24"/>
                <w:szCs w:val="24"/>
              </w:rPr>
            </w:pPr>
            <w:r>
              <w:rPr>
                <w:rFonts w:ascii="宋体" w:hAnsi="华文中宋" w:cs="宋体" w:hint="eastAsia"/>
                <w:bCs/>
                <w:kern w:val="0"/>
                <w:sz w:val="24"/>
                <w:szCs w:val="32"/>
              </w:rPr>
              <w:lastRenderedPageBreak/>
              <w:t>企业名称</w:t>
            </w:r>
          </w:p>
        </w:tc>
        <w:tc>
          <w:tcPr>
            <w:tcW w:w="397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A44B29" w:rsidP="006450CF">
            <w:pPr>
              <w:widowControl/>
              <w:snapToGrid w:val="0"/>
              <w:spacing w:before="156" w:after="156" w:line="240" w:lineRule="atLeast"/>
              <w:ind w:firstLine="480"/>
              <w:jc w:val="left"/>
              <w:rPr>
                <w:rFonts w:ascii="宋体" w:hAnsi="宋体" w:cs="宋体"/>
                <w:kern w:val="0"/>
                <w:sz w:val="24"/>
                <w:szCs w:val="24"/>
              </w:rPr>
            </w:pPr>
          </w:p>
        </w:tc>
      </w:tr>
      <w:tr w:rsidR="00A44B29">
        <w:trPr>
          <w:cantSplit/>
          <w:trHeight w:val="454"/>
          <w:jc w:val="center"/>
        </w:trPr>
        <w:tc>
          <w:tcPr>
            <w:tcW w:w="10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napToGrid w:val="0"/>
              <w:spacing w:before="156" w:after="156" w:line="240" w:lineRule="atLeast"/>
              <w:ind w:firstLine="480"/>
              <w:jc w:val="left"/>
              <w:rPr>
                <w:rFonts w:ascii="宋体" w:hAnsi="宋体" w:cs="宋体"/>
                <w:kern w:val="0"/>
                <w:sz w:val="24"/>
                <w:szCs w:val="24"/>
              </w:rPr>
            </w:pPr>
            <w:r>
              <w:rPr>
                <w:rFonts w:hint="eastAsia"/>
                <w:bCs/>
                <w:sz w:val="24"/>
                <w:szCs w:val="24"/>
              </w:rPr>
              <w:t>注册地址</w:t>
            </w:r>
          </w:p>
        </w:tc>
        <w:tc>
          <w:tcPr>
            <w:tcW w:w="397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A44B29" w:rsidP="006450CF">
            <w:pPr>
              <w:widowControl/>
              <w:snapToGrid w:val="0"/>
              <w:spacing w:before="156" w:after="156" w:line="240" w:lineRule="atLeast"/>
              <w:ind w:firstLine="480"/>
              <w:jc w:val="left"/>
              <w:rPr>
                <w:rFonts w:ascii="宋体" w:hAnsi="宋体" w:cs="宋体"/>
                <w:kern w:val="0"/>
                <w:sz w:val="24"/>
                <w:szCs w:val="24"/>
              </w:rPr>
            </w:pPr>
          </w:p>
        </w:tc>
      </w:tr>
      <w:tr w:rsidR="00A44B29">
        <w:trPr>
          <w:cantSplit/>
          <w:trHeight w:val="454"/>
          <w:jc w:val="center"/>
        </w:trPr>
        <w:tc>
          <w:tcPr>
            <w:tcW w:w="10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napToGrid w:val="0"/>
              <w:spacing w:before="156" w:after="156" w:line="240" w:lineRule="atLeast"/>
              <w:ind w:firstLine="480"/>
              <w:jc w:val="left"/>
              <w:rPr>
                <w:rFonts w:cs="宋体"/>
                <w:kern w:val="0"/>
                <w:sz w:val="24"/>
                <w:szCs w:val="24"/>
              </w:rPr>
            </w:pPr>
            <w:r>
              <w:rPr>
                <w:rFonts w:hint="eastAsia"/>
                <w:bCs/>
                <w:sz w:val="24"/>
                <w:szCs w:val="24"/>
              </w:rPr>
              <w:t>法人代表</w:t>
            </w:r>
          </w:p>
        </w:tc>
        <w:tc>
          <w:tcPr>
            <w:tcW w:w="15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A44B29" w:rsidP="006450CF">
            <w:pPr>
              <w:widowControl/>
              <w:snapToGrid w:val="0"/>
              <w:spacing w:before="156" w:after="156" w:line="240" w:lineRule="atLeast"/>
              <w:ind w:firstLine="480"/>
              <w:jc w:val="left"/>
              <w:rPr>
                <w:rFonts w:cs="宋体"/>
                <w:kern w:val="0"/>
                <w:sz w:val="24"/>
                <w:szCs w:val="24"/>
              </w:rPr>
            </w:pP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napToGrid w:val="0"/>
              <w:spacing w:before="156" w:after="156" w:line="240" w:lineRule="atLeast"/>
              <w:ind w:firstLine="480"/>
              <w:jc w:val="left"/>
              <w:rPr>
                <w:rFonts w:ascii="宋体" w:hAnsi="宋体" w:cs="宋体"/>
                <w:kern w:val="0"/>
                <w:sz w:val="24"/>
                <w:szCs w:val="24"/>
              </w:rPr>
            </w:pPr>
            <w:r>
              <w:rPr>
                <w:rFonts w:ascii="宋体" w:hAnsi="宋体" w:cs="宋体" w:hint="eastAsia"/>
                <w:kern w:val="0"/>
                <w:sz w:val="24"/>
                <w:szCs w:val="24"/>
              </w:rPr>
              <w:t>联系方式</w:t>
            </w:r>
          </w:p>
        </w:tc>
        <w:tc>
          <w:tcPr>
            <w:tcW w:w="16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A44B29" w:rsidP="006450CF">
            <w:pPr>
              <w:widowControl/>
              <w:snapToGrid w:val="0"/>
              <w:spacing w:before="156" w:after="156" w:line="240" w:lineRule="atLeast"/>
              <w:ind w:firstLine="480"/>
              <w:jc w:val="left"/>
              <w:rPr>
                <w:rFonts w:ascii="宋体" w:hAnsi="宋体" w:cs="宋体"/>
                <w:kern w:val="0"/>
                <w:sz w:val="24"/>
                <w:szCs w:val="24"/>
              </w:rPr>
            </w:pPr>
          </w:p>
        </w:tc>
      </w:tr>
      <w:tr w:rsidR="00A44B29">
        <w:trPr>
          <w:cantSplit/>
          <w:trHeight w:val="454"/>
          <w:jc w:val="center"/>
        </w:trPr>
        <w:tc>
          <w:tcPr>
            <w:tcW w:w="10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napToGrid w:val="0"/>
              <w:spacing w:before="156" w:after="156" w:line="240" w:lineRule="atLeast"/>
              <w:ind w:firstLine="480"/>
              <w:jc w:val="left"/>
              <w:rPr>
                <w:rFonts w:cs="宋体"/>
                <w:kern w:val="0"/>
                <w:sz w:val="24"/>
                <w:szCs w:val="24"/>
              </w:rPr>
            </w:pPr>
            <w:r>
              <w:rPr>
                <w:rFonts w:hint="eastAsia"/>
                <w:bCs/>
                <w:sz w:val="24"/>
                <w:szCs w:val="24"/>
              </w:rPr>
              <w:t>联系人</w:t>
            </w:r>
          </w:p>
        </w:tc>
        <w:tc>
          <w:tcPr>
            <w:tcW w:w="15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A44B29" w:rsidP="006450CF">
            <w:pPr>
              <w:widowControl/>
              <w:snapToGrid w:val="0"/>
              <w:spacing w:before="156" w:after="156" w:line="240" w:lineRule="atLeast"/>
              <w:ind w:firstLine="480"/>
              <w:jc w:val="left"/>
              <w:rPr>
                <w:rFonts w:cs="宋体"/>
                <w:kern w:val="0"/>
                <w:sz w:val="24"/>
                <w:szCs w:val="24"/>
              </w:rPr>
            </w:pP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napToGrid w:val="0"/>
              <w:spacing w:before="156" w:after="156" w:line="240" w:lineRule="atLeast"/>
              <w:ind w:firstLine="480"/>
              <w:jc w:val="left"/>
              <w:rPr>
                <w:rFonts w:ascii="宋体" w:hAnsi="宋体" w:cs="宋体"/>
                <w:kern w:val="0"/>
                <w:sz w:val="24"/>
                <w:szCs w:val="24"/>
              </w:rPr>
            </w:pPr>
            <w:r>
              <w:rPr>
                <w:rFonts w:ascii="宋体" w:hAnsi="宋体" w:cs="宋体" w:hint="eastAsia"/>
                <w:kern w:val="0"/>
                <w:sz w:val="24"/>
                <w:szCs w:val="24"/>
              </w:rPr>
              <w:t>联系方式</w:t>
            </w:r>
          </w:p>
        </w:tc>
        <w:tc>
          <w:tcPr>
            <w:tcW w:w="16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A44B29" w:rsidP="006450CF">
            <w:pPr>
              <w:widowControl/>
              <w:snapToGrid w:val="0"/>
              <w:spacing w:before="156" w:after="156" w:line="240" w:lineRule="atLeast"/>
              <w:ind w:firstLine="480"/>
              <w:jc w:val="left"/>
              <w:rPr>
                <w:rFonts w:ascii="宋体" w:hAnsi="宋体" w:cs="宋体"/>
                <w:kern w:val="0"/>
                <w:sz w:val="24"/>
                <w:szCs w:val="24"/>
              </w:rPr>
            </w:pPr>
          </w:p>
        </w:tc>
      </w:tr>
      <w:tr w:rsidR="00A44B29">
        <w:trPr>
          <w:cantSplit/>
          <w:trHeight w:val="454"/>
          <w:jc w:val="center"/>
        </w:trPr>
        <w:tc>
          <w:tcPr>
            <w:tcW w:w="10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napToGrid w:val="0"/>
              <w:spacing w:before="156" w:after="156" w:line="240" w:lineRule="atLeast"/>
              <w:ind w:firstLine="480"/>
              <w:jc w:val="left"/>
              <w:rPr>
                <w:rFonts w:ascii="宋体" w:hAnsi="宋体" w:cs="宋体"/>
                <w:kern w:val="0"/>
                <w:sz w:val="24"/>
                <w:szCs w:val="24"/>
              </w:rPr>
            </w:pPr>
            <w:r>
              <w:rPr>
                <w:rFonts w:cs="宋体" w:hint="eastAsia"/>
                <w:kern w:val="0"/>
                <w:sz w:val="24"/>
                <w:szCs w:val="24"/>
              </w:rPr>
              <w:t>企业成立时间</w:t>
            </w:r>
          </w:p>
        </w:tc>
        <w:tc>
          <w:tcPr>
            <w:tcW w:w="15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A44B29" w:rsidP="006450CF">
            <w:pPr>
              <w:widowControl/>
              <w:snapToGrid w:val="0"/>
              <w:spacing w:before="156" w:after="156" w:line="240" w:lineRule="atLeast"/>
              <w:ind w:firstLine="480"/>
              <w:jc w:val="left"/>
              <w:rPr>
                <w:rFonts w:ascii="宋体" w:hAnsi="宋体" w:cs="宋体"/>
                <w:kern w:val="0"/>
                <w:sz w:val="24"/>
                <w:szCs w:val="24"/>
              </w:rPr>
            </w:pPr>
          </w:p>
        </w:tc>
        <w:tc>
          <w:tcPr>
            <w:tcW w:w="13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napToGrid w:val="0"/>
              <w:spacing w:before="156" w:after="156" w:line="240" w:lineRule="atLeast"/>
              <w:ind w:firstLine="480"/>
              <w:jc w:val="left"/>
              <w:rPr>
                <w:rFonts w:ascii="宋体" w:hAnsi="宋体" w:cs="宋体"/>
                <w:kern w:val="0"/>
                <w:sz w:val="24"/>
                <w:szCs w:val="24"/>
              </w:rPr>
            </w:pPr>
            <w:r>
              <w:rPr>
                <w:rFonts w:cs="宋体" w:hint="eastAsia"/>
                <w:kern w:val="0"/>
                <w:sz w:val="24"/>
                <w:szCs w:val="24"/>
              </w:rPr>
              <w:t>注册资本</w:t>
            </w:r>
            <w:r>
              <w:rPr>
                <w:rFonts w:hint="eastAsia"/>
                <w:kern w:val="0"/>
                <w:sz w:val="24"/>
                <w:szCs w:val="24"/>
              </w:rPr>
              <w:t>（万元）</w:t>
            </w:r>
          </w:p>
        </w:tc>
        <w:tc>
          <w:tcPr>
            <w:tcW w:w="1073" w:type="pct"/>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A44B29" w:rsidP="006450CF">
            <w:pPr>
              <w:widowControl/>
              <w:snapToGrid w:val="0"/>
              <w:spacing w:before="156" w:after="156" w:line="240" w:lineRule="atLeast"/>
              <w:ind w:firstLine="480"/>
              <w:jc w:val="left"/>
              <w:rPr>
                <w:rFonts w:ascii="宋体" w:hAnsi="宋体" w:cs="宋体"/>
                <w:kern w:val="0"/>
                <w:sz w:val="24"/>
                <w:szCs w:val="24"/>
              </w:rPr>
            </w:pPr>
          </w:p>
        </w:tc>
      </w:tr>
      <w:tr w:rsidR="00A44B29">
        <w:trPr>
          <w:cantSplit/>
          <w:trHeight w:val="454"/>
          <w:jc w:val="center"/>
        </w:trPr>
        <w:tc>
          <w:tcPr>
            <w:tcW w:w="10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napToGrid w:val="0"/>
              <w:spacing w:before="156" w:after="156" w:line="240" w:lineRule="atLeast"/>
              <w:ind w:firstLine="480"/>
              <w:jc w:val="left"/>
              <w:rPr>
                <w:rFonts w:ascii="宋体" w:hAnsi="宋体" w:cs="宋体"/>
                <w:kern w:val="0"/>
                <w:sz w:val="24"/>
                <w:szCs w:val="24"/>
              </w:rPr>
            </w:pPr>
            <w:r>
              <w:rPr>
                <w:rFonts w:cs="宋体" w:hint="eastAsia"/>
                <w:kern w:val="0"/>
                <w:sz w:val="24"/>
                <w:szCs w:val="24"/>
              </w:rPr>
              <w:t>企业类型</w:t>
            </w:r>
            <w:r>
              <w:rPr>
                <w:rFonts w:cs="宋体" w:hint="eastAsia"/>
                <w:kern w:val="0"/>
                <w:sz w:val="24"/>
                <w:szCs w:val="24"/>
                <w:vertAlign w:val="superscript"/>
              </w:rPr>
              <w:t>①</w:t>
            </w:r>
          </w:p>
        </w:tc>
        <w:tc>
          <w:tcPr>
            <w:tcW w:w="397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A44B29" w:rsidP="006450CF">
            <w:pPr>
              <w:widowControl/>
              <w:snapToGrid w:val="0"/>
              <w:spacing w:before="156" w:after="156" w:line="240" w:lineRule="atLeast"/>
              <w:ind w:firstLine="480"/>
              <w:jc w:val="left"/>
              <w:rPr>
                <w:rFonts w:ascii="宋体" w:hAnsi="宋体" w:cs="宋体"/>
                <w:kern w:val="0"/>
                <w:sz w:val="24"/>
                <w:szCs w:val="24"/>
              </w:rPr>
            </w:pPr>
          </w:p>
        </w:tc>
      </w:tr>
      <w:tr w:rsidR="00A44B29">
        <w:trPr>
          <w:cantSplit/>
          <w:trHeight w:val="454"/>
          <w:jc w:val="center"/>
        </w:trPr>
        <w:tc>
          <w:tcPr>
            <w:tcW w:w="784" w:type="pct"/>
            <w:vMerge w:val="restart"/>
            <w:tcBorders>
              <w:top w:val="single" w:sz="4" w:space="0" w:color="auto"/>
              <w:left w:val="single" w:sz="4" w:space="0" w:color="auto"/>
              <w:right w:val="single" w:sz="4" w:space="0" w:color="auto"/>
            </w:tcBorders>
            <w:shd w:val="clear" w:color="auto" w:fill="auto"/>
            <w:vAlign w:val="center"/>
          </w:tcPr>
          <w:p w:rsidR="00A44B29" w:rsidRDefault="00BE0D27" w:rsidP="006450CF">
            <w:pPr>
              <w:widowControl/>
              <w:snapToGrid w:val="0"/>
              <w:spacing w:before="156" w:after="156" w:line="240" w:lineRule="atLeast"/>
              <w:ind w:firstLine="480"/>
              <w:jc w:val="center"/>
              <w:rPr>
                <w:rFonts w:ascii="宋体" w:hAnsi="宋体" w:cs="宋体"/>
                <w:kern w:val="0"/>
                <w:sz w:val="24"/>
                <w:szCs w:val="24"/>
              </w:rPr>
            </w:pPr>
            <w:r>
              <w:rPr>
                <w:rFonts w:cs="宋体" w:hint="eastAsia"/>
                <w:kern w:val="0"/>
                <w:sz w:val="24"/>
                <w:szCs w:val="24"/>
              </w:rPr>
              <w:t>经营状况</w:t>
            </w:r>
            <w:r>
              <w:rPr>
                <w:rFonts w:cs="宋体" w:hint="eastAsia"/>
                <w:kern w:val="0"/>
                <w:sz w:val="24"/>
                <w:szCs w:val="24"/>
                <w:vertAlign w:val="superscript"/>
              </w:rPr>
              <w:t>②</w:t>
            </w:r>
          </w:p>
        </w:tc>
        <w:tc>
          <w:tcPr>
            <w:tcW w:w="17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napToGrid w:val="0"/>
              <w:spacing w:before="156" w:after="156" w:line="240" w:lineRule="atLeast"/>
              <w:ind w:firstLine="480"/>
              <w:jc w:val="left"/>
              <w:rPr>
                <w:kern w:val="0"/>
                <w:sz w:val="24"/>
                <w:szCs w:val="24"/>
              </w:rPr>
            </w:pPr>
            <w:r>
              <w:rPr>
                <w:rFonts w:cs="宋体" w:hint="eastAsia"/>
                <w:kern w:val="0"/>
                <w:sz w:val="24"/>
                <w:szCs w:val="24"/>
              </w:rPr>
              <w:t>年营业总收入</w:t>
            </w:r>
            <w:r>
              <w:rPr>
                <w:rFonts w:hint="eastAsia"/>
                <w:kern w:val="0"/>
                <w:sz w:val="24"/>
                <w:szCs w:val="24"/>
              </w:rPr>
              <w:t>（万元）</w:t>
            </w:r>
          </w:p>
        </w:tc>
        <w:tc>
          <w:tcPr>
            <w:tcW w:w="24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A44B29" w:rsidP="006450CF">
            <w:pPr>
              <w:widowControl/>
              <w:snapToGrid w:val="0"/>
              <w:spacing w:before="156" w:after="156" w:line="240" w:lineRule="atLeast"/>
              <w:ind w:firstLine="480"/>
              <w:jc w:val="left"/>
              <w:rPr>
                <w:rFonts w:ascii="宋体" w:hAnsi="宋体" w:cs="宋体"/>
                <w:kern w:val="0"/>
                <w:sz w:val="24"/>
                <w:szCs w:val="24"/>
              </w:rPr>
            </w:pPr>
          </w:p>
        </w:tc>
      </w:tr>
      <w:tr w:rsidR="00A44B29">
        <w:trPr>
          <w:cantSplit/>
          <w:trHeight w:val="454"/>
          <w:jc w:val="center"/>
        </w:trPr>
        <w:tc>
          <w:tcPr>
            <w:tcW w:w="784" w:type="pct"/>
            <w:vMerge/>
            <w:tcBorders>
              <w:left w:val="single" w:sz="4" w:space="0" w:color="auto"/>
              <w:right w:val="single" w:sz="4" w:space="0" w:color="auto"/>
            </w:tcBorders>
            <w:vAlign w:val="center"/>
          </w:tcPr>
          <w:p w:rsidR="00A44B29" w:rsidRDefault="00A44B29" w:rsidP="006450CF">
            <w:pPr>
              <w:widowControl/>
              <w:snapToGrid w:val="0"/>
              <w:spacing w:before="156" w:after="156" w:line="240" w:lineRule="atLeast"/>
              <w:ind w:firstLine="480"/>
              <w:jc w:val="left"/>
              <w:rPr>
                <w:rFonts w:ascii="宋体" w:hAnsi="宋体" w:cs="宋体"/>
                <w:kern w:val="0"/>
                <w:sz w:val="24"/>
                <w:szCs w:val="24"/>
              </w:rPr>
            </w:pPr>
          </w:p>
        </w:tc>
        <w:tc>
          <w:tcPr>
            <w:tcW w:w="17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napToGrid w:val="0"/>
              <w:spacing w:before="156" w:after="156" w:line="240" w:lineRule="atLeast"/>
              <w:ind w:firstLine="480"/>
              <w:jc w:val="left"/>
              <w:rPr>
                <w:kern w:val="0"/>
                <w:sz w:val="24"/>
                <w:szCs w:val="24"/>
              </w:rPr>
            </w:pPr>
            <w:r>
              <w:rPr>
                <w:rFonts w:cs="宋体" w:hint="eastAsia"/>
                <w:kern w:val="0"/>
                <w:sz w:val="24"/>
                <w:szCs w:val="24"/>
              </w:rPr>
              <w:t>年</w:t>
            </w:r>
            <w:r>
              <w:rPr>
                <w:rFonts w:cs="宋体"/>
                <w:kern w:val="0"/>
                <w:sz w:val="24"/>
                <w:szCs w:val="24"/>
              </w:rPr>
              <w:t>配送业务收入</w:t>
            </w:r>
            <w:r>
              <w:rPr>
                <w:rFonts w:hint="eastAsia"/>
                <w:kern w:val="0"/>
                <w:sz w:val="24"/>
                <w:szCs w:val="24"/>
              </w:rPr>
              <w:t>（万元）</w:t>
            </w:r>
          </w:p>
        </w:tc>
        <w:tc>
          <w:tcPr>
            <w:tcW w:w="2440" w:type="pct"/>
            <w:gridSpan w:val="3"/>
            <w:tcBorders>
              <w:top w:val="single" w:sz="4" w:space="0" w:color="auto"/>
              <w:left w:val="single" w:sz="4" w:space="0" w:color="auto"/>
              <w:right w:val="single" w:sz="4" w:space="0" w:color="auto"/>
            </w:tcBorders>
            <w:shd w:val="clear" w:color="auto" w:fill="auto"/>
            <w:vAlign w:val="center"/>
          </w:tcPr>
          <w:p w:rsidR="00A44B29" w:rsidRDefault="00A44B29" w:rsidP="006450CF">
            <w:pPr>
              <w:widowControl/>
              <w:snapToGrid w:val="0"/>
              <w:spacing w:before="156" w:after="156" w:line="240" w:lineRule="atLeast"/>
              <w:ind w:firstLine="480"/>
              <w:jc w:val="left"/>
              <w:rPr>
                <w:rFonts w:ascii="宋体" w:hAnsi="宋体" w:cs="宋体"/>
                <w:kern w:val="0"/>
                <w:sz w:val="24"/>
                <w:szCs w:val="24"/>
                <w:highlight w:val="yellow"/>
              </w:rPr>
            </w:pPr>
          </w:p>
        </w:tc>
      </w:tr>
      <w:tr w:rsidR="00A44B29">
        <w:trPr>
          <w:cantSplit/>
          <w:trHeight w:val="454"/>
          <w:jc w:val="center"/>
        </w:trPr>
        <w:tc>
          <w:tcPr>
            <w:tcW w:w="784" w:type="pct"/>
            <w:vMerge/>
            <w:tcBorders>
              <w:left w:val="single" w:sz="4" w:space="0" w:color="auto"/>
              <w:right w:val="single" w:sz="4" w:space="0" w:color="auto"/>
            </w:tcBorders>
            <w:vAlign w:val="center"/>
          </w:tcPr>
          <w:p w:rsidR="00A44B29" w:rsidRDefault="00A44B29" w:rsidP="006450CF">
            <w:pPr>
              <w:widowControl/>
              <w:snapToGrid w:val="0"/>
              <w:spacing w:before="156" w:after="156" w:line="240" w:lineRule="atLeast"/>
              <w:ind w:firstLine="480"/>
              <w:jc w:val="left"/>
              <w:rPr>
                <w:rFonts w:ascii="宋体" w:hAnsi="宋体" w:cs="宋体"/>
                <w:kern w:val="0"/>
                <w:sz w:val="24"/>
                <w:szCs w:val="24"/>
              </w:rPr>
            </w:pPr>
          </w:p>
        </w:tc>
        <w:tc>
          <w:tcPr>
            <w:tcW w:w="1776" w:type="pct"/>
            <w:gridSpan w:val="3"/>
            <w:tcBorders>
              <w:top w:val="single" w:sz="4" w:space="0" w:color="auto"/>
              <w:left w:val="single" w:sz="4" w:space="0" w:color="auto"/>
              <w:right w:val="single" w:sz="4" w:space="0" w:color="auto"/>
            </w:tcBorders>
            <w:shd w:val="clear" w:color="auto" w:fill="auto"/>
            <w:vAlign w:val="center"/>
          </w:tcPr>
          <w:p w:rsidR="00A44B29" w:rsidRDefault="00BE0D27" w:rsidP="006450CF">
            <w:pPr>
              <w:widowControl/>
              <w:snapToGrid w:val="0"/>
              <w:spacing w:before="156" w:after="156" w:line="240" w:lineRule="atLeast"/>
              <w:ind w:firstLine="480"/>
              <w:jc w:val="left"/>
              <w:rPr>
                <w:rFonts w:cs="宋体"/>
                <w:kern w:val="0"/>
                <w:sz w:val="24"/>
                <w:szCs w:val="24"/>
              </w:rPr>
            </w:pPr>
            <w:r>
              <w:rPr>
                <w:rFonts w:cs="宋体" w:hint="eastAsia"/>
                <w:kern w:val="0"/>
                <w:sz w:val="24"/>
                <w:szCs w:val="24"/>
              </w:rPr>
              <w:t>年城市配送运单数</w:t>
            </w:r>
            <w:r>
              <w:rPr>
                <w:rFonts w:cs="宋体"/>
                <w:kern w:val="0"/>
                <w:sz w:val="24"/>
                <w:szCs w:val="24"/>
              </w:rPr>
              <w:t>（</w:t>
            </w:r>
            <w:r>
              <w:rPr>
                <w:rFonts w:cs="宋体" w:hint="eastAsia"/>
                <w:kern w:val="0"/>
                <w:sz w:val="24"/>
                <w:szCs w:val="24"/>
              </w:rPr>
              <w:t>单</w:t>
            </w:r>
            <w:r>
              <w:rPr>
                <w:rFonts w:cs="宋体"/>
                <w:kern w:val="0"/>
                <w:sz w:val="24"/>
                <w:szCs w:val="24"/>
              </w:rPr>
              <w:t>）</w:t>
            </w:r>
          </w:p>
        </w:tc>
        <w:tc>
          <w:tcPr>
            <w:tcW w:w="2440" w:type="pct"/>
            <w:gridSpan w:val="3"/>
            <w:tcBorders>
              <w:left w:val="single" w:sz="4" w:space="0" w:color="auto"/>
              <w:right w:val="single" w:sz="4" w:space="0" w:color="auto"/>
            </w:tcBorders>
            <w:shd w:val="clear" w:color="auto" w:fill="auto"/>
            <w:vAlign w:val="center"/>
          </w:tcPr>
          <w:p w:rsidR="00A44B29" w:rsidRDefault="00A44B29" w:rsidP="006450CF">
            <w:pPr>
              <w:widowControl/>
              <w:snapToGrid w:val="0"/>
              <w:spacing w:before="156" w:after="156" w:line="240" w:lineRule="atLeast"/>
              <w:ind w:firstLine="480"/>
              <w:jc w:val="left"/>
              <w:rPr>
                <w:rFonts w:ascii="宋体" w:hAnsi="宋体" w:cs="宋体"/>
                <w:kern w:val="0"/>
                <w:sz w:val="24"/>
                <w:szCs w:val="24"/>
                <w:highlight w:val="yellow"/>
              </w:rPr>
            </w:pPr>
          </w:p>
        </w:tc>
      </w:tr>
      <w:tr w:rsidR="00A44B29">
        <w:trPr>
          <w:cantSplit/>
          <w:trHeight w:val="454"/>
          <w:jc w:val="center"/>
        </w:trPr>
        <w:tc>
          <w:tcPr>
            <w:tcW w:w="7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napToGrid w:val="0"/>
              <w:spacing w:before="156" w:after="156" w:line="240" w:lineRule="atLeast"/>
              <w:ind w:firstLine="480"/>
              <w:jc w:val="center"/>
              <w:rPr>
                <w:rFonts w:ascii="宋体" w:hAnsi="宋体" w:cs="宋体"/>
                <w:kern w:val="0"/>
                <w:sz w:val="24"/>
                <w:szCs w:val="24"/>
              </w:rPr>
            </w:pPr>
            <w:r>
              <w:rPr>
                <w:rFonts w:cs="宋体" w:hint="eastAsia"/>
                <w:kern w:val="0"/>
                <w:sz w:val="24"/>
                <w:szCs w:val="24"/>
              </w:rPr>
              <w:t>设备设施</w:t>
            </w:r>
          </w:p>
        </w:tc>
        <w:tc>
          <w:tcPr>
            <w:tcW w:w="17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napToGrid w:val="0"/>
              <w:spacing w:before="156" w:after="156" w:line="240" w:lineRule="atLeast"/>
              <w:ind w:firstLine="480"/>
              <w:jc w:val="left"/>
              <w:rPr>
                <w:rFonts w:ascii="宋体" w:hAnsi="宋体" w:cs="宋体"/>
                <w:kern w:val="0"/>
                <w:sz w:val="24"/>
                <w:szCs w:val="24"/>
              </w:rPr>
            </w:pPr>
            <w:r>
              <w:rPr>
                <w:rFonts w:cs="宋体" w:hint="eastAsia"/>
                <w:kern w:val="0"/>
                <w:sz w:val="24"/>
                <w:szCs w:val="24"/>
              </w:rPr>
              <w:t>新能源</w:t>
            </w:r>
            <w:r>
              <w:rPr>
                <w:rFonts w:cs="宋体"/>
                <w:kern w:val="0"/>
                <w:sz w:val="24"/>
                <w:szCs w:val="24"/>
              </w:rPr>
              <w:t>配送车辆（</w:t>
            </w:r>
            <w:r>
              <w:rPr>
                <w:rFonts w:cs="宋体" w:hint="eastAsia"/>
                <w:kern w:val="0"/>
                <w:sz w:val="24"/>
                <w:szCs w:val="24"/>
              </w:rPr>
              <w:t>辆</w:t>
            </w:r>
            <w:r>
              <w:rPr>
                <w:rFonts w:cs="宋体"/>
                <w:kern w:val="0"/>
                <w:sz w:val="24"/>
                <w:szCs w:val="24"/>
              </w:rPr>
              <w:t>）</w:t>
            </w:r>
            <w:r>
              <w:rPr>
                <w:rFonts w:cs="宋体" w:hint="eastAsia"/>
                <w:kern w:val="0"/>
                <w:sz w:val="24"/>
                <w:szCs w:val="24"/>
                <w:vertAlign w:val="superscript"/>
              </w:rPr>
              <w:t>③</w:t>
            </w:r>
          </w:p>
        </w:tc>
        <w:tc>
          <w:tcPr>
            <w:tcW w:w="24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A44B29" w:rsidP="006450CF">
            <w:pPr>
              <w:widowControl/>
              <w:snapToGrid w:val="0"/>
              <w:spacing w:before="156" w:after="156" w:line="240" w:lineRule="atLeast"/>
              <w:ind w:firstLine="480"/>
              <w:jc w:val="left"/>
              <w:rPr>
                <w:rFonts w:ascii="宋体" w:hAnsi="宋体" w:cs="宋体"/>
                <w:kern w:val="0"/>
                <w:sz w:val="24"/>
                <w:szCs w:val="24"/>
                <w:highlight w:val="yellow"/>
              </w:rPr>
            </w:pPr>
          </w:p>
        </w:tc>
      </w:tr>
      <w:tr w:rsidR="00A44B29">
        <w:trPr>
          <w:cantSplit/>
          <w:trHeight w:val="454"/>
          <w:jc w:val="center"/>
        </w:trPr>
        <w:tc>
          <w:tcPr>
            <w:tcW w:w="784" w:type="pct"/>
            <w:vMerge/>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A44B29" w:rsidP="006450CF">
            <w:pPr>
              <w:widowControl/>
              <w:snapToGrid w:val="0"/>
              <w:spacing w:before="156" w:after="156" w:line="240" w:lineRule="atLeast"/>
              <w:ind w:firstLine="480"/>
              <w:jc w:val="center"/>
              <w:rPr>
                <w:rFonts w:cs="宋体"/>
                <w:kern w:val="0"/>
                <w:sz w:val="24"/>
                <w:szCs w:val="24"/>
              </w:rPr>
            </w:pPr>
          </w:p>
        </w:tc>
        <w:tc>
          <w:tcPr>
            <w:tcW w:w="276" w:type="pct"/>
            <w:gridSpan w:val="2"/>
            <w:vMerge w:val="restart"/>
            <w:tcBorders>
              <w:top w:val="single" w:sz="4" w:space="0" w:color="auto"/>
              <w:left w:val="single" w:sz="4" w:space="0" w:color="auto"/>
              <w:right w:val="single" w:sz="4" w:space="0" w:color="auto"/>
            </w:tcBorders>
            <w:shd w:val="clear" w:color="auto" w:fill="auto"/>
            <w:vAlign w:val="center"/>
          </w:tcPr>
          <w:p w:rsidR="00A44B29" w:rsidRDefault="00A44B29" w:rsidP="006450CF">
            <w:pPr>
              <w:widowControl/>
              <w:snapToGrid w:val="0"/>
              <w:spacing w:before="156" w:after="156" w:line="240" w:lineRule="atLeast"/>
              <w:ind w:firstLine="480"/>
              <w:jc w:val="left"/>
              <w:rPr>
                <w:rFonts w:cs="宋体"/>
                <w:kern w:val="0"/>
                <w:sz w:val="24"/>
                <w:szCs w:val="24"/>
              </w:rPr>
            </w:pPr>
          </w:p>
          <w:p w:rsidR="00A44B29" w:rsidRDefault="00BE0D27" w:rsidP="006450CF">
            <w:pPr>
              <w:widowControl/>
              <w:snapToGrid w:val="0"/>
              <w:spacing w:before="156" w:after="156" w:line="240" w:lineRule="atLeast"/>
              <w:ind w:firstLine="480"/>
              <w:jc w:val="left"/>
              <w:rPr>
                <w:rFonts w:cs="宋体"/>
                <w:kern w:val="0"/>
                <w:sz w:val="24"/>
                <w:szCs w:val="24"/>
              </w:rPr>
            </w:pPr>
            <w:r>
              <w:rPr>
                <w:rFonts w:cs="宋体" w:hint="eastAsia"/>
                <w:kern w:val="0"/>
                <w:sz w:val="24"/>
                <w:szCs w:val="24"/>
              </w:rPr>
              <w:t>其中</w:t>
            </w:r>
          </w:p>
        </w:tc>
        <w:tc>
          <w:tcPr>
            <w:tcW w:w="1500" w:type="pct"/>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napToGrid w:val="0"/>
              <w:spacing w:before="156" w:after="156" w:line="240" w:lineRule="atLeast"/>
              <w:ind w:firstLine="480"/>
              <w:jc w:val="left"/>
              <w:rPr>
                <w:rFonts w:cs="宋体"/>
                <w:kern w:val="0"/>
                <w:sz w:val="24"/>
                <w:szCs w:val="24"/>
              </w:rPr>
            </w:pPr>
            <w:r>
              <w:rPr>
                <w:rFonts w:cs="宋体" w:hint="eastAsia"/>
                <w:kern w:val="0"/>
                <w:sz w:val="24"/>
                <w:szCs w:val="24"/>
              </w:rPr>
              <w:t>微面型</w:t>
            </w:r>
            <w:r>
              <w:rPr>
                <w:rFonts w:cs="宋体"/>
                <w:kern w:val="0"/>
                <w:sz w:val="24"/>
                <w:szCs w:val="24"/>
              </w:rPr>
              <w:t>（</w:t>
            </w:r>
            <w:r>
              <w:rPr>
                <w:rFonts w:cs="宋体" w:hint="eastAsia"/>
                <w:kern w:val="0"/>
                <w:sz w:val="24"/>
                <w:szCs w:val="24"/>
              </w:rPr>
              <w:t>辆</w:t>
            </w:r>
            <w:r>
              <w:rPr>
                <w:rFonts w:cs="宋体"/>
                <w:kern w:val="0"/>
                <w:sz w:val="24"/>
                <w:szCs w:val="24"/>
              </w:rPr>
              <w:t>）</w:t>
            </w:r>
            <w:r>
              <w:rPr>
                <w:rFonts w:cs="宋体" w:hint="eastAsia"/>
                <w:kern w:val="0"/>
                <w:sz w:val="24"/>
                <w:szCs w:val="24"/>
                <w:vertAlign w:val="superscript"/>
              </w:rPr>
              <w:t>④</w:t>
            </w:r>
          </w:p>
        </w:tc>
        <w:tc>
          <w:tcPr>
            <w:tcW w:w="24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A44B29" w:rsidP="006450CF">
            <w:pPr>
              <w:widowControl/>
              <w:snapToGrid w:val="0"/>
              <w:spacing w:before="156" w:after="156" w:line="240" w:lineRule="atLeast"/>
              <w:ind w:firstLine="480"/>
              <w:jc w:val="left"/>
              <w:rPr>
                <w:rFonts w:ascii="宋体" w:hAnsi="宋体" w:cs="宋体"/>
                <w:kern w:val="0"/>
                <w:sz w:val="24"/>
                <w:szCs w:val="24"/>
                <w:highlight w:val="yellow"/>
              </w:rPr>
            </w:pPr>
          </w:p>
        </w:tc>
      </w:tr>
      <w:tr w:rsidR="00A44B29">
        <w:trPr>
          <w:cantSplit/>
          <w:trHeight w:val="454"/>
          <w:jc w:val="center"/>
        </w:trPr>
        <w:tc>
          <w:tcPr>
            <w:tcW w:w="784" w:type="pct"/>
            <w:vMerge/>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A44B29" w:rsidP="006450CF">
            <w:pPr>
              <w:widowControl/>
              <w:snapToGrid w:val="0"/>
              <w:spacing w:before="156" w:after="156" w:line="240" w:lineRule="atLeast"/>
              <w:ind w:firstLine="480"/>
              <w:jc w:val="center"/>
              <w:rPr>
                <w:rFonts w:cs="宋体"/>
                <w:kern w:val="0"/>
                <w:sz w:val="24"/>
                <w:szCs w:val="24"/>
              </w:rPr>
            </w:pPr>
          </w:p>
        </w:tc>
        <w:tc>
          <w:tcPr>
            <w:tcW w:w="276" w:type="pct"/>
            <w:gridSpan w:val="2"/>
            <w:vMerge/>
            <w:tcBorders>
              <w:left w:val="single" w:sz="4" w:space="0" w:color="auto"/>
              <w:right w:val="single" w:sz="4" w:space="0" w:color="auto"/>
            </w:tcBorders>
            <w:shd w:val="clear" w:color="auto" w:fill="auto"/>
            <w:vAlign w:val="center"/>
          </w:tcPr>
          <w:p w:rsidR="00A44B29" w:rsidRDefault="00A44B29" w:rsidP="006450CF">
            <w:pPr>
              <w:widowControl/>
              <w:snapToGrid w:val="0"/>
              <w:spacing w:before="156" w:after="156" w:line="240" w:lineRule="atLeast"/>
              <w:ind w:firstLine="480"/>
              <w:jc w:val="left"/>
              <w:rPr>
                <w:rFonts w:cs="宋体"/>
                <w:kern w:val="0"/>
                <w:sz w:val="24"/>
                <w:szCs w:val="24"/>
              </w:rPr>
            </w:pPr>
          </w:p>
        </w:tc>
        <w:tc>
          <w:tcPr>
            <w:tcW w:w="1500" w:type="pct"/>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napToGrid w:val="0"/>
              <w:spacing w:before="156" w:after="156" w:line="240" w:lineRule="atLeast"/>
              <w:ind w:firstLine="480"/>
              <w:jc w:val="left"/>
              <w:rPr>
                <w:rFonts w:cs="宋体"/>
                <w:kern w:val="0"/>
                <w:sz w:val="24"/>
                <w:szCs w:val="24"/>
              </w:rPr>
            </w:pPr>
            <w:r>
              <w:rPr>
                <w:rFonts w:cs="宋体" w:hint="eastAsia"/>
                <w:kern w:val="0"/>
                <w:sz w:val="24"/>
                <w:szCs w:val="24"/>
              </w:rPr>
              <w:t>中面型</w:t>
            </w:r>
            <w:r>
              <w:rPr>
                <w:rFonts w:cs="宋体"/>
                <w:kern w:val="0"/>
                <w:sz w:val="24"/>
                <w:szCs w:val="24"/>
              </w:rPr>
              <w:t>（</w:t>
            </w:r>
            <w:r>
              <w:rPr>
                <w:rFonts w:cs="宋体" w:hint="eastAsia"/>
                <w:kern w:val="0"/>
                <w:sz w:val="24"/>
                <w:szCs w:val="24"/>
              </w:rPr>
              <w:t>辆</w:t>
            </w:r>
            <w:r>
              <w:rPr>
                <w:rFonts w:cs="宋体"/>
                <w:kern w:val="0"/>
                <w:sz w:val="24"/>
                <w:szCs w:val="24"/>
              </w:rPr>
              <w:t>）</w:t>
            </w:r>
            <w:r>
              <w:rPr>
                <w:rFonts w:cs="宋体" w:hint="eastAsia"/>
                <w:kern w:val="0"/>
                <w:sz w:val="24"/>
                <w:szCs w:val="24"/>
                <w:vertAlign w:val="superscript"/>
              </w:rPr>
              <w:t>④</w:t>
            </w:r>
          </w:p>
        </w:tc>
        <w:tc>
          <w:tcPr>
            <w:tcW w:w="24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A44B29" w:rsidP="006450CF">
            <w:pPr>
              <w:widowControl/>
              <w:snapToGrid w:val="0"/>
              <w:spacing w:before="156" w:after="156" w:line="240" w:lineRule="atLeast"/>
              <w:ind w:firstLine="480"/>
              <w:jc w:val="left"/>
              <w:rPr>
                <w:rFonts w:ascii="宋体" w:hAnsi="宋体" w:cs="宋体"/>
                <w:kern w:val="0"/>
                <w:sz w:val="24"/>
                <w:szCs w:val="24"/>
                <w:highlight w:val="yellow"/>
              </w:rPr>
            </w:pPr>
          </w:p>
        </w:tc>
      </w:tr>
      <w:tr w:rsidR="00A44B29">
        <w:trPr>
          <w:cantSplit/>
          <w:trHeight w:val="454"/>
          <w:jc w:val="center"/>
        </w:trPr>
        <w:tc>
          <w:tcPr>
            <w:tcW w:w="784" w:type="pct"/>
            <w:vMerge/>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A44B29" w:rsidP="006450CF">
            <w:pPr>
              <w:widowControl/>
              <w:snapToGrid w:val="0"/>
              <w:spacing w:before="156" w:after="156" w:line="240" w:lineRule="atLeast"/>
              <w:ind w:firstLine="480"/>
              <w:jc w:val="center"/>
              <w:rPr>
                <w:rFonts w:cs="宋体"/>
                <w:kern w:val="0"/>
                <w:sz w:val="24"/>
                <w:szCs w:val="24"/>
              </w:rPr>
            </w:pPr>
          </w:p>
        </w:tc>
        <w:tc>
          <w:tcPr>
            <w:tcW w:w="276" w:type="pct"/>
            <w:gridSpan w:val="2"/>
            <w:vMerge/>
            <w:tcBorders>
              <w:left w:val="single" w:sz="4" w:space="0" w:color="auto"/>
              <w:right w:val="single" w:sz="4" w:space="0" w:color="auto"/>
            </w:tcBorders>
            <w:shd w:val="clear" w:color="auto" w:fill="auto"/>
            <w:vAlign w:val="center"/>
          </w:tcPr>
          <w:p w:rsidR="00A44B29" w:rsidRDefault="00A44B29" w:rsidP="006450CF">
            <w:pPr>
              <w:widowControl/>
              <w:snapToGrid w:val="0"/>
              <w:spacing w:before="156" w:after="156" w:line="240" w:lineRule="atLeast"/>
              <w:ind w:firstLine="480"/>
              <w:jc w:val="left"/>
              <w:rPr>
                <w:rFonts w:cs="宋体"/>
                <w:kern w:val="0"/>
                <w:sz w:val="24"/>
                <w:szCs w:val="24"/>
              </w:rPr>
            </w:pPr>
          </w:p>
        </w:tc>
        <w:tc>
          <w:tcPr>
            <w:tcW w:w="1500" w:type="pct"/>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napToGrid w:val="0"/>
              <w:spacing w:before="156" w:after="156" w:line="240" w:lineRule="atLeast"/>
              <w:ind w:firstLine="480"/>
              <w:jc w:val="left"/>
              <w:rPr>
                <w:rFonts w:cs="宋体"/>
                <w:kern w:val="0"/>
                <w:sz w:val="24"/>
                <w:szCs w:val="24"/>
              </w:rPr>
            </w:pPr>
            <w:r>
              <w:rPr>
                <w:rFonts w:cs="宋体" w:hint="eastAsia"/>
                <w:kern w:val="0"/>
                <w:sz w:val="24"/>
                <w:szCs w:val="24"/>
              </w:rPr>
              <w:t>轻卡型</w:t>
            </w:r>
            <w:r>
              <w:rPr>
                <w:rFonts w:cs="宋体"/>
                <w:kern w:val="0"/>
                <w:sz w:val="24"/>
                <w:szCs w:val="24"/>
              </w:rPr>
              <w:t>（</w:t>
            </w:r>
            <w:r>
              <w:rPr>
                <w:rFonts w:cs="宋体" w:hint="eastAsia"/>
                <w:kern w:val="0"/>
                <w:sz w:val="24"/>
                <w:szCs w:val="24"/>
              </w:rPr>
              <w:t>辆</w:t>
            </w:r>
            <w:r>
              <w:rPr>
                <w:rFonts w:cs="宋体"/>
                <w:kern w:val="0"/>
                <w:sz w:val="24"/>
                <w:szCs w:val="24"/>
              </w:rPr>
              <w:t>）</w:t>
            </w:r>
            <w:r>
              <w:rPr>
                <w:rFonts w:cs="宋体" w:hint="eastAsia"/>
                <w:kern w:val="0"/>
                <w:sz w:val="24"/>
                <w:szCs w:val="24"/>
                <w:vertAlign w:val="superscript"/>
              </w:rPr>
              <w:t>④</w:t>
            </w:r>
          </w:p>
        </w:tc>
        <w:tc>
          <w:tcPr>
            <w:tcW w:w="24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A44B29" w:rsidP="006450CF">
            <w:pPr>
              <w:widowControl/>
              <w:snapToGrid w:val="0"/>
              <w:spacing w:before="156" w:after="156" w:line="240" w:lineRule="atLeast"/>
              <w:ind w:firstLine="480"/>
              <w:jc w:val="left"/>
              <w:rPr>
                <w:rFonts w:ascii="宋体" w:hAnsi="宋体" w:cs="宋体"/>
                <w:kern w:val="0"/>
                <w:sz w:val="24"/>
                <w:szCs w:val="24"/>
                <w:highlight w:val="yellow"/>
              </w:rPr>
            </w:pPr>
          </w:p>
        </w:tc>
      </w:tr>
      <w:tr w:rsidR="00A44B29">
        <w:trPr>
          <w:cantSplit/>
          <w:trHeight w:val="454"/>
          <w:jc w:val="center"/>
        </w:trPr>
        <w:tc>
          <w:tcPr>
            <w:tcW w:w="784" w:type="pct"/>
            <w:vMerge/>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A44B29" w:rsidP="006450CF">
            <w:pPr>
              <w:widowControl/>
              <w:snapToGrid w:val="0"/>
              <w:spacing w:before="156" w:after="156" w:line="240" w:lineRule="atLeast"/>
              <w:ind w:firstLine="480"/>
              <w:jc w:val="center"/>
              <w:rPr>
                <w:rFonts w:cs="宋体"/>
                <w:kern w:val="0"/>
                <w:sz w:val="24"/>
                <w:szCs w:val="24"/>
              </w:rPr>
            </w:pPr>
          </w:p>
        </w:tc>
        <w:tc>
          <w:tcPr>
            <w:tcW w:w="276" w:type="pct"/>
            <w:gridSpan w:val="2"/>
            <w:vMerge/>
            <w:tcBorders>
              <w:left w:val="single" w:sz="4" w:space="0" w:color="auto"/>
              <w:bottom w:val="single" w:sz="4" w:space="0" w:color="auto"/>
              <w:right w:val="single" w:sz="4" w:space="0" w:color="auto"/>
            </w:tcBorders>
            <w:shd w:val="clear" w:color="auto" w:fill="auto"/>
            <w:vAlign w:val="center"/>
          </w:tcPr>
          <w:p w:rsidR="00A44B29" w:rsidRDefault="00A44B29" w:rsidP="006450CF">
            <w:pPr>
              <w:widowControl/>
              <w:snapToGrid w:val="0"/>
              <w:spacing w:before="156" w:after="156" w:line="240" w:lineRule="atLeast"/>
              <w:ind w:firstLine="480"/>
              <w:jc w:val="left"/>
              <w:rPr>
                <w:rFonts w:cs="宋体"/>
                <w:kern w:val="0"/>
                <w:sz w:val="24"/>
                <w:szCs w:val="24"/>
              </w:rPr>
            </w:pPr>
          </w:p>
        </w:tc>
        <w:tc>
          <w:tcPr>
            <w:tcW w:w="1500" w:type="pct"/>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napToGrid w:val="0"/>
              <w:spacing w:before="156" w:after="156" w:line="240" w:lineRule="atLeast"/>
              <w:ind w:firstLine="480"/>
              <w:jc w:val="left"/>
              <w:rPr>
                <w:rFonts w:cs="宋体"/>
                <w:kern w:val="0"/>
                <w:sz w:val="24"/>
                <w:szCs w:val="24"/>
              </w:rPr>
            </w:pPr>
            <w:r>
              <w:rPr>
                <w:rFonts w:cs="宋体" w:hint="eastAsia"/>
                <w:kern w:val="0"/>
                <w:sz w:val="24"/>
                <w:szCs w:val="24"/>
              </w:rPr>
              <w:t>冷藏型</w:t>
            </w:r>
            <w:r>
              <w:rPr>
                <w:rFonts w:cs="宋体"/>
                <w:kern w:val="0"/>
                <w:sz w:val="24"/>
                <w:szCs w:val="24"/>
              </w:rPr>
              <w:t>（</w:t>
            </w:r>
            <w:r>
              <w:rPr>
                <w:rFonts w:cs="宋体" w:hint="eastAsia"/>
                <w:kern w:val="0"/>
                <w:sz w:val="24"/>
                <w:szCs w:val="24"/>
              </w:rPr>
              <w:t>辆</w:t>
            </w:r>
            <w:r>
              <w:rPr>
                <w:rFonts w:cs="宋体"/>
                <w:kern w:val="0"/>
                <w:sz w:val="24"/>
                <w:szCs w:val="24"/>
              </w:rPr>
              <w:t>）</w:t>
            </w:r>
            <w:r>
              <w:rPr>
                <w:rFonts w:cs="宋体" w:hint="eastAsia"/>
                <w:kern w:val="0"/>
                <w:sz w:val="24"/>
                <w:szCs w:val="24"/>
                <w:vertAlign w:val="superscript"/>
              </w:rPr>
              <w:t>④</w:t>
            </w:r>
          </w:p>
        </w:tc>
        <w:tc>
          <w:tcPr>
            <w:tcW w:w="24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A44B29" w:rsidP="006450CF">
            <w:pPr>
              <w:widowControl/>
              <w:snapToGrid w:val="0"/>
              <w:spacing w:before="156" w:after="156" w:line="240" w:lineRule="atLeast"/>
              <w:ind w:firstLine="480"/>
              <w:jc w:val="left"/>
              <w:rPr>
                <w:rFonts w:ascii="宋体" w:hAnsi="宋体" w:cs="宋体"/>
                <w:kern w:val="0"/>
                <w:sz w:val="24"/>
                <w:szCs w:val="24"/>
                <w:highlight w:val="yellow"/>
              </w:rPr>
            </w:pPr>
          </w:p>
        </w:tc>
      </w:tr>
      <w:tr w:rsidR="00A44B29">
        <w:trPr>
          <w:cantSplit/>
          <w:trHeight w:val="454"/>
          <w:jc w:val="center"/>
        </w:trPr>
        <w:tc>
          <w:tcPr>
            <w:tcW w:w="784" w:type="pct"/>
            <w:vMerge/>
            <w:tcBorders>
              <w:top w:val="single" w:sz="4" w:space="0" w:color="auto"/>
              <w:left w:val="single" w:sz="4" w:space="0" w:color="auto"/>
              <w:bottom w:val="single" w:sz="4" w:space="0" w:color="auto"/>
              <w:right w:val="single" w:sz="4" w:space="0" w:color="auto"/>
            </w:tcBorders>
            <w:vAlign w:val="center"/>
          </w:tcPr>
          <w:p w:rsidR="00A44B29" w:rsidRDefault="00A44B29" w:rsidP="006450CF">
            <w:pPr>
              <w:widowControl/>
              <w:snapToGrid w:val="0"/>
              <w:spacing w:before="156" w:after="156" w:line="240" w:lineRule="atLeast"/>
              <w:ind w:firstLine="480"/>
              <w:jc w:val="left"/>
              <w:rPr>
                <w:rFonts w:ascii="宋体" w:hAnsi="宋体" w:cs="宋体"/>
                <w:kern w:val="0"/>
                <w:sz w:val="24"/>
                <w:szCs w:val="24"/>
              </w:rPr>
            </w:pPr>
          </w:p>
        </w:tc>
        <w:tc>
          <w:tcPr>
            <w:tcW w:w="17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napToGrid w:val="0"/>
              <w:spacing w:before="156" w:after="156" w:line="240" w:lineRule="atLeast"/>
              <w:ind w:firstLine="480"/>
              <w:jc w:val="left"/>
              <w:rPr>
                <w:rFonts w:ascii="宋体" w:hAnsi="宋体" w:cs="宋体"/>
                <w:kern w:val="0"/>
                <w:sz w:val="24"/>
                <w:szCs w:val="24"/>
              </w:rPr>
            </w:pPr>
            <w:r>
              <w:rPr>
                <w:rFonts w:cs="宋体" w:hint="eastAsia"/>
                <w:kern w:val="0"/>
                <w:sz w:val="24"/>
                <w:szCs w:val="24"/>
              </w:rPr>
              <w:t>仓储面积（平方米）</w:t>
            </w:r>
          </w:p>
        </w:tc>
        <w:tc>
          <w:tcPr>
            <w:tcW w:w="24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A44B29" w:rsidP="006450CF">
            <w:pPr>
              <w:widowControl/>
              <w:snapToGrid w:val="0"/>
              <w:spacing w:before="156" w:after="156" w:line="240" w:lineRule="atLeast"/>
              <w:ind w:firstLine="480"/>
              <w:jc w:val="left"/>
              <w:rPr>
                <w:rFonts w:ascii="宋体" w:hAnsi="宋体" w:cs="宋体"/>
                <w:kern w:val="0"/>
                <w:sz w:val="24"/>
                <w:szCs w:val="24"/>
              </w:rPr>
            </w:pPr>
          </w:p>
        </w:tc>
      </w:tr>
      <w:tr w:rsidR="00A44B29">
        <w:trPr>
          <w:cantSplit/>
          <w:trHeight w:val="454"/>
          <w:jc w:val="center"/>
        </w:trPr>
        <w:tc>
          <w:tcPr>
            <w:tcW w:w="784" w:type="pct"/>
            <w:vMerge/>
            <w:tcBorders>
              <w:top w:val="single" w:sz="4" w:space="0" w:color="auto"/>
              <w:left w:val="single" w:sz="4" w:space="0" w:color="auto"/>
              <w:bottom w:val="single" w:sz="4" w:space="0" w:color="auto"/>
              <w:right w:val="single" w:sz="4" w:space="0" w:color="auto"/>
            </w:tcBorders>
            <w:vAlign w:val="center"/>
          </w:tcPr>
          <w:p w:rsidR="00A44B29" w:rsidRDefault="00A44B29" w:rsidP="006450CF">
            <w:pPr>
              <w:widowControl/>
              <w:snapToGrid w:val="0"/>
              <w:spacing w:before="156" w:after="156" w:line="240" w:lineRule="atLeast"/>
              <w:ind w:firstLine="480"/>
              <w:jc w:val="left"/>
              <w:rPr>
                <w:rFonts w:ascii="宋体" w:hAnsi="宋体" w:cs="宋体"/>
                <w:kern w:val="0"/>
                <w:sz w:val="24"/>
                <w:szCs w:val="24"/>
              </w:rPr>
            </w:pPr>
          </w:p>
        </w:tc>
        <w:tc>
          <w:tcPr>
            <w:tcW w:w="17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napToGrid w:val="0"/>
              <w:spacing w:before="156" w:after="156" w:line="240" w:lineRule="atLeast"/>
              <w:ind w:firstLine="480"/>
              <w:jc w:val="left"/>
              <w:rPr>
                <w:rFonts w:ascii="宋体" w:hAnsi="宋体" w:cs="宋体"/>
                <w:kern w:val="0"/>
                <w:sz w:val="24"/>
                <w:szCs w:val="24"/>
              </w:rPr>
            </w:pPr>
            <w:r>
              <w:rPr>
                <w:rFonts w:cs="宋体" w:hint="eastAsia"/>
                <w:kern w:val="0"/>
                <w:sz w:val="24"/>
                <w:szCs w:val="24"/>
              </w:rPr>
              <w:t>终端网点（</w:t>
            </w:r>
            <w:proofErr w:type="gramStart"/>
            <w:r>
              <w:rPr>
                <w:rFonts w:cs="宋体" w:hint="eastAsia"/>
                <w:kern w:val="0"/>
                <w:sz w:val="24"/>
                <w:szCs w:val="24"/>
              </w:rPr>
              <w:t>个</w:t>
            </w:r>
            <w:proofErr w:type="gramEnd"/>
            <w:r>
              <w:rPr>
                <w:rFonts w:cs="宋体" w:hint="eastAsia"/>
                <w:kern w:val="0"/>
                <w:sz w:val="24"/>
                <w:szCs w:val="24"/>
              </w:rPr>
              <w:t>）</w:t>
            </w:r>
            <w:r>
              <w:rPr>
                <w:rFonts w:cs="宋体" w:hint="eastAsia"/>
                <w:kern w:val="0"/>
                <w:sz w:val="24"/>
                <w:szCs w:val="24"/>
                <w:vertAlign w:val="superscript"/>
              </w:rPr>
              <w:t>⑤</w:t>
            </w:r>
          </w:p>
        </w:tc>
        <w:tc>
          <w:tcPr>
            <w:tcW w:w="24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A44B29" w:rsidP="006450CF">
            <w:pPr>
              <w:widowControl/>
              <w:snapToGrid w:val="0"/>
              <w:spacing w:before="156" w:after="156" w:line="240" w:lineRule="atLeast"/>
              <w:ind w:firstLine="480"/>
              <w:jc w:val="left"/>
              <w:rPr>
                <w:rFonts w:ascii="宋体" w:hAnsi="宋体" w:cs="宋体"/>
                <w:kern w:val="0"/>
                <w:sz w:val="24"/>
                <w:szCs w:val="24"/>
              </w:rPr>
            </w:pPr>
          </w:p>
        </w:tc>
      </w:tr>
      <w:tr w:rsidR="00A44B29">
        <w:trPr>
          <w:cantSplit/>
          <w:trHeight w:val="454"/>
          <w:jc w:val="center"/>
        </w:trPr>
        <w:tc>
          <w:tcPr>
            <w:tcW w:w="784" w:type="pct"/>
            <w:vMerge w:val="restart"/>
            <w:tcBorders>
              <w:top w:val="nil"/>
              <w:left w:val="single" w:sz="4" w:space="0" w:color="auto"/>
              <w:bottom w:val="single" w:sz="4" w:space="0" w:color="auto"/>
              <w:right w:val="single" w:sz="4" w:space="0" w:color="auto"/>
            </w:tcBorders>
            <w:shd w:val="clear" w:color="auto" w:fill="auto"/>
            <w:vAlign w:val="center"/>
          </w:tcPr>
          <w:p w:rsidR="00A44B29" w:rsidRDefault="00BE0D27" w:rsidP="006450CF">
            <w:pPr>
              <w:widowControl/>
              <w:snapToGrid w:val="0"/>
              <w:spacing w:before="156" w:after="156" w:line="240" w:lineRule="atLeast"/>
              <w:ind w:firstLine="480"/>
              <w:jc w:val="center"/>
              <w:rPr>
                <w:rFonts w:ascii="宋体" w:hAnsi="宋体" w:cs="宋体"/>
                <w:kern w:val="0"/>
                <w:sz w:val="24"/>
                <w:szCs w:val="24"/>
              </w:rPr>
            </w:pPr>
            <w:r>
              <w:rPr>
                <w:rFonts w:cs="宋体" w:hint="eastAsia"/>
                <w:kern w:val="0"/>
                <w:sz w:val="24"/>
                <w:szCs w:val="24"/>
              </w:rPr>
              <w:t>管理技术服务</w:t>
            </w:r>
          </w:p>
        </w:tc>
        <w:tc>
          <w:tcPr>
            <w:tcW w:w="17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napToGrid w:val="0"/>
              <w:spacing w:before="156" w:after="156" w:line="240" w:lineRule="atLeast"/>
              <w:ind w:firstLine="480"/>
              <w:jc w:val="left"/>
              <w:rPr>
                <w:rFonts w:ascii="宋体" w:hAnsi="宋体" w:cs="宋体"/>
                <w:kern w:val="0"/>
                <w:sz w:val="24"/>
                <w:szCs w:val="24"/>
              </w:rPr>
            </w:pPr>
            <w:r>
              <w:rPr>
                <w:rFonts w:cs="宋体" w:hint="eastAsia"/>
                <w:kern w:val="0"/>
                <w:sz w:val="24"/>
                <w:szCs w:val="24"/>
              </w:rPr>
              <w:t>安全生产管理制度</w:t>
            </w:r>
            <w:r>
              <w:rPr>
                <w:rFonts w:cs="宋体" w:hint="eastAsia"/>
                <w:kern w:val="0"/>
                <w:sz w:val="24"/>
                <w:szCs w:val="24"/>
                <w:vertAlign w:val="superscript"/>
              </w:rPr>
              <w:t>⑥</w:t>
            </w:r>
          </w:p>
        </w:tc>
        <w:tc>
          <w:tcPr>
            <w:tcW w:w="24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A44B29" w:rsidP="006450CF">
            <w:pPr>
              <w:widowControl/>
              <w:snapToGrid w:val="0"/>
              <w:spacing w:before="156" w:after="156" w:line="240" w:lineRule="atLeast"/>
              <w:ind w:firstLine="480"/>
              <w:jc w:val="left"/>
              <w:rPr>
                <w:rFonts w:ascii="宋体" w:hAnsi="宋体" w:cs="宋体"/>
                <w:kern w:val="0"/>
                <w:sz w:val="24"/>
                <w:szCs w:val="24"/>
              </w:rPr>
            </w:pPr>
          </w:p>
        </w:tc>
      </w:tr>
      <w:tr w:rsidR="00A44B29">
        <w:trPr>
          <w:cantSplit/>
          <w:trHeight w:val="454"/>
          <w:jc w:val="center"/>
        </w:trPr>
        <w:tc>
          <w:tcPr>
            <w:tcW w:w="784" w:type="pct"/>
            <w:vMerge/>
            <w:tcBorders>
              <w:top w:val="nil"/>
              <w:left w:val="single" w:sz="4" w:space="0" w:color="auto"/>
              <w:bottom w:val="single" w:sz="4" w:space="0" w:color="auto"/>
              <w:right w:val="single" w:sz="4" w:space="0" w:color="auto"/>
            </w:tcBorders>
            <w:vAlign w:val="center"/>
          </w:tcPr>
          <w:p w:rsidR="00A44B29" w:rsidRDefault="00A44B29" w:rsidP="006450CF">
            <w:pPr>
              <w:widowControl/>
              <w:snapToGrid w:val="0"/>
              <w:spacing w:before="156" w:after="156" w:line="240" w:lineRule="atLeast"/>
              <w:ind w:firstLine="480"/>
              <w:jc w:val="left"/>
              <w:rPr>
                <w:rFonts w:ascii="宋体" w:hAnsi="宋体" w:cs="宋体"/>
                <w:kern w:val="0"/>
                <w:sz w:val="24"/>
                <w:szCs w:val="24"/>
              </w:rPr>
            </w:pPr>
          </w:p>
        </w:tc>
        <w:tc>
          <w:tcPr>
            <w:tcW w:w="17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napToGrid w:val="0"/>
              <w:spacing w:before="156" w:after="156" w:line="240" w:lineRule="atLeast"/>
              <w:ind w:firstLine="480"/>
              <w:jc w:val="left"/>
              <w:rPr>
                <w:rFonts w:ascii="宋体" w:hAnsi="宋体" w:cs="宋体"/>
                <w:kern w:val="0"/>
                <w:sz w:val="24"/>
                <w:szCs w:val="24"/>
              </w:rPr>
            </w:pPr>
            <w:r>
              <w:rPr>
                <w:rFonts w:cs="宋体" w:hint="eastAsia"/>
                <w:kern w:val="0"/>
                <w:sz w:val="24"/>
                <w:szCs w:val="24"/>
              </w:rPr>
              <w:t>业务辐射面</w:t>
            </w:r>
          </w:p>
        </w:tc>
        <w:tc>
          <w:tcPr>
            <w:tcW w:w="24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napToGrid w:val="0"/>
              <w:spacing w:before="156" w:after="156" w:line="240" w:lineRule="atLeast"/>
              <w:ind w:firstLine="480"/>
              <w:jc w:val="left"/>
              <w:rPr>
                <w:rFonts w:ascii="宋体" w:hAnsi="宋体" w:cs="宋体"/>
                <w:kern w:val="0"/>
                <w:sz w:val="24"/>
                <w:szCs w:val="24"/>
              </w:rPr>
            </w:pPr>
            <w:r>
              <w:rPr>
                <w:rFonts w:ascii="宋体" w:hAnsi="宋体" w:cs="宋体" w:hint="eastAsia"/>
                <w:kern w:val="0"/>
                <w:sz w:val="24"/>
                <w:szCs w:val="24"/>
              </w:rPr>
              <w:t>国际□、全国□、省内□、</w:t>
            </w:r>
            <w:proofErr w:type="gramStart"/>
            <w:r>
              <w:rPr>
                <w:rFonts w:ascii="宋体" w:hAnsi="宋体" w:cs="宋体" w:hint="eastAsia"/>
                <w:kern w:val="0"/>
                <w:sz w:val="24"/>
                <w:szCs w:val="24"/>
              </w:rPr>
              <w:t>市内□</w:t>
            </w:r>
            <w:proofErr w:type="gramEnd"/>
          </w:p>
        </w:tc>
      </w:tr>
      <w:tr w:rsidR="00A44B29">
        <w:trPr>
          <w:cantSplit/>
          <w:trHeight w:val="454"/>
          <w:jc w:val="center"/>
        </w:trPr>
        <w:tc>
          <w:tcPr>
            <w:tcW w:w="256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napToGrid w:val="0"/>
              <w:spacing w:before="156" w:after="156" w:line="240" w:lineRule="atLeast"/>
              <w:ind w:firstLine="480"/>
              <w:jc w:val="left"/>
              <w:rPr>
                <w:rFonts w:ascii="宋体" w:hAnsi="宋体" w:cs="宋体"/>
                <w:kern w:val="0"/>
                <w:sz w:val="24"/>
                <w:szCs w:val="24"/>
              </w:rPr>
            </w:pPr>
            <w:r>
              <w:rPr>
                <w:rFonts w:cs="宋体" w:hint="eastAsia"/>
                <w:kern w:val="0"/>
                <w:sz w:val="24"/>
                <w:szCs w:val="24"/>
              </w:rPr>
              <w:lastRenderedPageBreak/>
              <w:t>是否</w:t>
            </w:r>
            <w:r>
              <w:rPr>
                <w:rFonts w:cs="宋体"/>
                <w:kern w:val="0"/>
                <w:sz w:val="24"/>
                <w:szCs w:val="24"/>
              </w:rPr>
              <w:t>具有完善的</w:t>
            </w:r>
            <w:r>
              <w:rPr>
                <w:rFonts w:cs="宋体" w:hint="eastAsia"/>
                <w:kern w:val="0"/>
                <w:sz w:val="24"/>
                <w:szCs w:val="24"/>
              </w:rPr>
              <w:t>信息化系统</w:t>
            </w:r>
          </w:p>
        </w:tc>
        <w:tc>
          <w:tcPr>
            <w:tcW w:w="24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napToGrid w:val="0"/>
              <w:spacing w:before="156" w:after="156" w:line="240" w:lineRule="atLeast"/>
              <w:ind w:firstLineChars="100" w:firstLine="240"/>
              <w:jc w:val="left"/>
              <w:rPr>
                <w:kern w:val="0"/>
                <w:sz w:val="24"/>
                <w:szCs w:val="24"/>
                <w:u w:val="single"/>
              </w:rPr>
            </w:pPr>
            <w:r>
              <w:rPr>
                <w:rFonts w:cs="宋体" w:hint="eastAsia"/>
                <w:kern w:val="0"/>
                <w:sz w:val="24"/>
                <w:szCs w:val="24"/>
              </w:rPr>
              <w:t>有□</w:t>
            </w:r>
            <w:r>
              <w:rPr>
                <w:rFonts w:hint="eastAsia"/>
                <w:kern w:val="0"/>
                <w:sz w:val="24"/>
                <w:szCs w:val="24"/>
              </w:rPr>
              <w:t>网址：</w:t>
            </w:r>
          </w:p>
          <w:p w:rsidR="00A44B29" w:rsidRDefault="00BE0D27" w:rsidP="006450CF">
            <w:pPr>
              <w:widowControl/>
              <w:snapToGrid w:val="0"/>
              <w:spacing w:before="156" w:after="156" w:line="240" w:lineRule="atLeast"/>
              <w:ind w:firstLineChars="100" w:firstLine="240"/>
              <w:jc w:val="left"/>
              <w:rPr>
                <w:rFonts w:ascii="宋体" w:hAnsi="宋体" w:cs="宋体"/>
                <w:kern w:val="0"/>
                <w:sz w:val="24"/>
                <w:szCs w:val="24"/>
              </w:rPr>
            </w:pPr>
            <w:r>
              <w:rPr>
                <w:rFonts w:cs="宋体" w:hint="eastAsia"/>
                <w:kern w:val="0"/>
                <w:sz w:val="24"/>
                <w:szCs w:val="24"/>
              </w:rPr>
              <w:t>无□</w:t>
            </w:r>
          </w:p>
        </w:tc>
      </w:tr>
      <w:tr w:rsidR="00A44B29">
        <w:trPr>
          <w:cantSplit/>
          <w:trHeight w:val="454"/>
          <w:jc w:val="center"/>
        </w:trPr>
        <w:tc>
          <w:tcPr>
            <w:tcW w:w="256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napToGrid w:val="0"/>
              <w:spacing w:before="156" w:after="156" w:line="240" w:lineRule="atLeast"/>
              <w:ind w:firstLine="480"/>
              <w:jc w:val="left"/>
              <w:rPr>
                <w:rFonts w:cs="宋体"/>
                <w:kern w:val="0"/>
                <w:sz w:val="24"/>
                <w:szCs w:val="24"/>
              </w:rPr>
            </w:pPr>
            <w:r>
              <w:rPr>
                <w:rFonts w:cs="宋体" w:hint="eastAsia"/>
                <w:kern w:val="0"/>
                <w:sz w:val="24"/>
                <w:szCs w:val="24"/>
              </w:rPr>
              <w:t>是否</w:t>
            </w:r>
            <w:r>
              <w:rPr>
                <w:rFonts w:cs="宋体"/>
                <w:kern w:val="0"/>
                <w:sz w:val="24"/>
                <w:szCs w:val="24"/>
              </w:rPr>
              <w:t>为</w:t>
            </w:r>
            <w:r>
              <w:rPr>
                <w:rFonts w:cs="宋体" w:hint="eastAsia"/>
                <w:kern w:val="0"/>
                <w:sz w:val="24"/>
                <w:szCs w:val="24"/>
              </w:rPr>
              <w:t>A</w:t>
            </w:r>
            <w:r>
              <w:rPr>
                <w:rFonts w:cs="宋体" w:hint="eastAsia"/>
                <w:kern w:val="0"/>
                <w:sz w:val="24"/>
                <w:szCs w:val="24"/>
              </w:rPr>
              <w:t>级</w:t>
            </w:r>
            <w:r>
              <w:rPr>
                <w:rFonts w:cs="宋体"/>
                <w:kern w:val="0"/>
                <w:sz w:val="24"/>
                <w:szCs w:val="24"/>
              </w:rPr>
              <w:t>物流企业</w:t>
            </w:r>
          </w:p>
        </w:tc>
        <w:tc>
          <w:tcPr>
            <w:tcW w:w="24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napToGrid w:val="0"/>
              <w:spacing w:before="156" w:after="156" w:line="240" w:lineRule="atLeast"/>
              <w:ind w:firstLineChars="100" w:firstLine="240"/>
              <w:jc w:val="left"/>
              <w:rPr>
                <w:rFonts w:cs="宋体"/>
                <w:kern w:val="0"/>
                <w:sz w:val="24"/>
                <w:szCs w:val="24"/>
              </w:rPr>
            </w:pPr>
            <w:r>
              <w:rPr>
                <w:rFonts w:cs="宋体" w:hint="eastAsia"/>
                <w:kern w:val="0"/>
                <w:sz w:val="24"/>
                <w:szCs w:val="24"/>
              </w:rPr>
              <w:t>A</w:t>
            </w:r>
            <w:r>
              <w:rPr>
                <w:rFonts w:cs="宋体" w:hint="eastAsia"/>
                <w:kern w:val="0"/>
                <w:sz w:val="24"/>
                <w:szCs w:val="24"/>
              </w:rPr>
              <w:t>级□</w:t>
            </w:r>
            <w:r>
              <w:rPr>
                <w:rFonts w:cs="宋体" w:hint="eastAsia"/>
                <w:kern w:val="0"/>
                <w:sz w:val="24"/>
                <w:szCs w:val="24"/>
              </w:rPr>
              <w:t xml:space="preserve">  A</w:t>
            </w:r>
            <w:r>
              <w:rPr>
                <w:rFonts w:cs="宋体"/>
                <w:kern w:val="0"/>
                <w:sz w:val="24"/>
                <w:szCs w:val="24"/>
              </w:rPr>
              <w:t>A</w:t>
            </w:r>
            <w:r>
              <w:rPr>
                <w:rFonts w:cs="宋体" w:hint="eastAsia"/>
                <w:kern w:val="0"/>
                <w:sz w:val="24"/>
                <w:szCs w:val="24"/>
              </w:rPr>
              <w:t>级□</w:t>
            </w:r>
            <w:r>
              <w:rPr>
                <w:rFonts w:cs="宋体" w:hint="eastAsia"/>
                <w:kern w:val="0"/>
                <w:sz w:val="24"/>
                <w:szCs w:val="24"/>
              </w:rPr>
              <w:t xml:space="preserve">  AA</w:t>
            </w:r>
            <w:r>
              <w:rPr>
                <w:rFonts w:cs="宋体"/>
                <w:kern w:val="0"/>
                <w:sz w:val="24"/>
                <w:szCs w:val="24"/>
              </w:rPr>
              <w:t>A</w:t>
            </w:r>
            <w:r>
              <w:rPr>
                <w:rFonts w:cs="宋体" w:hint="eastAsia"/>
                <w:kern w:val="0"/>
                <w:sz w:val="24"/>
                <w:szCs w:val="24"/>
              </w:rPr>
              <w:t>级□</w:t>
            </w:r>
            <w:r>
              <w:rPr>
                <w:rFonts w:cs="宋体" w:hint="eastAsia"/>
                <w:kern w:val="0"/>
                <w:sz w:val="24"/>
                <w:szCs w:val="24"/>
              </w:rPr>
              <w:t xml:space="preserve">  AAA</w:t>
            </w:r>
            <w:r>
              <w:rPr>
                <w:rFonts w:cs="宋体"/>
                <w:kern w:val="0"/>
                <w:sz w:val="24"/>
                <w:szCs w:val="24"/>
              </w:rPr>
              <w:t>A</w:t>
            </w:r>
            <w:r>
              <w:rPr>
                <w:rFonts w:cs="宋体" w:hint="eastAsia"/>
                <w:kern w:val="0"/>
                <w:sz w:val="24"/>
                <w:szCs w:val="24"/>
              </w:rPr>
              <w:t>级□</w:t>
            </w:r>
            <w:r>
              <w:rPr>
                <w:rFonts w:cs="宋体" w:hint="eastAsia"/>
                <w:kern w:val="0"/>
                <w:sz w:val="24"/>
                <w:szCs w:val="24"/>
              </w:rPr>
              <w:t xml:space="preserve">  AAAA</w:t>
            </w:r>
            <w:r>
              <w:rPr>
                <w:rFonts w:cs="宋体"/>
                <w:kern w:val="0"/>
                <w:sz w:val="24"/>
                <w:szCs w:val="24"/>
              </w:rPr>
              <w:t>A</w:t>
            </w:r>
            <w:r>
              <w:rPr>
                <w:rFonts w:cs="宋体" w:hint="eastAsia"/>
                <w:kern w:val="0"/>
                <w:sz w:val="24"/>
                <w:szCs w:val="24"/>
              </w:rPr>
              <w:t>级□否□</w:t>
            </w:r>
          </w:p>
        </w:tc>
      </w:tr>
      <w:tr w:rsidR="00A44B29">
        <w:trPr>
          <w:cantSplit/>
          <w:trHeight w:val="454"/>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napToGrid w:val="0"/>
              <w:spacing w:before="156" w:after="156" w:line="240" w:lineRule="atLeast"/>
              <w:ind w:firstLine="560"/>
              <w:jc w:val="left"/>
              <w:rPr>
                <w:rFonts w:ascii="宋体" w:hAnsi="宋体" w:cs="宋体"/>
                <w:kern w:val="0"/>
                <w:szCs w:val="21"/>
              </w:rPr>
            </w:pPr>
            <w:r>
              <w:rPr>
                <w:rFonts w:cs="宋体" w:hint="eastAsia"/>
                <w:kern w:val="0"/>
                <w:szCs w:val="21"/>
              </w:rPr>
              <w:t>提供附件：</w:t>
            </w:r>
            <w:r>
              <w:rPr>
                <w:rFonts w:hint="eastAsia"/>
                <w:kern w:val="0"/>
                <w:szCs w:val="21"/>
              </w:rPr>
              <w:t>1.</w:t>
            </w:r>
            <w:r>
              <w:rPr>
                <w:rFonts w:hint="eastAsia"/>
                <w:kern w:val="0"/>
                <w:szCs w:val="21"/>
              </w:rPr>
              <w:t>企业法人营业执照复印件；</w:t>
            </w:r>
            <w:r>
              <w:rPr>
                <w:rFonts w:hint="eastAsia"/>
                <w:color w:val="333333"/>
                <w:kern w:val="0"/>
                <w:szCs w:val="21"/>
              </w:rPr>
              <w:t>2.</w:t>
            </w:r>
            <w:r>
              <w:rPr>
                <w:rFonts w:hint="eastAsia"/>
                <w:color w:val="333333"/>
                <w:kern w:val="0"/>
                <w:szCs w:val="21"/>
              </w:rPr>
              <w:t>本企业出资购买新能源配送车辆证明材料；</w:t>
            </w:r>
            <w:r>
              <w:rPr>
                <w:rFonts w:hint="eastAsia"/>
                <w:kern w:val="0"/>
                <w:szCs w:val="21"/>
              </w:rPr>
              <w:t>3.</w:t>
            </w:r>
            <w:r>
              <w:rPr>
                <w:rFonts w:hint="eastAsia"/>
                <w:kern w:val="0"/>
                <w:szCs w:val="21"/>
              </w:rPr>
              <w:t>《国家企业信用信息公示系统》查询的信用状况证明；</w:t>
            </w:r>
            <w:r>
              <w:rPr>
                <w:rFonts w:hint="eastAsia"/>
                <w:kern w:val="0"/>
                <w:szCs w:val="21"/>
              </w:rPr>
              <w:t>4.</w:t>
            </w:r>
            <w:r>
              <w:rPr>
                <w:rFonts w:hint="eastAsia"/>
                <w:kern w:val="0"/>
                <w:szCs w:val="21"/>
              </w:rPr>
              <w:t>近</w:t>
            </w:r>
            <w:r>
              <w:rPr>
                <w:rFonts w:hint="eastAsia"/>
                <w:kern w:val="0"/>
                <w:szCs w:val="21"/>
              </w:rPr>
              <w:t>1</w:t>
            </w:r>
            <w:r>
              <w:rPr>
                <w:rFonts w:hint="eastAsia"/>
                <w:kern w:val="0"/>
                <w:szCs w:val="21"/>
              </w:rPr>
              <w:t>年内无负认定条件的交通事故承诺书；</w:t>
            </w:r>
            <w:r>
              <w:rPr>
                <w:rFonts w:hint="eastAsia"/>
                <w:kern w:val="0"/>
                <w:szCs w:val="21"/>
              </w:rPr>
              <w:t>5.</w:t>
            </w:r>
            <w:r>
              <w:rPr>
                <w:rFonts w:hint="eastAsia"/>
                <w:kern w:val="0"/>
                <w:szCs w:val="21"/>
              </w:rPr>
              <w:t>企业新能源配送车辆行驶证复印件；</w:t>
            </w:r>
            <w:r>
              <w:rPr>
                <w:rFonts w:hint="eastAsia"/>
                <w:kern w:val="0"/>
                <w:szCs w:val="21"/>
              </w:rPr>
              <w:t>6.</w:t>
            </w:r>
            <w:r>
              <w:rPr>
                <w:rFonts w:hint="eastAsia"/>
                <w:kern w:val="0"/>
                <w:szCs w:val="21"/>
              </w:rPr>
              <w:t>其它所需证明材料。</w:t>
            </w:r>
          </w:p>
        </w:tc>
      </w:tr>
      <w:tr w:rsidR="00A44B29">
        <w:trPr>
          <w:cantSplit/>
          <w:trHeight w:val="454"/>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napToGrid w:val="0"/>
              <w:spacing w:before="156" w:after="156" w:line="240" w:lineRule="atLeast"/>
              <w:ind w:firstLine="480"/>
              <w:jc w:val="left"/>
              <w:rPr>
                <w:rFonts w:cs="宋体"/>
                <w:kern w:val="0"/>
                <w:sz w:val="24"/>
                <w:szCs w:val="24"/>
              </w:rPr>
            </w:pPr>
            <w:r>
              <w:rPr>
                <w:rFonts w:cs="宋体" w:hint="eastAsia"/>
                <w:kern w:val="0"/>
                <w:sz w:val="24"/>
                <w:szCs w:val="24"/>
              </w:rPr>
              <w:t>法人代表签字：</w:t>
            </w:r>
          </w:p>
          <w:p w:rsidR="00A44B29" w:rsidRDefault="00BE0D27" w:rsidP="006450CF">
            <w:pPr>
              <w:widowControl/>
              <w:snapToGrid w:val="0"/>
              <w:spacing w:before="156" w:after="156" w:line="240" w:lineRule="atLeast"/>
              <w:ind w:firstLineChars="100" w:firstLine="240"/>
              <w:jc w:val="right"/>
              <w:rPr>
                <w:rFonts w:cs="宋体"/>
                <w:kern w:val="0"/>
                <w:sz w:val="24"/>
                <w:szCs w:val="24"/>
              </w:rPr>
            </w:pPr>
            <w:r>
              <w:rPr>
                <w:rFonts w:cs="宋体" w:hint="eastAsia"/>
                <w:kern w:val="0"/>
                <w:sz w:val="24"/>
                <w:szCs w:val="24"/>
              </w:rPr>
              <w:t>年</w:t>
            </w:r>
            <w:r>
              <w:rPr>
                <w:rFonts w:cs="宋体" w:hint="eastAsia"/>
                <w:kern w:val="0"/>
                <w:sz w:val="24"/>
                <w:szCs w:val="24"/>
              </w:rPr>
              <w:t xml:space="preserve"> </w:t>
            </w:r>
            <w:r>
              <w:rPr>
                <w:rFonts w:cs="宋体"/>
                <w:kern w:val="0"/>
                <w:sz w:val="24"/>
                <w:szCs w:val="24"/>
              </w:rPr>
              <w:t xml:space="preserve">  </w:t>
            </w:r>
            <w:r>
              <w:rPr>
                <w:rFonts w:cs="宋体" w:hint="eastAsia"/>
                <w:kern w:val="0"/>
                <w:sz w:val="24"/>
                <w:szCs w:val="24"/>
              </w:rPr>
              <w:t>月</w:t>
            </w:r>
            <w:r>
              <w:rPr>
                <w:rFonts w:cs="宋体" w:hint="eastAsia"/>
                <w:kern w:val="0"/>
                <w:sz w:val="24"/>
                <w:szCs w:val="24"/>
              </w:rPr>
              <w:t xml:space="preserve"> </w:t>
            </w:r>
            <w:r>
              <w:rPr>
                <w:rFonts w:cs="宋体"/>
                <w:kern w:val="0"/>
                <w:sz w:val="24"/>
                <w:szCs w:val="24"/>
              </w:rPr>
              <w:t xml:space="preserve">  </w:t>
            </w:r>
            <w:r>
              <w:rPr>
                <w:rFonts w:cs="宋体" w:hint="eastAsia"/>
                <w:kern w:val="0"/>
                <w:sz w:val="24"/>
                <w:szCs w:val="24"/>
              </w:rPr>
              <w:t>日（企业盖章）</w:t>
            </w:r>
          </w:p>
        </w:tc>
      </w:tr>
      <w:tr w:rsidR="00A44B29">
        <w:trPr>
          <w:cantSplit/>
          <w:trHeight w:val="454"/>
          <w:jc w:val="center"/>
        </w:trPr>
        <w:tc>
          <w:tcPr>
            <w:tcW w:w="5000" w:type="pct"/>
            <w:gridSpan w:val="7"/>
            <w:tcBorders>
              <w:top w:val="single" w:sz="4" w:space="0" w:color="auto"/>
              <w:left w:val="nil"/>
              <w:bottom w:val="nil"/>
              <w:right w:val="nil"/>
            </w:tcBorders>
            <w:shd w:val="clear" w:color="auto" w:fill="auto"/>
            <w:vAlign w:val="center"/>
          </w:tcPr>
          <w:p w:rsidR="00A44B29" w:rsidRDefault="00BE0D27" w:rsidP="006450CF">
            <w:pPr>
              <w:widowControl/>
              <w:snapToGrid w:val="0"/>
              <w:spacing w:before="156" w:after="156" w:line="240" w:lineRule="atLeast"/>
              <w:ind w:firstLine="440"/>
              <w:jc w:val="left"/>
              <w:rPr>
                <w:rFonts w:ascii="仿宋" w:eastAsia="仿宋" w:hAnsi="仿宋" w:cs="宋体"/>
                <w:kern w:val="0"/>
                <w:sz w:val="22"/>
              </w:rPr>
            </w:pPr>
            <w:r>
              <w:rPr>
                <w:rFonts w:ascii="仿宋" w:eastAsia="仿宋" w:hAnsi="仿宋" w:cs="宋体" w:hint="eastAsia"/>
                <w:kern w:val="0"/>
                <w:sz w:val="22"/>
              </w:rPr>
              <w:t>注</w:t>
            </w:r>
            <w:r>
              <w:rPr>
                <w:rFonts w:ascii="仿宋" w:eastAsia="仿宋" w:hAnsi="仿宋" w:hint="eastAsia"/>
                <w:kern w:val="0"/>
                <w:sz w:val="22"/>
              </w:rPr>
              <w:t xml:space="preserve">  </w:t>
            </w:r>
            <w:r>
              <w:rPr>
                <w:rFonts w:ascii="仿宋" w:eastAsia="仿宋" w:hAnsi="仿宋" w:hint="eastAsia"/>
                <w:kern w:val="0"/>
                <w:sz w:val="22"/>
              </w:rPr>
              <w:t>①</w:t>
            </w:r>
            <w:r>
              <w:rPr>
                <w:rFonts w:ascii="仿宋" w:eastAsia="仿宋" w:hAnsi="仿宋" w:cs="宋体" w:hint="eastAsia"/>
                <w:kern w:val="0"/>
                <w:sz w:val="22"/>
              </w:rPr>
              <w:t>指城市货运配送型或新能源车辆运营型。</w:t>
            </w:r>
          </w:p>
          <w:p w:rsidR="00A44B29" w:rsidRDefault="00BE0D27" w:rsidP="006450CF">
            <w:pPr>
              <w:widowControl/>
              <w:snapToGrid w:val="0"/>
              <w:spacing w:before="156" w:after="156" w:line="240" w:lineRule="atLeast"/>
              <w:ind w:firstLine="440"/>
              <w:jc w:val="left"/>
              <w:rPr>
                <w:rFonts w:ascii="仿宋" w:eastAsia="仿宋" w:hAnsi="仿宋" w:cs="宋体"/>
                <w:kern w:val="0"/>
                <w:sz w:val="22"/>
              </w:rPr>
            </w:pPr>
            <w:r>
              <w:rPr>
                <w:rFonts w:ascii="仿宋" w:eastAsia="仿宋" w:hAnsi="仿宋" w:cs="宋体" w:hint="eastAsia"/>
                <w:kern w:val="0"/>
                <w:sz w:val="22"/>
              </w:rPr>
              <w:t>②此项内容为城市货运配送型企业必填；新能源车辆运营型企业选填。</w:t>
            </w:r>
          </w:p>
          <w:p w:rsidR="00A44B29" w:rsidRDefault="00BE0D27" w:rsidP="006450CF">
            <w:pPr>
              <w:widowControl/>
              <w:snapToGrid w:val="0"/>
              <w:spacing w:before="156" w:after="156" w:line="240" w:lineRule="atLeast"/>
              <w:ind w:firstLine="440"/>
              <w:jc w:val="left"/>
              <w:rPr>
                <w:rFonts w:ascii="仿宋" w:eastAsia="仿宋" w:hAnsi="仿宋"/>
                <w:kern w:val="0"/>
                <w:sz w:val="22"/>
              </w:rPr>
            </w:pPr>
            <w:r>
              <w:rPr>
                <w:rFonts w:ascii="仿宋" w:eastAsia="仿宋" w:hAnsi="仿宋" w:hint="eastAsia"/>
                <w:kern w:val="0"/>
                <w:sz w:val="22"/>
              </w:rPr>
              <w:t>③指前一年内申请企业在苏州首次注册登记的新能源货运车辆。</w:t>
            </w:r>
          </w:p>
          <w:p w:rsidR="00A44B29" w:rsidRDefault="00BE0D27" w:rsidP="006450CF">
            <w:pPr>
              <w:widowControl/>
              <w:snapToGrid w:val="0"/>
              <w:spacing w:before="156" w:after="156" w:line="240" w:lineRule="atLeast"/>
              <w:ind w:firstLine="440"/>
              <w:jc w:val="left"/>
              <w:rPr>
                <w:rFonts w:ascii="仿宋" w:eastAsia="仿宋" w:hAnsi="仿宋"/>
                <w:kern w:val="0"/>
                <w:sz w:val="22"/>
              </w:rPr>
            </w:pPr>
            <w:r>
              <w:rPr>
                <w:rFonts w:ascii="仿宋" w:eastAsia="仿宋" w:hAnsi="仿宋" w:hint="eastAsia"/>
                <w:kern w:val="0"/>
                <w:sz w:val="22"/>
              </w:rPr>
              <w:t>④微面型是指核定</w:t>
            </w:r>
            <w:proofErr w:type="gramStart"/>
            <w:r>
              <w:rPr>
                <w:rFonts w:ascii="仿宋" w:eastAsia="仿宋" w:hAnsi="仿宋" w:hint="eastAsia"/>
                <w:kern w:val="0"/>
                <w:sz w:val="22"/>
              </w:rPr>
              <w:t>载质量</w:t>
            </w:r>
            <w:proofErr w:type="gramEnd"/>
            <w:r>
              <w:rPr>
                <w:rFonts w:ascii="仿宋" w:eastAsia="仿宋" w:hAnsi="仿宋" w:hint="eastAsia"/>
                <w:kern w:val="0"/>
                <w:sz w:val="22"/>
              </w:rPr>
              <w:t>小于</w:t>
            </w:r>
            <w:r>
              <w:rPr>
                <w:rFonts w:ascii="仿宋" w:eastAsia="仿宋" w:hAnsi="仿宋" w:hint="eastAsia"/>
                <w:kern w:val="0"/>
                <w:sz w:val="22"/>
              </w:rPr>
              <w:t>1</w:t>
            </w:r>
            <w:r>
              <w:rPr>
                <w:rFonts w:ascii="仿宋" w:eastAsia="仿宋" w:hAnsi="仿宋"/>
                <w:kern w:val="0"/>
                <w:sz w:val="22"/>
              </w:rPr>
              <w:t>.2</w:t>
            </w:r>
            <w:r>
              <w:rPr>
                <w:rFonts w:ascii="仿宋" w:eastAsia="仿宋" w:hAnsi="仿宋" w:hint="eastAsia"/>
                <w:kern w:val="0"/>
                <w:sz w:val="22"/>
              </w:rPr>
              <w:t>吨的轻型封闭式货车；</w:t>
            </w:r>
          </w:p>
          <w:p w:rsidR="00A44B29" w:rsidRDefault="00BE0D27" w:rsidP="006450CF">
            <w:pPr>
              <w:widowControl/>
              <w:snapToGrid w:val="0"/>
              <w:spacing w:before="156" w:after="156" w:line="240" w:lineRule="atLeast"/>
              <w:ind w:firstLineChars="300" w:firstLine="660"/>
              <w:jc w:val="left"/>
              <w:rPr>
                <w:rFonts w:ascii="仿宋" w:eastAsia="仿宋" w:hAnsi="仿宋"/>
                <w:kern w:val="0"/>
                <w:sz w:val="22"/>
              </w:rPr>
            </w:pPr>
            <w:r>
              <w:rPr>
                <w:rFonts w:ascii="仿宋" w:eastAsia="仿宋" w:hAnsi="仿宋" w:hint="eastAsia"/>
                <w:kern w:val="0"/>
                <w:sz w:val="22"/>
              </w:rPr>
              <w:t>中面型是指核定</w:t>
            </w:r>
            <w:proofErr w:type="gramStart"/>
            <w:r>
              <w:rPr>
                <w:rFonts w:ascii="仿宋" w:eastAsia="仿宋" w:hAnsi="仿宋" w:hint="eastAsia"/>
                <w:kern w:val="0"/>
                <w:sz w:val="22"/>
              </w:rPr>
              <w:t>载质量</w:t>
            </w:r>
            <w:proofErr w:type="gramEnd"/>
            <w:r>
              <w:rPr>
                <w:rFonts w:ascii="仿宋" w:eastAsia="仿宋" w:hAnsi="仿宋" w:hint="eastAsia"/>
                <w:kern w:val="0"/>
                <w:sz w:val="22"/>
              </w:rPr>
              <w:t>1</w:t>
            </w:r>
            <w:r>
              <w:rPr>
                <w:rFonts w:ascii="仿宋" w:eastAsia="仿宋" w:hAnsi="仿宋"/>
                <w:kern w:val="0"/>
                <w:sz w:val="22"/>
              </w:rPr>
              <w:t>.2</w:t>
            </w:r>
            <w:r>
              <w:rPr>
                <w:rFonts w:ascii="仿宋" w:eastAsia="仿宋" w:hAnsi="仿宋" w:hint="eastAsia"/>
                <w:kern w:val="0"/>
                <w:sz w:val="22"/>
              </w:rPr>
              <w:t>吨至</w:t>
            </w:r>
            <w:r>
              <w:rPr>
                <w:rFonts w:ascii="仿宋" w:eastAsia="仿宋" w:hAnsi="仿宋" w:hint="eastAsia"/>
                <w:kern w:val="0"/>
                <w:sz w:val="22"/>
              </w:rPr>
              <w:t>2</w:t>
            </w:r>
            <w:r>
              <w:rPr>
                <w:rFonts w:ascii="仿宋" w:eastAsia="仿宋" w:hAnsi="仿宋" w:hint="eastAsia"/>
                <w:kern w:val="0"/>
                <w:sz w:val="22"/>
              </w:rPr>
              <w:t>吨的轻型封闭式货车；</w:t>
            </w:r>
          </w:p>
          <w:p w:rsidR="00A44B29" w:rsidRDefault="00BE0D27" w:rsidP="006450CF">
            <w:pPr>
              <w:widowControl/>
              <w:snapToGrid w:val="0"/>
              <w:spacing w:before="156" w:after="156" w:line="240" w:lineRule="atLeast"/>
              <w:ind w:firstLineChars="300" w:firstLine="660"/>
              <w:jc w:val="left"/>
              <w:rPr>
                <w:rFonts w:ascii="仿宋" w:eastAsia="仿宋" w:hAnsi="仿宋"/>
                <w:kern w:val="0"/>
                <w:sz w:val="22"/>
              </w:rPr>
            </w:pPr>
            <w:proofErr w:type="gramStart"/>
            <w:r>
              <w:rPr>
                <w:rFonts w:ascii="仿宋" w:eastAsia="仿宋" w:hAnsi="仿宋" w:hint="eastAsia"/>
                <w:kern w:val="0"/>
                <w:sz w:val="22"/>
              </w:rPr>
              <w:t>轻卡型是</w:t>
            </w:r>
            <w:proofErr w:type="gramEnd"/>
            <w:r>
              <w:rPr>
                <w:rFonts w:ascii="仿宋" w:eastAsia="仿宋" w:hAnsi="仿宋" w:hint="eastAsia"/>
                <w:kern w:val="0"/>
                <w:sz w:val="22"/>
              </w:rPr>
              <w:t>指总质量小于</w:t>
            </w:r>
            <w:r>
              <w:rPr>
                <w:rFonts w:ascii="仿宋" w:eastAsia="仿宋" w:hAnsi="仿宋" w:hint="eastAsia"/>
                <w:kern w:val="0"/>
                <w:sz w:val="22"/>
              </w:rPr>
              <w:t>4</w:t>
            </w:r>
            <w:r>
              <w:rPr>
                <w:rFonts w:ascii="仿宋" w:eastAsia="仿宋" w:hAnsi="仿宋"/>
                <w:kern w:val="0"/>
                <w:sz w:val="22"/>
              </w:rPr>
              <w:t>.5</w:t>
            </w:r>
            <w:r>
              <w:rPr>
                <w:rFonts w:ascii="仿宋" w:eastAsia="仿宋" w:hAnsi="仿宋" w:hint="eastAsia"/>
                <w:kern w:val="0"/>
                <w:sz w:val="22"/>
              </w:rPr>
              <w:t>吨的轻型厢式货车；</w:t>
            </w:r>
          </w:p>
          <w:p w:rsidR="00A44B29" w:rsidRDefault="00BE0D27" w:rsidP="006450CF">
            <w:pPr>
              <w:widowControl/>
              <w:snapToGrid w:val="0"/>
              <w:spacing w:before="156" w:after="156" w:line="240" w:lineRule="atLeast"/>
              <w:ind w:firstLineChars="300" w:firstLine="660"/>
              <w:jc w:val="left"/>
              <w:rPr>
                <w:rFonts w:ascii="仿宋" w:eastAsia="仿宋" w:hAnsi="仿宋"/>
                <w:kern w:val="0"/>
                <w:sz w:val="22"/>
              </w:rPr>
            </w:pPr>
            <w:r>
              <w:rPr>
                <w:rFonts w:ascii="仿宋" w:eastAsia="仿宋" w:hAnsi="仿宋" w:hint="eastAsia"/>
                <w:kern w:val="0"/>
                <w:sz w:val="22"/>
              </w:rPr>
              <w:t>冷藏型是指依法取得道路运输证的轻型封闭式或轻型厢式冷藏货车。</w:t>
            </w:r>
          </w:p>
          <w:p w:rsidR="00A44B29" w:rsidRDefault="00BE0D27" w:rsidP="006450CF">
            <w:pPr>
              <w:widowControl/>
              <w:snapToGrid w:val="0"/>
              <w:spacing w:before="156" w:after="156" w:line="240" w:lineRule="atLeast"/>
              <w:ind w:firstLine="440"/>
              <w:jc w:val="left"/>
              <w:rPr>
                <w:rFonts w:ascii="仿宋" w:eastAsia="仿宋" w:hAnsi="仿宋" w:cs="宋体"/>
                <w:kern w:val="0"/>
                <w:sz w:val="22"/>
              </w:rPr>
            </w:pPr>
            <w:r>
              <w:rPr>
                <w:rFonts w:ascii="仿宋" w:eastAsia="仿宋" w:hAnsi="仿宋" w:cs="宋体" w:hint="eastAsia"/>
                <w:kern w:val="0"/>
                <w:sz w:val="22"/>
              </w:rPr>
              <w:t>⑤苏州市区范围（含吴江区）内的网点和终端数。</w:t>
            </w:r>
          </w:p>
          <w:p w:rsidR="00A44B29" w:rsidRDefault="00BE0D27" w:rsidP="006450CF">
            <w:pPr>
              <w:widowControl/>
              <w:snapToGrid w:val="0"/>
              <w:spacing w:before="156" w:after="156" w:line="240" w:lineRule="atLeast"/>
              <w:ind w:firstLine="440"/>
              <w:jc w:val="left"/>
              <w:rPr>
                <w:rFonts w:cs="宋体"/>
                <w:kern w:val="0"/>
                <w:sz w:val="24"/>
                <w:szCs w:val="24"/>
              </w:rPr>
            </w:pPr>
            <w:r>
              <w:rPr>
                <w:rFonts w:ascii="仿宋" w:eastAsia="仿宋" w:hAnsi="仿宋" w:cs="宋体" w:hint="eastAsia"/>
                <w:kern w:val="0"/>
                <w:sz w:val="22"/>
              </w:rPr>
              <w:t>⑥指包含驾驶员定期安全教育等内容，且符合《安全生产法》要求的制度。</w:t>
            </w:r>
          </w:p>
        </w:tc>
      </w:tr>
      <w:tr w:rsidR="00A44B29">
        <w:trPr>
          <w:cantSplit/>
          <w:trHeight w:val="454"/>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napToGrid w:val="0"/>
              <w:spacing w:before="156" w:after="156" w:line="240" w:lineRule="atLeast"/>
              <w:ind w:firstLine="480"/>
              <w:jc w:val="left"/>
              <w:rPr>
                <w:rFonts w:ascii="宋体" w:hAnsi="华文中宋" w:cs="宋体"/>
                <w:bCs/>
                <w:kern w:val="0"/>
                <w:sz w:val="24"/>
                <w:szCs w:val="32"/>
              </w:rPr>
            </w:pPr>
            <w:r>
              <w:rPr>
                <w:rFonts w:cs="宋体" w:hint="eastAsia"/>
                <w:kern w:val="0"/>
                <w:sz w:val="24"/>
                <w:szCs w:val="24"/>
              </w:rPr>
              <w:lastRenderedPageBreak/>
              <w:t>企业现状</w:t>
            </w:r>
            <w:r>
              <w:rPr>
                <w:rFonts w:cs="宋体"/>
                <w:kern w:val="0"/>
                <w:sz w:val="24"/>
                <w:szCs w:val="24"/>
              </w:rPr>
              <w:t>简介：</w:t>
            </w:r>
          </w:p>
          <w:p w:rsidR="00A44B29" w:rsidRDefault="00A44B29" w:rsidP="006450CF">
            <w:pPr>
              <w:widowControl/>
              <w:snapToGrid w:val="0"/>
              <w:spacing w:before="156" w:after="156" w:line="240" w:lineRule="atLeast"/>
              <w:ind w:firstLineChars="100" w:firstLine="240"/>
              <w:jc w:val="left"/>
              <w:rPr>
                <w:rFonts w:cs="宋体"/>
                <w:kern w:val="0"/>
                <w:sz w:val="24"/>
                <w:szCs w:val="24"/>
              </w:rPr>
            </w:pPr>
          </w:p>
          <w:p w:rsidR="00A44B29" w:rsidRDefault="00A44B29" w:rsidP="006450CF">
            <w:pPr>
              <w:widowControl/>
              <w:snapToGrid w:val="0"/>
              <w:spacing w:before="156" w:after="156" w:line="240" w:lineRule="atLeast"/>
              <w:ind w:firstLineChars="100" w:firstLine="240"/>
              <w:jc w:val="left"/>
              <w:rPr>
                <w:rFonts w:cs="宋体"/>
                <w:kern w:val="0"/>
                <w:sz w:val="24"/>
                <w:szCs w:val="24"/>
              </w:rPr>
            </w:pPr>
          </w:p>
          <w:p w:rsidR="00A44B29" w:rsidRDefault="00A44B29" w:rsidP="006450CF">
            <w:pPr>
              <w:widowControl/>
              <w:snapToGrid w:val="0"/>
              <w:spacing w:before="156" w:after="156" w:line="240" w:lineRule="atLeast"/>
              <w:ind w:firstLineChars="100" w:firstLine="240"/>
              <w:jc w:val="left"/>
              <w:rPr>
                <w:rFonts w:cs="宋体"/>
                <w:kern w:val="0"/>
                <w:sz w:val="24"/>
                <w:szCs w:val="24"/>
              </w:rPr>
            </w:pPr>
          </w:p>
          <w:p w:rsidR="00A44B29" w:rsidRDefault="00A44B29" w:rsidP="006450CF">
            <w:pPr>
              <w:widowControl/>
              <w:snapToGrid w:val="0"/>
              <w:spacing w:before="156" w:after="156" w:line="240" w:lineRule="atLeast"/>
              <w:ind w:firstLineChars="100" w:firstLine="240"/>
              <w:jc w:val="left"/>
              <w:rPr>
                <w:rFonts w:cs="宋体"/>
                <w:kern w:val="0"/>
                <w:sz w:val="24"/>
                <w:szCs w:val="24"/>
              </w:rPr>
            </w:pPr>
          </w:p>
          <w:p w:rsidR="00A44B29" w:rsidRDefault="00A44B29" w:rsidP="006450CF">
            <w:pPr>
              <w:widowControl/>
              <w:snapToGrid w:val="0"/>
              <w:spacing w:before="156" w:after="156" w:line="240" w:lineRule="atLeast"/>
              <w:ind w:firstLineChars="100" w:firstLine="240"/>
              <w:jc w:val="left"/>
              <w:rPr>
                <w:rFonts w:cs="宋体"/>
                <w:kern w:val="0"/>
                <w:sz w:val="24"/>
                <w:szCs w:val="24"/>
              </w:rPr>
            </w:pPr>
          </w:p>
          <w:p w:rsidR="00A44B29" w:rsidRDefault="00A44B29" w:rsidP="006450CF">
            <w:pPr>
              <w:widowControl/>
              <w:snapToGrid w:val="0"/>
              <w:spacing w:before="156" w:after="156" w:line="240" w:lineRule="atLeast"/>
              <w:ind w:firstLineChars="100" w:firstLine="240"/>
              <w:jc w:val="left"/>
              <w:rPr>
                <w:rFonts w:cs="宋体"/>
                <w:kern w:val="0"/>
                <w:sz w:val="24"/>
                <w:szCs w:val="24"/>
              </w:rPr>
            </w:pPr>
          </w:p>
          <w:p w:rsidR="00A44B29" w:rsidRDefault="00A44B29" w:rsidP="006450CF">
            <w:pPr>
              <w:widowControl/>
              <w:snapToGrid w:val="0"/>
              <w:spacing w:before="156" w:after="156" w:line="240" w:lineRule="atLeast"/>
              <w:ind w:firstLineChars="100" w:firstLine="240"/>
              <w:jc w:val="left"/>
              <w:rPr>
                <w:rFonts w:cs="宋体"/>
                <w:kern w:val="0"/>
                <w:sz w:val="24"/>
                <w:szCs w:val="24"/>
              </w:rPr>
            </w:pPr>
          </w:p>
          <w:p w:rsidR="00A44B29" w:rsidRDefault="00A44B29" w:rsidP="006450CF">
            <w:pPr>
              <w:widowControl/>
              <w:snapToGrid w:val="0"/>
              <w:spacing w:before="156" w:after="156" w:line="240" w:lineRule="atLeast"/>
              <w:ind w:firstLineChars="100" w:firstLine="240"/>
              <w:jc w:val="left"/>
              <w:rPr>
                <w:rFonts w:cs="宋体"/>
                <w:kern w:val="0"/>
                <w:sz w:val="24"/>
                <w:szCs w:val="24"/>
              </w:rPr>
            </w:pPr>
          </w:p>
          <w:p w:rsidR="00A44B29" w:rsidRDefault="00A44B29" w:rsidP="006450CF">
            <w:pPr>
              <w:widowControl/>
              <w:snapToGrid w:val="0"/>
              <w:spacing w:before="156" w:after="156" w:line="240" w:lineRule="atLeast"/>
              <w:ind w:firstLineChars="100" w:firstLine="240"/>
              <w:jc w:val="left"/>
              <w:rPr>
                <w:rFonts w:cs="宋体"/>
                <w:kern w:val="0"/>
                <w:sz w:val="24"/>
                <w:szCs w:val="24"/>
              </w:rPr>
            </w:pPr>
          </w:p>
          <w:p w:rsidR="00A44B29" w:rsidRDefault="00A44B29" w:rsidP="006450CF">
            <w:pPr>
              <w:widowControl/>
              <w:snapToGrid w:val="0"/>
              <w:spacing w:before="156" w:after="156" w:line="240" w:lineRule="atLeast"/>
              <w:ind w:firstLineChars="100" w:firstLine="240"/>
              <w:jc w:val="left"/>
              <w:rPr>
                <w:rFonts w:cs="宋体"/>
                <w:kern w:val="0"/>
                <w:sz w:val="24"/>
                <w:szCs w:val="24"/>
              </w:rPr>
            </w:pPr>
          </w:p>
          <w:p w:rsidR="00A44B29" w:rsidRDefault="00A44B29" w:rsidP="006450CF">
            <w:pPr>
              <w:widowControl/>
              <w:snapToGrid w:val="0"/>
              <w:spacing w:before="156" w:after="156" w:line="240" w:lineRule="atLeast"/>
              <w:ind w:firstLineChars="100" w:firstLine="240"/>
              <w:jc w:val="left"/>
              <w:rPr>
                <w:rFonts w:cs="宋体"/>
                <w:kern w:val="0"/>
                <w:sz w:val="24"/>
                <w:szCs w:val="24"/>
              </w:rPr>
            </w:pPr>
          </w:p>
          <w:p w:rsidR="00A44B29" w:rsidRDefault="00A44B29" w:rsidP="006450CF">
            <w:pPr>
              <w:widowControl/>
              <w:snapToGrid w:val="0"/>
              <w:spacing w:before="156" w:after="156" w:line="240" w:lineRule="atLeast"/>
              <w:ind w:firstLineChars="100" w:firstLine="240"/>
              <w:jc w:val="left"/>
              <w:rPr>
                <w:rFonts w:cs="宋体"/>
                <w:kern w:val="0"/>
                <w:sz w:val="24"/>
                <w:szCs w:val="24"/>
              </w:rPr>
            </w:pPr>
          </w:p>
          <w:p w:rsidR="00A44B29" w:rsidRDefault="00A44B29" w:rsidP="006450CF">
            <w:pPr>
              <w:widowControl/>
              <w:snapToGrid w:val="0"/>
              <w:spacing w:before="156" w:after="156" w:line="240" w:lineRule="atLeast"/>
              <w:ind w:firstLineChars="100" w:firstLine="240"/>
              <w:jc w:val="left"/>
              <w:rPr>
                <w:rFonts w:cs="宋体"/>
                <w:kern w:val="0"/>
                <w:sz w:val="24"/>
                <w:szCs w:val="24"/>
              </w:rPr>
            </w:pPr>
          </w:p>
          <w:p w:rsidR="00A44B29" w:rsidRDefault="00A44B29" w:rsidP="006450CF">
            <w:pPr>
              <w:widowControl/>
              <w:snapToGrid w:val="0"/>
              <w:spacing w:before="156" w:after="156" w:line="240" w:lineRule="atLeast"/>
              <w:ind w:firstLineChars="100" w:firstLine="240"/>
              <w:jc w:val="left"/>
              <w:rPr>
                <w:rFonts w:cs="宋体"/>
                <w:kern w:val="0"/>
                <w:sz w:val="24"/>
                <w:szCs w:val="24"/>
              </w:rPr>
            </w:pPr>
          </w:p>
          <w:p w:rsidR="00A44B29" w:rsidRDefault="00A44B29" w:rsidP="006450CF">
            <w:pPr>
              <w:widowControl/>
              <w:snapToGrid w:val="0"/>
              <w:spacing w:before="156" w:after="156" w:line="240" w:lineRule="atLeast"/>
              <w:ind w:firstLineChars="100" w:firstLine="240"/>
              <w:jc w:val="left"/>
              <w:rPr>
                <w:rFonts w:cs="宋体"/>
                <w:kern w:val="0"/>
                <w:sz w:val="24"/>
                <w:szCs w:val="24"/>
              </w:rPr>
            </w:pPr>
          </w:p>
          <w:p w:rsidR="00A44B29" w:rsidRDefault="00A44B29" w:rsidP="006450CF">
            <w:pPr>
              <w:widowControl/>
              <w:snapToGrid w:val="0"/>
              <w:spacing w:before="156" w:after="156" w:line="240" w:lineRule="atLeast"/>
              <w:ind w:firstLineChars="100" w:firstLine="240"/>
              <w:jc w:val="left"/>
              <w:rPr>
                <w:rFonts w:cs="宋体"/>
                <w:kern w:val="0"/>
                <w:sz w:val="24"/>
                <w:szCs w:val="24"/>
              </w:rPr>
            </w:pPr>
          </w:p>
          <w:p w:rsidR="00A44B29" w:rsidRDefault="00A44B29" w:rsidP="006450CF">
            <w:pPr>
              <w:widowControl/>
              <w:snapToGrid w:val="0"/>
              <w:spacing w:before="156" w:after="156" w:line="240" w:lineRule="atLeast"/>
              <w:ind w:firstLineChars="100" w:firstLine="240"/>
              <w:jc w:val="left"/>
              <w:rPr>
                <w:rFonts w:cs="宋体"/>
                <w:kern w:val="0"/>
                <w:sz w:val="24"/>
                <w:szCs w:val="24"/>
              </w:rPr>
            </w:pPr>
          </w:p>
          <w:p w:rsidR="00A44B29" w:rsidRDefault="00A44B29" w:rsidP="006450CF">
            <w:pPr>
              <w:widowControl/>
              <w:snapToGrid w:val="0"/>
              <w:spacing w:before="156" w:after="156" w:line="240" w:lineRule="atLeast"/>
              <w:ind w:firstLineChars="100" w:firstLine="240"/>
              <w:jc w:val="left"/>
              <w:rPr>
                <w:rFonts w:cs="宋体"/>
                <w:kern w:val="0"/>
                <w:sz w:val="24"/>
                <w:szCs w:val="24"/>
              </w:rPr>
            </w:pPr>
          </w:p>
          <w:p w:rsidR="00A44B29" w:rsidRDefault="00A44B29" w:rsidP="006450CF">
            <w:pPr>
              <w:widowControl/>
              <w:snapToGrid w:val="0"/>
              <w:spacing w:before="156" w:after="156" w:line="240" w:lineRule="atLeast"/>
              <w:ind w:firstLineChars="100" w:firstLine="240"/>
              <w:jc w:val="left"/>
              <w:rPr>
                <w:rFonts w:cs="宋体"/>
                <w:kern w:val="0"/>
                <w:sz w:val="24"/>
                <w:szCs w:val="24"/>
              </w:rPr>
            </w:pPr>
          </w:p>
          <w:p w:rsidR="00A44B29" w:rsidRDefault="00A44B29" w:rsidP="006450CF">
            <w:pPr>
              <w:widowControl/>
              <w:snapToGrid w:val="0"/>
              <w:spacing w:before="156" w:after="156" w:line="240" w:lineRule="atLeast"/>
              <w:ind w:firstLineChars="100" w:firstLine="240"/>
              <w:jc w:val="left"/>
              <w:rPr>
                <w:rFonts w:cs="宋体"/>
                <w:kern w:val="0"/>
                <w:sz w:val="24"/>
                <w:szCs w:val="24"/>
              </w:rPr>
            </w:pPr>
          </w:p>
          <w:p w:rsidR="00A44B29" w:rsidRDefault="00A44B29" w:rsidP="006450CF">
            <w:pPr>
              <w:widowControl/>
              <w:snapToGrid w:val="0"/>
              <w:spacing w:before="156" w:after="156" w:line="240" w:lineRule="atLeast"/>
              <w:ind w:firstLineChars="100" w:firstLine="240"/>
              <w:jc w:val="left"/>
              <w:rPr>
                <w:rFonts w:cs="宋体"/>
                <w:kern w:val="0"/>
                <w:sz w:val="24"/>
                <w:szCs w:val="24"/>
              </w:rPr>
            </w:pPr>
          </w:p>
          <w:p w:rsidR="00A44B29" w:rsidRDefault="00A44B29" w:rsidP="006450CF">
            <w:pPr>
              <w:widowControl/>
              <w:snapToGrid w:val="0"/>
              <w:spacing w:before="156" w:after="156" w:line="240" w:lineRule="atLeast"/>
              <w:ind w:firstLineChars="100" w:firstLine="240"/>
              <w:jc w:val="left"/>
              <w:rPr>
                <w:rFonts w:cs="宋体"/>
                <w:kern w:val="0"/>
                <w:sz w:val="24"/>
                <w:szCs w:val="24"/>
              </w:rPr>
            </w:pPr>
          </w:p>
          <w:p w:rsidR="00A44B29" w:rsidRDefault="00A44B29" w:rsidP="006450CF">
            <w:pPr>
              <w:widowControl/>
              <w:snapToGrid w:val="0"/>
              <w:spacing w:before="156" w:after="156" w:line="240" w:lineRule="atLeast"/>
              <w:ind w:firstLineChars="100" w:firstLine="240"/>
              <w:jc w:val="left"/>
              <w:rPr>
                <w:rFonts w:cs="宋体"/>
                <w:kern w:val="0"/>
                <w:sz w:val="24"/>
                <w:szCs w:val="24"/>
              </w:rPr>
            </w:pPr>
          </w:p>
          <w:p w:rsidR="00A44B29" w:rsidRDefault="00A44B29" w:rsidP="006450CF">
            <w:pPr>
              <w:widowControl/>
              <w:snapToGrid w:val="0"/>
              <w:spacing w:before="156" w:after="156" w:line="240" w:lineRule="atLeast"/>
              <w:ind w:firstLineChars="100" w:firstLine="240"/>
              <w:jc w:val="left"/>
              <w:rPr>
                <w:rFonts w:cs="宋体"/>
                <w:kern w:val="0"/>
                <w:sz w:val="24"/>
                <w:szCs w:val="24"/>
              </w:rPr>
            </w:pPr>
          </w:p>
          <w:p w:rsidR="00A44B29" w:rsidRDefault="00BE0D27" w:rsidP="006450CF">
            <w:pPr>
              <w:widowControl/>
              <w:snapToGrid w:val="0"/>
              <w:spacing w:before="156" w:after="156" w:line="240" w:lineRule="atLeast"/>
              <w:ind w:firstLine="480"/>
              <w:jc w:val="left"/>
              <w:rPr>
                <w:rFonts w:ascii="宋体" w:hAnsi="华文中宋" w:cs="宋体"/>
                <w:bCs/>
                <w:kern w:val="0"/>
                <w:sz w:val="24"/>
                <w:szCs w:val="32"/>
              </w:rPr>
            </w:pPr>
            <w:r>
              <w:rPr>
                <w:rFonts w:ascii="宋体" w:hAnsi="华文中宋" w:cs="宋体" w:hint="eastAsia"/>
                <w:bCs/>
                <w:kern w:val="0"/>
                <w:sz w:val="24"/>
                <w:szCs w:val="32"/>
              </w:rPr>
              <w:t>发展规划：</w:t>
            </w:r>
          </w:p>
          <w:p w:rsidR="00A44B29" w:rsidRDefault="00A44B29" w:rsidP="006450CF">
            <w:pPr>
              <w:widowControl/>
              <w:snapToGrid w:val="0"/>
              <w:spacing w:before="156" w:after="156" w:line="240" w:lineRule="atLeast"/>
              <w:ind w:firstLineChars="100" w:firstLine="240"/>
              <w:jc w:val="left"/>
              <w:rPr>
                <w:rFonts w:cs="宋体"/>
                <w:kern w:val="0"/>
                <w:sz w:val="24"/>
                <w:szCs w:val="24"/>
              </w:rPr>
            </w:pPr>
          </w:p>
          <w:p w:rsidR="00A44B29" w:rsidRDefault="00A44B29" w:rsidP="006450CF">
            <w:pPr>
              <w:widowControl/>
              <w:snapToGrid w:val="0"/>
              <w:spacing w:before="156" w:after="156" w:line="240" w:lineRule="atLeast"/>
              <w:ind w:firstLineChars="100" w:firstLine="240"/>
              <w:jc w:val="left"/>
              <w:rPr>
                <w:rFonts w:cs="宋体"/>
                <w:kern w:val="0"/>
                <w:sz w:val="24"/>
                <w:szCs w:val="24"/>
              </w:rPr>
            </w:pPr>
          </w:p>
          <w:p w:rsidR="00A44B29" w:rsidRDefault="00A44B29" w:rsidP="006450CF">
            <w:pPr>
              <w:widowControl/>
              <w:snapToGrid w:val="0"/>
              <w:spacing w:before="156" w:after="156" w:line="240" w:lineRule="atLeast"/>
              <w:ind w:firstLineChars="100" w:firstLine="240"/>
              <w:jc w:val="left"/>
              <w:rPr>
                <w:rFonts w:cs="宋体"/>
                <w:kern w:val="0"/>
                <w:sz w:val="24"/>
                <w:szCs w:val="24"/>
              </w:rPr>
            </w:pPr>
          </w:p>
          <w:p w:rsidR="00A44B29" w:rsidRDefault="00A44B29" w:rsidP="006450CF">
            <w:pPr>
              <w:widowControl/>
              <w:snapToGrid w:val="0"/>
              <w:spacing w:before="156" w:after="156" w:line="240" w:lineRule="atLeast"/>
              <w:ind w:firstLineChars="100" w:firstLine="240"/>
              <w:jc w:val="left"/>
              <w:rPr>
                <w:rFonts w:cs="宋体"/>
                <w:kern w:val="0"/>
                <w:sz w:val="24"/>
                <w:szCs w:val="24"/>
              </w:rPr>
            </w:pPr>
          </w:p>
          <w:p w:rsidR="00A44B29" w:rsidRDefault="00A44B29" w:rsidP="006450CF">
            <w:pPr>
              <w:widowControl/>
              <w:snapToGrid w:val="0"/>
              <w:spacing w:before="156" w:after="156" w:line="240" w:lineRule="atLeast"/>
              <w:ind w:firstLineChars="100" w:firstLine="240"/>
              <w:jc w:val="left"/>
              <w:rPr>
                <w:rFonts w:cs="宋体"/>
                <w:kern w:val="0"/>
                <w:sz w:val="24"/>
                <w:szCs w:val="24"/>
              </w:rPr>
            </w:pPr>
          </w:p>
          <w:p w:rsidR="00A44B29" w:rsidRDefault="00A44B29" w:rsidP="006450CF">
            <w:pPr>
              <w:widowControl/>
              <w:snapToGrid w:val="0"/>
              <w:spacing w:before="156" w:after="156" w:line="240" w:lineRule="atLeast"/>
              <w:ind w:firstLineChars="100" w:firstLine="240"/>
              <w:jc w:val="left"/>
              <w:rPr>
                <w:rFonts w:cs="宋体"/>
                <w:kern w:val="0"/>
                <w:sz w:val="24"/>
                <w:szCs w:val="24"/>
              </w:rPr>
            </w:pPr>
          </w:p>
          <w:p w:rsidR="00A44B29" w:rsidRDefault="00A44B29" w:rsidP="006450CF">
            <w:pPr>
              <w:widowControl/>
              <w:snapToGrid w:val="0"/>
              <w:spacing w:before="156" w:after="156" w:line="240" w:lineRule="atLeast"/>
              <w:ind w:firstLineChars="100" w:firstLine="240"/>
              <w:jc w:val="left"/>
              <w:rPr>
                <w:rFonts w:cs="宋体"/>
                <w:kern w:val="0"/>
                <w:sz w:val="24"/>
                <w:szCs w:val="24"/>
              </w:rPr>
            </w:pPr>
          </w:p>
          <w:p w:rsidR="00A44B29" w:rsidRDefault="00A44B29" w:rsidP="006450CF">
            <w:pPr>
              <w:widowControl/>
              <w:snapToGrid w:val="0"/>
              <w:spacing w:before="156" w:after="156" w:line="240" w:lineRule="atLeast"/>
              <w:ind w:firstLineChars="100" w:firstLine="240"/>
              <w:jc w:val="left"/>
              <w:rPr>
                <w:rFonts w:cs="宋体"/>
                <w:kern w:val="0"/>
                <w:sz w:val="24"/>
                <w:szCs w:val="24"/>
              </w:rPr>
            </w:pPr>
          </w:p>
          <w:p w:rsidR="00A44B29" w:rsidRDefault="00A44B29" w:rsidP="006450CF">
            <w:pPr>
              <w:widowControl/>
              <w:snapToGrid w:val="0"/>
              <w:spacing w:before="156" w:after="156" w:line="240" w:lineRule="atLeast"/>
              <w:ind w:firstLineChars="100" w:firstLine="240"/>
              <w:jc w:val="left"/>
              <w:rPr>
                <w:rFonts w:cs="宋体"/>
                <w:kern w:val="0"/>
                <w:sz w:val="24"/>
                <w:szCs w:val="24"/>
              </w:rPr>
            </w:pPr>
          </w:p>
          <w:p w:rsidR="00A44B29" w:rsidRDefault="00A44B29" w:rsidP="006450CF">
            <w:pPr>
              <w:widowControl/>
              <w:snapToGrid w:val="0"/>
              <w:spacing w:before="156" w:after="156" w:line="240" w:lineRule="atLeast"/>
              <w:ind w:firstLineChars="100" w:firstLine="240"/>
              <w:jc w:val="left"/>
              <w:rPr>
                <w:rFonts w:cs="宋体"/>
                <w:kern w:val="0"/>
                <w:sz w:val="24"/>
                <w:szCs w:val="24"/>
              </w:rPr>
            </w:pPr>
          </w:p>
          <w:p w:rsidR="00A44B29" w:rsidRDefault="00A44B29" w:rsidP="006450CF">
            <w:pPr>
              <w:widowControl/>
              <w:snapToGrid w:val="0"/>
              <w:spacing w:before="156" w:after="156" w:line="240" w:lineRule="atLeast"/>
              <w:ind w:firstLineChars="100" w:firstLine="240"/>
              <w:jc w:val="left"/>
              <w:rPr>
                <w:rFonts w:cs="宋体"/>
                <w:kern w:val="0"/>
                <w:sz w:val="24"/>
                <w:szCs w:val="24"/>
              </w:rPr>
            </w:pPr>
          </w:p>
          <w:p w:rsidR="00A44B29" w:rsidRDefault="00A44B29" w:rsidP="006450CF">
            <w:pPr>
              <w:widowControl/>
              <w:snapToGrid w:val="0"/>
              <w:spacing w:before="156" w:after="156" w:line="240" w:lineRule="atLeast"/>
              <w:ind w:firstLineChars="100" w:firstLine="240"/>
              <w:jc w:val="left"/>
              <w:rPr>
                <w:rFonts w:cs="宋体"/>
                <w:kern w:val="0"/>
                <w:sz w:val="24"/>
                <w:szCs w:val="24"/>
              </w:rPr>
            </w:pPr>
          </w:p>
          <w:p w:rsidR="00A44B29" w:rsidRDefault="00A44B29" w:rsidP="006450CF">
            <w:pPr>
              <w:widowControl/>
              <w:snapToGrid w:val="0"/>
              <w:spacing w:before="156" w:after="156" w:line="240" w:lineRule="atLeast"/>
              <w:ind w:firstLineChars="100" w:firstLine="240"/>
              <w:jc w:val="left"/>
              <w:rPr>
                <w:rFonts w:cs="宋体"/>
                <w:kern w:val="0"/>
                <w:sz w:val="24"/>
                <w:szCs w:val="24"/>
              </w:rPr>
            </w:pPr>
          </w:p>
          <w:p w:rsidR="00A44B29" w:rsidRDefault="00A44B29" w:rsidP="006450CF">
            <w:pPr>
              <w:widowControl/>
              <w:snapToGrid w:val="0"/>
              <w:spacing w:before="156" w:after="156" w:line="240" w:lineRule="atLeast"/>
              <w:ind w:firstLineChars="100" w:firstLine="240"/>
              <w:jc w:val="left"/>
              <w:rPr>
                <w:rFonts w:cs="宋体"/>
                <w:kern w:val="0"/>
                <w:sz w:val="24"/>
                <w:szCs w:val="24"/>
              </w:rPr>
            </w:pPr>
          </w:p>
          <w:p w:rsidR="00A44B29" w:rsidRDefault="00A44B29" w:rsidP="006450CF">
            <w:pPr>
              <w:widowControl/>
              <w:snapToGrid w:val="0"/>
              <w:spacing w:before="156" w:after="156" w:line="240" w:lineRule="atLeast"/>
              <w:ind w:firstLineChars="100" w:firstLine="240"/>
              <w:jc w:val="left"/>
              <w:rPr>
                <w:rFonts w:cs="宋体"/>
                <w:kern w:val="0"/>
                <w:sz w:val="24"/>
                <w:szCs w:val="24"/>
              </w:rPr>
            </w:pPr>
          </w:p>
          <w:p w:rsidR="00A44B29" w:rsidRDefault="00A44B29" w:rsidP="006450CF">
            <w:pPr>
              <w:widowControl/>
              <w:snapToGrid w:val="0"/>
              <w:spacing w:before="156" w:after="156" w:line="240" w:lineRule="atLeast"/>
              <w:ind w:firstLineChars="100" w:firstLine="240"/>
              <w:jc w:val="left"/>
              <w:rPr>
                <w:rFonts w:cs="宋体"/>
                <w:kern w:val="0"/>
                <w:sz w:val="24"/>
                <w:szCs w:val="24"/>
              </w:rPr>
            </w:pPr>
          </w:p>
          <w:p w:rsidR="00A44B29" w:rsidRDefault="00A44B29" w:rsidP="006450CF">
            <w:pPr>
              <w:widowControl/>
              <w:snapToGrid w:val="0"/>
              <w:spacing w:before="156" w:after="156" w:line="240" w:lineRule="atLeast"/>
              <w:ind w:firstLineChars="100" w:firstLine="240"/>
              <w:jc w:val="left"/>
              <w:rPr>
                <w:rFonts w:cs="宋体"/>
                <w:kern w:val="0"/>
                <w:sz w:val="24"/>
                <w:szCs w:val="24"/>
              </w:rPr>
            </w:pPr>
          </w:p>
          <w:p w:rsidR="00A44B29" w:rsidRDefault="00A44B29" w:rsidP="006450CF">
            <w:pPr>
              <w:widowControl/>
              <w:snapToGrid w:val="0"/>
              <w:spacing w:before="156" w:after="156" w:line="240" w:lineRule="atLeast"/>
              <w:ind w:firstLineChars="100" w:firstLine="240"/>
              <w:jc w:val="left"/>
              <w:rPr>
                <w:rFonts w:cs="宋体"/>
                <w:kern w:val="0"/>
                <w:sz w:val="24"/>
                <w:szCs w:val="24"/>
              </w:rPr>
            </w:pPr>
          </w:p>
          <w:p w:rsidR="00A44B29" w:rsidRDefault="00A44B29" w:rsidP="006450CF">
            <w:pPr>
              <w:widowControl/>
              <w:snapToGrid w:val="0"/>
              <w:spacing w:before="156" w:after="156" w:line="240" w:lineRule="atLeast"/>
              <w:ind w:firstLine="480"/>
              <w:jc w:val="left"/>
              <w:rPr>
                <w:rFonts w:cs="宋体"/>
                <w:kern w:val="0"/>
                <w:sz w:val="24"/>
                <w:szCs w:val="24"/>
              </w:rPr>
            </w:pPr>
          </w:p>
        </w:tc>
      </w:tr>
    </w:tbl>
    <w:p w:rsidR="00A44B29" w:rsidRDefault="00BE0D27" w:rsidP="006450CF">
      <w:pPr>
        <w:widowControl/>
        <w:spacing w:before="156" w:after="156"/>
        <w:ind w:firstLine="480"/>
        <w:jc w:val="center"/>
        <w:rPr>
          <w:rFonts w:ascii="黑体" w:eastAsia="黑体" w:hAnsi="黑体" w:cs="宋体"/>
          <w:b/>
          <w:kern w:val="0"/>
          <w:sz w:val="36"/>
          <w:szCs w:val="36"/>
        </w:rPr>
      </w:pPr>
      <w:r>
        <w:rPr>
          <w:rFonts w:ascii="仿宋_GB2312" w:eastAsia="仿宋_GB2312" w:cs="宋体"/>
          <w:kern w:val="0"/>
          <w:sz w:val="24"/>
          <w:szCs w:val="24"/>
        </w:rPr>
        <w:lastRenderedPageBreak/>
        <w:br w:type="page"/>
      </w:r>
      <w:r>
        <w:rPr>
          <w:rFonts w:ascii="黑体" w:eastAsia="黑体" w:hAnsi="黑体" w:cs="宋体" w:hint="eastAsia"/>
          <w:b/>
          <w:kern w:val="0"/>
          <w:sz w:val="36"/>
          <w:szCs w:val="36"/>
        </w:rPr>
        <w:lastRenderedPageBreak/>
        <w:t>新能源配送车辆清单</w:t>
      </w:r>
    </w:p>
    <w:tbl>
      <w:tblP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
        <w:gridCol w:w="399"/>
        <w:gridCol w:w="796"/>
        <w:gridCol w:w="227"/>
        <w:gridCol w:w="1558"/>
        <w:gridCol w:w="1439"/>
        <w:gridCol w:w="1880"/>
        <w:gridCol w:w="889"/>
        <w:gridCol w:w="828"/>
        <w:gridCol w:w="207"/>
      </w:tblGrid>
      <w:tr w:rsidR="00A44B29">
        <w:trPr>
          <w:trHeight w:val="624"/>
        </w:trPr>
        <w:tc>
          <w:tcPr>
            <w:tcW w:w="275" w:type="pct"/>
            <w:gridSpan w:val="2"/>
            <w:shd w:val="clear" w:color="auto" w:fill="auto"/>
            <w:vAlign w:val="center"/>
          </w:tcPr>
          <w:p w:rsidR="00A44B29" w:rsidRDefault="00BE0D27" w:rsidP="006450CF">
            <w:pPr>
              <w:widowControl/>
              <w:spacing w:before="156" w:after="156"/>
              <w:ind w:firstLine="480"/>
              <w:jc w:val="center"/>
              <w:rPr>
                <w:rFonts w:ascii="仿宋_GB2312" w:eastAsia="仿宋_GB2312" w:cs="宋体"/>
                <w:kern w:val="0"/>
                <w:sz w:val="24"/>
                <w:szCs w:val="24"/>
              </w:rPr>
            </w:pPr>
            <w:r>
              <w:rPr>
                <w:rFonts w:cs="宋体" w:hint="eastAsia"/>
                <w:kern w:val="0"/>
                <w:sz w:val="24"/>
                <w:szCs w:val="24"/>
              </w:rPr>
              <w:t>序号</w:t>
            </w:r>
          </w:p>
        </w:tc>
        <w:tc>
          <w:tcPr>
            <w:tcW w:w="618" w:type="pct"/>
            <w:gridSpan w:val="2"/>
            <w:shd w:val="clear" w:color="auto" w:fill="auto"/>
            <w:vAlign w:val="center"/>
          </w:tcPr>
          <w:p w:rsidR="00A44B29" w:rsidRDefault="00BE0D27" w:rsidP="006450CF">
            <w:pPr>
              <w:widowControl/>
              <w:spacing w:before="156" w:after="156"/>
              <w:ind w:firstLine="480"/>
              <w:jc w:val="center"/>
              <w:rPr>
                <w:rFonts w:cs="宋体"/>
                <w:kern w:val="0"/>
                <w:sz w:val="24"/>
                <w:szCs w:val="24"/>
              </w:rPr>
            </w:pPr>
            <w:r>
              <w:rPr>
                <w:rFonts w:cs="宋体" w:hint="eastAsia"/>
                <w:kern w:val="0"/>
                <w:sz w:val="24"/>
                <w:szCs w:val="24"/>
              </w:rPr>
              <w:t>车牌号</w:t>
            </w:r>
          </w:p>
        </w:tc>
        <w:tc>
          <w:tcPr>
            <w:tcW w:w="941" w:type="pct"/>
            <w:shd w:val="clear" w:color="auto" w:fill="auto"/>
            <w:vAlign w:val="center"/>
          </w:tcPr>
          <w:p w:rsidR="00A44B29" w:rsidRDefault="00BE0D27" w:rsidP="006450CF">
            <w:pPr>
              <w:widowControl/>
              <w:spacing w:before="156" w:after="156"/>
              <w:ind w:firstLine="480"/>
              <w:jc w:val="center"/>
              <w:rPr>
                <w:rFonts w:cs="宋体"/>
                <w:kern w:val="0"/>
                <w:sz w:val="24"/>
                <w:szCs w:val="24"/>
              </w:rPr>
            </w:pPr>
            <w:r>
              <w:rPr>
                <w:rFonts w:cs="宋体" w:hint="eastAsia"/>
                <w:kern w:val="0"/>
                <w:sz w:val="24"/>
                <w:szCs w:val="24"/>
              </w:rPr>
              <w:t>行驶证</w:t>
            </w:r>
          </w:p>
          <w:p w:rsidR="00A44B29" w:rsidRDefault="00BE0D27" w:rsidP="006450CF">
            <w:pPr>
              <w:widowControl/>
              <w:spacing w:before="156" w:after="156"/>
              <w:ind w:firstLine="480"/>
              <w:jc w:val="center"/>
              <w:rPr>
                <w:rFonts w:cs="宋体"/>
                <w:kern w:val="0"/>
                <w:sz w:val="24"/>
                <w:szCs w:val="24"/>
              </w:rPr>
            </w:pPr>
            <w:r>
              <w:rPr>
                <w:rFonts w:cs="宋体" w:hint="eastAsia"/>
                <w:kern w:val="0"/>
                <w:sz w:val="24"/>
                <w:szCs w:val="24"/>
              </w:rPr>
              <w:t>注册日期</w:t>
            </w:r>
          </w:p>
        </w:tc>
        <w:tc>
          <w:tcPr>
            <w:tcW w:w="869" w:type="pct"/>
            <w:vAlign w:val="center"/>
          </w:tcPr>
          <w:p w:rsidR="00A44B29" w:rsidRDefault="00BE0D27" w:rsidP="006450CF">
            <w:pPr>
              <w:widowControl/>
              <w:spacing w:before="156" w:after="156"/>
              <w:ind w:firstLine="480"/>
              <w:jc w:val="center"/>
              <w:rPr>
                <w:rFonts w:cs="宋体"/>
                <w:kern w:val="0"/>
                <w:sz w:val="24"/>
                <w:szCs w:val="24"/>
              </w:rPr>
            </w:pPr>
            <w:r>
              <w:rPr>
                <w:rFonts w:cs="宋体" w:hint="eastAsia"/>
                <w:kern w:val="0"/>
                <w:sz w:val="24"/>
                <w:szCs w:val="24"/>
              </w:rPr>
              <w:t>行驶证</w:t>
            </w:r>
          </w:p>
          <w:p w:rsidR="00A44B29" w:rsidRDefault="00BE0D27" w:rsidP="006450CF">
            <w:pPr>
              <w:widowControl/>
              <w:spacing w:before="156" w:after="156"/>
              <w:ind w:firstLine="480"/>
              <w:jc w:val="center"/>
              <w:rPr>
                <w:rFonts w:cs="宋体"/>
                <w:kern w:val="0"/>
                <w:sz w:val="24"/>
                <w:szCs w:val="24"/>
              </w:rPr>
            </w:pPr>
            <w:r>
              <w:rPr>
                <w:rFonts w:cs="宋体" w:hint="eastAsia"/>
                <w:kern w:val="0"/>
                <w:sz w:val="24"/>
                <w:szCs w:val="24"/>
              </w:rPr>
              <w:t>发证日期</w:t>
            </w:r>
          </w:p>
        </w:tc>
        <w:tc>
          <w:tcPr>
            <w:tcW w:w="1135" w:type="pct"/>
            <w:shd w:val="clear" w:color="auto" w:fill="auto"/>
            <w:vAlign w:val="center"/>
          </w:tcPr>
          <w:p w:rsidR="00A44B29" w:rsidRDefault="00BE0D27" w:rsidP="006450CF">
            <w:pPr>
              <w:widowControl/>
              <w:spacing w:before="156" w:after="156"/>
              <w:ind w:firstLine="480"/>
              <w:jc w:val="center"/>
              <w:rPr>
                <w:rFonts w:cs="宋体"/>
                <w:kern w:val="0"/>
                <w:sz w:val="24"/>
                <w:szCs w:val="24"/>
              </w:rPr>
            </w:pPr>
            <w:r>
              <w:rPr>
                <w:rFonts w:cs="宋体" w:hint="eastAsia"/>
                <w:kern w:val="0"/>
                <w:sz w:val="24"/>
                <w:szCs w:val="24"/>
              </w:rPr>
              <w:t>冷藏车</w:t>
            </w:r>
          </w:p>
          <w:p w:rsidR="00A44B29" w:rsidRDefault="00BE0D27" w:rsidP="006450CF">
            <w:pPr>
              <w:widowControl/>
              <w:spacing w:before="156" w:after="156"/>
              <w:ind w:firstLine="480"/>
              <w:jc w:val="center"/>
              <w:rPr>
                <w:rFonts w:cs="宋体"/>
                <w:kern w:val="0"/>
                <w:sz w:val="24"/>
                <w:szCs w:val="24"/>
              </w:rPr>
            </w:pPr>
            <w:r>
              <w:rPr>
                <w:rFonts w:cs="宋体" w:hint="eastAsia"/>
                <w:kern w:val="0"/>
                <w:sz w:val="24"/>
                <w:szCs w:val="24"/>
              </w:rPr>
              <w:t>道路运输证号</w:t>
            </w:r>
          </w:p>
        </w:tc>
        <w:tc>
          <w:tcPr>
            <w:tcW w:w="537" w:type="pct"/>
            <w:shd w:val="clear" w:color="auto" w:fill="auto"/>
            <w:vAlign w:val="center"/>
          </w:tcPr>
          <w:p w:rsidR="00A44B29" w:rsidRDefault="00BE0D27" w:rsidP="006450CF">
            <w:pPr>
              <w:widowControl/>
              <w:spacing w:before="156" w:after="156"/>
              <w:ind w:firstLine="480"/>
              <w:jc w:val="center"/>
              <w:rPr>
                <w:rFonts w:cs="宋体"/>
                <w:kern w:val="0"/>
                <w:sz w:val="24"/>
                <w:szCs w:val="24"/>
              </w:rPr>
            </w:pPr>
            <w:r>
              <w:rPr>
                <w:rFonts w:cs="宋体" w:hint="eastAsia"/>
                <w:kern w:val="0"/>
                <w:sz w:val="24"/>
                <w:szCs w:val="24"/>
              </w:rPr>
              <w:t>车辆</w:t>
            </w:r>
          </w:p>
          <w:p w:rsidR="00A44B29" w:rsidRDefault="00BE0D27" w:rsidP="006450CF">
            <w:pPr>
              <w:widowControl/>
              <w:spacing w:before="156" w:after="156"/>
              <w:ind w:firstLine="480"/>
              <w:jc w:val="center"/>
              <w:rPr>
                <w:rFonts w:cs="宋体"/>
                <w:kern w:val="0"/>
                <w:sz w:val="24"/>
                <w:szCs w:val="24"/>
              </w:rPr>
            </w:pPr>
            <w:r>
              <w:rPr>
                <w:rFonts w:cs="宋体" w:hint="eastAsia"/>
                <w:kern w:val="0"/>
                <w:sz w:val="24"/>
                <w:szCs w:val="24"/>
              </w:rPr>
              <w:t>类型</w:t>
            </w:r>
          </w:p>
        </w:tc>
        <w:tc>
          <w:tcPr>
            <w:tcW w:w="625" w:type="pct"/>
            <w:gridSpan w:val="2"/>
            <w:shd w:val="clear" w:color="auto" w:fill="auto"/>
            <w:vAlign w:val="center"/>
          </w:tcPr>
          <w:p w:rsidR="00A44B29" w:rsidRDefault="00BE0D27" w:rsidP="006450CF">
            <w:pPr>
              <w:widowControl/>
              <w:spacing w:before="156" w:after="156"/>
              <w:ind w:firstLine="480"/>
              <w:jc w:val="center"/>
              <w:rPr>
                <w:rFonts w:cs="宋体"/>
                <w:kern w:val="0"/>
                <w:sz w:val="24"/>
                <w:szCs w:val="24"/>
              </w:rPr>
            </w:pPr>
            <w:r>
              <w:rPr>
                <w:rFonts w:cs="宋体" w:hint="eastAsia"/>
                <w:kern w:val="0"/>
                <w:sz w:val="24"/>
                <w:szCs w:val="24"/>
              </w:rPr>
              <w:t>核定</w:t>
            </w:r>
          </w:p>
          <w:p w:rsidR="00A44B29" w:rsidRDefault="00BE0D27" w:rsidP="006450CF">
            <w:pPr>
              <w:widowControl/>
              <w:spacing w:before="156" w:after="156"/>
              <w:ind w:firstLine="480"/>
              <w:jc w:val="center"/>
              <w:rPr>
                <w:rFonts w:cs="宋体"/>
                <w:kern w:val="0"/>
                <w:sz w:val="24"/>
                <w:szCs w:val="24"/>
              </w:rPr>
            </w:pPr>
            <w:proofErr w:type="gramStart"/>
            <w:r>
              <w:rPr>
                <w:rFonts w:cs="宋体" w:hint="eastAsia"/>
                <w:kern w:val="0"/>
                <w:sz w:val="24"/>
                <w:szCs w:val="24"/>
              </w:rPr>
              <w:t>载质量</w:t>
            </w:r>
            <w:proofErr w:type="gramEnd"/>
          </w:p>
        </w:tc>
      </w:tr>
      <w:tr w:rsidR="00A44B29">
        <w:trPr>
          <w:trHeight w:val="624"/>
        </w:trPr>
        <w:tc>
          <w:tcPr>
            <w:tcW w:w="27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18"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941"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869" w:type="pct"/>
          </w:tcPr>
          <w:p w:rsidR="00A44B29" w:rsidRDefault="00A44B29" w:rsidP="006450CF">
            <w:pPr>
              <w:widowControl/>
              <w:spacing w:before="156" w:after="156"/>
              <w:ind w:firstLine="480"/>
              <w:jc w:val="left"/>
              <w:rPr>
                <w:rFonts w:ascii="仿宋_GB2312" w:eastAsia="仿宋_GB2312" w:cs="宋体"/>
                <w:kern w:val="0"/>
                <w:sz w:val="24"/>
                <w:szCs w:val="24"/>
              </w:rPr>
            </w:pPr>
          </w:p>
        </w:tc>
        <w:tc>
          <w:tcPr>
            <w:tcW w:w="1135"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537"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2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r>
      <w:tr w:rsidR="00A44B29">
        <w:trPr>
          <w:trHeight w:val="624"/>
        </w:trPr>
        <w:tc>
          <w:tcPr>
            <w:tcW w:w="27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18"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941"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869" w:type="pct"/>
          </w:tcPr>
          <w:p w:rsidR="00A44B29" w:rsidRDefault="00A44B29" w:rsidP="006450CF">
            <w:pPr>
              <w:widowControl/>
              <w:spacing w:before="156" w:after="156"/>
              <w:ind w:firstLine="480"/>
              <w:jc w:val="left"/>
              <w:rPr>
                <w:rFonts w:ascii="仿宋_GB2312" w:eastAsia="仿宋_GB2312" w:cs="宋体"/>
                <w:kern w:val="0"/>
                <w:sz w:val="24"/>
                <w:szCs w:val="24"/>
              </w:rPr>
            </w:pPr>
          </w:p>
        </w:tc>
        <w:tc>
          <w:tcPr>
            <w:tcW w:w="1135"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537"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2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r>
      <w:tr w:rsidR="00A44B29">
        <w:trPr>
          <w:trHeight w:val="624"/>
        </w:trPr>
        <w:tc>
          <w:tcPr>
            <w:tcW w:w="27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18"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941"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869" w:type="pct"/>
          </w:tcPr>
          <w:p w:rsidR="00A44B29" w:rsidRDefault="00A44B29" w:rsidP="006450CF">
            <w:pPr>
              <w:widowControl/>
              <w:spacing w:before="156" w:after="156"/>
              <w:ind w:firstLine="480"/>
              <w:jc w:val="left"/>
              <w:rPr>
                <w:rFonts w:ascii="仿宋_GB2312" w:eastAsia="仿宋_GB2312" w:cs="宋体"/>
                <w:kern w:val="0"/>
                <w:sz w:val="24"/>
                <w:szCs w:val="24"/>
              </w:rPr>
            </w:pPr>
          </w:p>
        </w:tc>
        <w:tc>
          <w:tcPr>
            <w:tcW w:w="1135"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537"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2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r>
      <w:tr w:rsidR="00A44B29">
        <w:trPr>
          <w:trHeight w:val="624"/>
        </w:trPr>
        <w:tc>
          <w:tcPr>
            <w:tcW w:w="27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18"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941"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869" w:type="pct"/>
          </w:tcPr>
          <w:p w:rsidR="00A44B29" w:rsidRDefault="00A44B29" w:rsidP="006450CF">
            <w:pPr>
              <w:widowControl/>
              <w:spacing w:before="156" w:after="156"/>
              <w:ind w:firstLine="480"/>
              <w:jc w:val="left"/>
              <w:rPr>
                <w:rFonts w:ascii="仿宋_GB2312" w:eastAsia="仿宋_GB2312" w:cs="宋体"/>
                <w:kern w:val="0"/>
                <w:sz w:val="24"/>
                <w:szCs w:val="24"/>
              </w:rPr>
            </w:pPr>
          </w:p>
        </w:tc>
        <w:tc>
          <w:tcPr>
            <w:tcW w:w="1135"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537"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2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r>
      <w:tr w:rsidR="00A44B29">
        <w:trPr>
          <w:trHeight w:val="624"/>
        </w:trPr>
        <w:tc>
          <w:tcPr>
            <w:tcW w:w="27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18"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941"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869" w:type="pct"/>
          </w:tcPr>
          <w:p w:rsidR="00A44B29" w:rsidRDefault="00A44B29" w:rsidP="006450CF">
            <w:pPr>
              <w:widowControl/>
              <w:spacing w:before="156" w:after="156"/>
              <w:ind w:firstLine="480"/>
              <w:jc w:val="left"/>
              <w:rPr>
                <w:rFonts w:ascii="仿宋_GB2312" w:eastAsia="仿宋_GB2312" w:cs="宋体"/>
                <w:kern w:val="0"/>
                <w:sz w:val="24"/>
                <w:szCs w:val="24"/>
              </w:rPr>
            </w:pPr>
          </w:p>
        </w:tc>
        <w:tc>
          <w:tcPr>
            <w:tcW w:w="1135"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537"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2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r>
      <w:tr w:rsidR="00A44B29">
        <w:trPr>
          <w:trHeight w:val="624"/>
        </w:trPr>
        <w:tc>
          <w:tcPr>
            <w:tcW w:w="27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18"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941"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869" w:type="pct"/>
          </w:tcPr>
          <w:p w:rsidR="00A44B29" w:rsidRDefault="00A44B29" w:rsidP="006450CF">
            <w:pPr>
              <w:widowControl/>
              <w:spacing w:before="156" w:after="156"/>
              <w:ind w:firstLine="480"/>
              <w:jc w:val="left"/>
              <w:rPr>
                <w:rFonts w:ascii="仿宋_GB2312" w:eastAsia="仿宋_GB2312" w:cs="宋体"/>
                <w:kern w:val="0"/>
                <w:sz w:val="24"/>
                <w:szCs w:val="24"/>
              </w:rPr>
            </w:pPr>
          </w:p>
        </w:tc>
        <w:tc>
          <w:tcPr>
            <w:tcW w:w="1135"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537"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2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r>
      <w:tr w:rsidR="00A44B29">
        <w:trPr>
          <w:trHeight w:val="624"/>
        </w:trPr>
        <w:tc>
          <w:tcPr>
            <w:tcW w:w="27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18"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941"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869" w:type="pct"/>
          </w:tcPr>
          <w:p w:rsidR="00A44B29" w:rsidRDefault="00A44B29" w:rsidP="006450CF">
            <w:pPr>
              <w:widowControl/>
              <w:spacing w:before="156" w:after="156"/>
              <w:ind w:firstLine="480"/>
              <w:jc w:val="left"/>
              <w:rPr>
                <w:rFonts w:ascii="仿宋_GB2312" w:eastAsia="仿宋_GB2312" w:cs="宋体"/>
                <w:kern w:val="0"/>
                <w:sz w:val="24"/>
                <w:szCs w:val="24"/>
              </w:rPr>
            </w:pPr>
          </w:p>
        </w:tc>
        <w:tc>
          <w:tcPr>
            <w:tcW w:w="1135"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537"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2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r>
      <w:tr w:rsidR="00A44B29">
        <w:trPr>
          <w:trHeight w:val="624"/>
        </w:trPr>
        <w:tc>
          <w:tcPr>
            <w:tcW w:w="27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p w:rsidR="00A44B29" w:rsidRDefault="00A44B29" w:rsidP="006450CF">
            <w:pPr>
              <w:widowControl/>
              <w:spacing w:before="156" w:after="156"/>
              <w:ind w:firstLine="480"/>
              <w:jc w:val="left"/>
              <w:rPr>
                <w:rFonts w:ascii="仿宋_GB2312" w:eastAsia="仿宋_GB2312" w:cs="宋体"/>
                <w:kern w:val="0"/>
                <w:sz w:val="24"/>
                <w:szCs w:val="24"/>
              </w:rPr>
            </w:pPr>
          </w:p>
        </w:tc>
        <w:tc>
          <w:tcPr>
            <w:tcW w:w="618"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941"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869" w:type="pct"/>
          </w:tcPr>
          <w:p w:rsidR="00A44B29" w:rsidRDefault="00A44B29" w:rsidP="006450CF">
            <w:pPr>
              <w:widowControl/>
              <w:spacing w:before="156" w:after="156"/>
              <w:ind w:firstLine="480"/>
              <w:jc w:val="left"/>
              <w:rPr>
                <w:rFonts w:ascii="仿宋_GB2312" w:eastAsia="仿宋_GB2312" w:cs="宋体"/>
                <w:kern w:val="0"/>
                <w:sz w:val="24"/>
                <w:szCs w:val="24"/>
              </w:rPr>
            </w:pPr>
          </w:p>
        </w:tc>
        <w:tc>
          <w:tcPr>
            <w:tcW w:w="1135"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537"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2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r>
      <w:tr w:rsidR="00A44B29">
        <w:trPr>
          <w:trHeight w:val="624"/>
        </w:trPr>
        <w:tc>
          <w:tcPr>
            <w:tcW w:w="27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18"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941"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869" w:type="pct"/>
          </w:tcPr>
          <w:p w:rsidR="00A44B29" w:rsidRDefault="00A44B29" w:rsidP="006450CF">
            <w:pPr>
              <w:widowControl/>
              <w:spacing w:before="156" w:after="156"/>
              <w:ind w:firstLine="480"/>
              <w:jc w:val="left"/>
              <w:rPr>
                <w:rFonts w:ascii="仿宋_GB2312" w:eastAsia="仿宋_GB2312" w:cs="宋体"/>
                <w:kern w:val="0"/>
                <w:sz w:val="24"/>
                <w:szCs w:val="24"/>
              </w:rPr>
            </w:pPr>
          </w:p>
        </w:tc>
        <w:tc>
          <w:tcPr>
            <w:tcW w:w="1135"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537"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2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r>
      <w:tr w:rsidR="00A44B29">
        <w:trPr>
          <w:trHeight w:val="624"/>
        </w:trPr>
        <w:tc>
          <w:tcPr>
            <w:tcW w:w="27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p w:rsidR="00A44B29" w:rsidRDefault="00A44B29" w:rsidP="006450CF">
            <w:pPr>
              <w:widowControl/>
              <w:spacing w:before="156" w:after="156"/>
              <w:ind w:firstLine="480"/>
              <w:jc w:val="left"/>
              <w:rPr>
                <w:rFonts w:ascii="仿宋_GB2312" w:eastAsia="仿宋_GB2312" w:cs="宋体"/>
                <w:kern w:val="0"/>
                <w:sz w:val="24"/>
                <w:szCs w:val="24"/>
              </w:rPr>
            </w:pPr>
          </w:p>
        </w:tc>
        <w:tc>
          <w:tcPr>
            <w:tcW w:w="618"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941"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869" w:type="pct"/>
          </w:tcPr>
          <w:p w:rsidR="00A44B29" w:rsidRDefault="00A44B29" w:rsidP="006450CF">
            <w:pPr>
              <w:widowControl/>
              <w:spacing w:before="156" w:after="156"/>
              <w:ind w:firstLine="480"/>
              <w:jc w:val="left"/>
              <w:rPr>
                <w:rFonts w:ascii="仿宋_GB2312" w:eastAsia="仿宋_GB2312" w:cs="宋体"/>
                <w:kern w:val="0"/>
                <w:sz w:val="24"/>
                <w:szCs w:val="24"/>
              </w:rPr>
            </w:pPr>
          </w:p>
        </w:tc>
        <w:tc>
          <w:tcPr>
            <w:tcW w:w="1135"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537"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2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r>
      <w:tr w:rsidR="00A44B29">
        <w:trPr>
          <w:trHeight w:val="624"/>
        </w:trPr>
        <w:tc>
          <w:tcPr>
            <w:tcW w:w="27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18"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941"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869" w:type="pct"/>
          </w:tcPr>
          <w:p w:rsidR="00A44B29" w:rsidRDefault="00A44B29" w:rsidP="006450CF">
            <w:pPr>
              <w:widowControl/>
              <w:spacing w:before="156" w:after="156"/>
              <w:ind w:firstLine="480"/>
              <w:jc w:val="left"/>
              <w:rPr>
                <w:rFonts w:ascii="仿宋_GB2312" w:eastAsia="仿宋_GB2312" w:cs="宋体"/>
                <w:kern w:val="0"/>
                <w:sz w:val="24"/>
                <w:szCs w:val="24"/>
              </w:rPr>
            </w:pPr>
          </w:p>
        </w:tc>
        <w:tc>
          <w:tcPr>
            <w:tcW w:w="1135"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537"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2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r>
      <w:tr w:rsidR="00A44B29">
        <w:trPr>
          <w:trHeight w:val="624"/>
        </w:trPr>
        <w:tc>
          <w:tcPr>
            <w:tcW w:w="27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18"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941"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869" w:type="pct"/>
          </w:tcPr>
          <w:p w:rsidR="00A44B29" w:rsidRDefault="00A44B29" w:rsidP="006450CF">
            <w:pPr>
              <w:widowControl/>
              <w:spacing w:before="156" w:after="156"/>
              <w:ind w:firstLine="480"/>
              <w:jc w:val="left"/>
              <w:rPr>
                <w:rFonts w:ascii="仿宋_GB2312" w:eastAsia="仿宋_GB2312" w:cs="宋体"/>
                <w:kern w:val="0"/>
                <w:sz w:val="24"/>
                <w:szCs w:val="24"/>
              </w:rPr>
            </w:pPr>
          </w:p>
        </w:tc>
        <w:tc>
          <w:tcPr>
            <w:tcW w:w="1135"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537"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2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r>
      <w:tr w:rsidR="00A44B29">
        <w:trPr>
          <w:trHeight w:val="624"/>
        </w:trPr>
        <w:tc>
          <w:tcPr>
            <w:tcW w:w="27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18"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941"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869" w:type="pct"/>
          </w:tcPr>
          <w:p w:rsidR="00A44B29" w:rsidRDefault="00A44B29" w:rsidP="006450CF">
            <w:pPr>
              <w:widowControl/>
              <w:spacing w:before="156" w:after="156"/>
              <w:ind w:firstLine="480"/>
              <w:jc w:val="left"/>
              <w:rPr>
                <w:rFonts w:ascii="仿宋_GB2312" w:eastAsia="仿宋_GB2312" w:cs="宋体"/>
                <w:kern w:val="0"/>
                <w:sz w:val="24"/>
                <w:szCs w:val="24"/>
              </w:rPr>
            </w:pPr>
          </w:p>
        </w:tc>
        <w:tc>
          <w:tcPr>
            <w:tcW w:w="1135"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537"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2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r>
      <w:tr w:rsidR="00A44B29">
        <w:trPr>
          <w:trHeight w:val="624"/>
        </w:trPr>
        <w:tc>
          <w:tcPr>
            <w:tcW w:w="27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18"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941"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869" w:type="pct"/>
          </w:tcPr>
          <w:p w:rsidR="00A44B29" w:rsidRDefault="00A44B29" w:rsidP="006450CF">
            <w:pPr>
              <w:widowControl/>
              <w:spacing w:before="156" w:after="156"/>
              <w:ind w:firstLine="480"/>
              <w:jc w:val="left"/>
              <w:rPr>
                <w:rFonts w:ascii="仿宋_GB2312" w:eastAsia="仿宋_GB2312" w:cs="宋体"/>
                <w:kern w:val="0"/>
                <w:sz w:val="24"/>
                <w:szCs w:val="24"/>
              </w:rPr>
            </w:pPr>
          </w:p>
        </w:tc>
        <w:tc>
          <w:tcPr>
            <w:tcW w:w="1135"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537"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2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r>
      <w:tr w:rsidR="00A44B29">
        <w:trPr>
          <w:trHeight w:val="624"/>
        </w:trPr>
        <w:tc>
          <w:tcPr>
            <w:tcW w:w="27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18"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941"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869" w:type="pct"/>
          </w:tcPr>
          <w:p w:rsidR="00A44B29" w:rsidRDefault="00A44B29" w:rsidP="006450CF">
            <w:pPr>
              <w:widowControl/>
              <w:spacing w:before="156" w:after="156"/>
              <w:ind w:firstLine="480"/>
              <w:jc w:val="left"/>
              <w:rPr>
                <w:rFonts w:ascii="仿宋_GB2312" w:eastAsia="仿宋_GB2312" w:cs="宋体"/>
                <w:kern w:val="0"/>
                <w:sz w:val="24"/>
                <w:szCs w:val="24"/>
              </w:rPr>
            </w:pPr>
          </w:p>
        </w:tc>
        <w:tc>
          <w:tcPr>
            <w:tcW w:w="1135"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537"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2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r>
      <w:tr w:rsidR="00A44B29">
        <w:trPr>
          <w:trHeight w:val="624"/>
        </w:trPr>
        <w:tc>
          <w:tcPr>
            <w:tcW w:w="27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18"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941"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869" w:type="pct"/>
          </w:tcPr>
          <w:p w:rsidR="00A44B29" w:rsidRDefault="00A44B29" w:rsidP="006450CF">
            <w:pPr>
              <w:widowControl/>
              <w:spacing w:before="156" w:after="156"/>
              <w:ind w:firstLine="480"/>
              <w:jc w:val="left"/>
              <w:rPr>
                <w:rFonts w:ascii="仿宋_GB2312" w:eastAsia="仿宋_GB2312" w:cs="宋体"/>
                <w:kern w:val="0"/>
                <w:sz w:val="24"/>
                <w:szCs w:val="24"/>
              </w:rPr>
            </w:pPr>
          </w:p>
        </w:tc>
        <w:tc>
          <w:tcPr>
            <w:tcW w:w="1135"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537"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2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r>
      <w:tr w:rsidR="00A44B29">
        <w:trPr>
          <w:trHeight w:val="624"/>
        </w:trPr>
        <w:tc>
          <w:tcPr>
            <w:tcW w:w="27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18"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941"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869" w:type="pct"/>
          </w:tcPr>
          <w:p w:rsidR="00A44B29" w:rsidRDefault="00A44B29" w:rsidP="006450CF">
            <w:pPr>
              <w:widowControl/>
              <w:spacing w:before="156" w:after="156"/>
              <w:ind w:firstLine="480"/>
              <w:jc w:val="left"/>
              <w:rPr>
                <w:rFonts w:ascii="仿宋_GB2312" w:eastAsia="仿宋_GB2312" w:cs="宋体"/>
                <w:kern w:val="0"/>
                <w:sz w:val="24"/>
                <w:szCs w:val="24"/>
              </w:rPr>
            </w:pPr>
          </w:p>
        </w:tc>
        <w:tc>
          <w:tcPr>
            <w:tcW w:w="1135"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537"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2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r>
      <w:tr w:rsidR="00A44B29">
        <w:trPr>
          <w:trHeight w:val="624"/>
        </w:trPr>
        <w:tc>
          <w:tcPr>
            <w:tcW w:w="27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18"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941"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869" w:type="pct"/>
          </w:tcPr>
          <w:p w:rsidR="00A44B29" w:rsidRDefault="00A44B29" w:rsidP="006450CF">
            <w:pPr>
              <w:widowControl/>
              <w:spacing w:before="156" w:after="156"/>
              <w:ind w:firstLine="480"/>
              <w:jc w:val="left"/>
              <w:rPr>
                <w:rFonts w:ascii="仿宋_GB2312" w:eastAsia="仿宋_GB2312" w:cs="宋体"/>
                <w:kern w:val="0"/>
                <w:sz w:val="24"/>
                <w:szCs w:val="24"/>
              </w:rPr>
            </w:pPr>
          </w:p>
        </w:tc>
        <w:tc>
          <w:tcPr>
            <w:tcW w:w="1135"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537"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2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r>
      <w:tr w:rsidR="00A44B29">
        <w:trPr>
          <w:trHeight w:val="624"/>
        </w:trPr>
        <w:tc>
          <w:tcPr>
            <w:tcW w:w="27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18"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941"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869" w:type="pct"/>
          </w:tcPr>
          <w:p w:rsidR="00A44B29" w:rsidRDefault="00A44B29" w:rsidP="006450CF">
            <w:pPr>
              <w:widowControl/>
              <w:spacing w:before="156" w:after="156"/>
              <w:ind w:firstLine="480"/>
              <w:jc w:val="left"/>
              <w:rPr>
                <w:rFonts w:ascii="仿宋_GB2312" w:eastAsia="仿宋_GB2312" w:cs="宋体"/>
                <w:kern w:val="0"/>
                <w:sz w:val="24"/>
                <w:szCs w:val="24"/>
              </w:rPr>
            </w:pPr>
          </w:p>
        </w:tc>
        <w:tc>
          <w:tcPr>
            <w:tcW w:w="1135"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537"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2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r>
      <w:tr w:rsidR="00A44B29">
        <w:trPr>
          <w:trHeight w:val="624"/>
        </w:trPr>
        <w:tc>
          <w:tcPr>
            <w:tcW w:w="27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18"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941"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869" w:type="pct"/>
          </w:tcPr>
          <w:p w:rsidR="00A44B29" w:rsidRDefault="00A44B29" w:rsidP="006450CF">
            <w:pPr>
              <w:widowControl/>
              <w:spacing w:before="156" w:after="156"/>
              <w:ind w:firstLine="480"/>
              <w:jc w:val="left"/>
              <w:rPr>
                <w:rFonts w:ascii="仿宋_GB2312" w:eastAsia="仿宋_GB2312" w:cs="宋体"/>
                <w:kern w:val="0"/>
                <w:sz w:val="24"/>
                <w:szCs w:val="24"/>
              </w:rPr>
            </w:pPr>
          </w:p>
        </w:tc>
        <w:tc>
          <w:tcPr>
            <w:tcW w:w="1135"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537"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2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r>
      <w:tr w:rsidR="00A44B29">
        <w:tblPrEx>
          <w:jc w:val="center"/>
          <w:tblBorders>
            <w:insideH w:val="none" w:sz="0" w:space="0" w:color="auto"/>
            <w:insideV w:val="none" w:sz="0" w:space="0" w:color="auto"/>
          </w:tblBorders>
        </w:tblPrEx>
        <w:trPr>
          <w:gridBefore w:val="1"/>
          <w:gridAfter w:val="1"/>
          <w:wBefore w:w="34" w:type="pct"/>
          <w:wAfter w:w="125" w:type="pct"/>
          <w:trHeight w:val="1681"/>
          <w:jc w:val="center"/>
        </w:trPr>
        <w:tc>
          <w:tcPr>
            <w:tcW w:w="7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pacing w:before="156" w:after="156" w:line="400" w:lineRule="atLeast"/>
              <w:ind w:firstLine="480"/>
              <w:jc w:val="center"/>
              <w:rPr>
                <w:rFonts w:ascii="宋体" w:hAnsi="宋体" w:cs="宋体"/>
                <w:kern w:val="0"/>
                <w:sz w:val="24"/>
                <w:szCs w:val="24"/>
              </w:rPr>
            </w:pPr>
            <w:r>
              <w:rPr>
                <w:rFonts w:cs="宋体" w:hint="eastAsia"/>
                <w:kern w:val="0"/>
                <w:sz w:val="24"/>
                <w:szCs w:val="24"/>
              </w:rPr>
              <w:t>属地交通运输管理部门审核意见</w:t>
            </w:r>
          </w:p>
        </w:tc>
        <w:tc>
          <w:tcPr>
            <w:tcW w:w="4119" w:type="pct"/>
            <w:gridSpan w:val="6"/>
            <w:tcBorders>
              <w:top w:val="single" w:sz="4" w:space="0" w:color="auto"/>
              <w:left w:val="single" w:sz="4" w:space="0" w:color="auto"/>
              <w:bottom w:val="single" w:sz="4" w:space="0" w:color="auto"/>
              <w:right w:val="single" w:sz="4" w:space="0" w:color="auto"/>
            </w:tcBorders>
          </w:tcPr>
          <w:p w:rsidR="00A44B29" w:rsidRDefault="00A44B29" w:rsidP="006450CF">
            <w:pPr>
              <w:widowControl/>
              <w:spacing w:before="156" w:after="156" w:line="400" w:lineRule="atLeast"/>
              <w:ind w:firstLine="480"/>
              <w:jc w:val="left"/>
              <w:rPr>
                <w:rFonts w:ascii="宋体" w:hAnsi="宋体" w:cs="宋体"/>
                <w:kern w:val="0"/>
                <w:sz w:val="24"/>
                <w:szCs w:val="24"/>
              </w:rPr>
            </w:pPr>
          </w:p>
          <w:p w:rsidR="00A44B29" w:rsidRDefault="00A44B29" w:rsidP="006450CF">
            <w:pPr>
              <w:widowControl/>
              <w:spacing w:before="156" w:after="156" w:line="400" w:lineRule="atLeast"/>
              <w:ind w:firstLine="480"/>
              <w:jc w:val="left"/>
              <w:rPr>
                <w:rFonts w:ascii="宋体" w:hAnsi="宋体" w:cs="宋体"/>
                <w:kern w:val="0"/>
                <w:sz w:val="24"/>
                <w:szCs w:val="24"/>
              </w:rPr>
            </w:pPr>
          </w:p>
          <w:p w:rsidR="00A44B29" w:rsidRDefault="00A44B29" w:rsidP="006450CF">
            <w:pPr>
              <w:widowControl/>
              <w:spacing w:before="156" w:after="156" w:line="400" w:lineRule="atLeast"/>
              <w:ind w:firstLine="480"/>
              <w:jc w:val="left"/>
              <w:rPr>
                <w:rFonts w:ascii="宋体" w:hAnsi="宋体" w:cs="宋体"/>
                <w:kern w:val="0"/>
                <w:sz w:val="24"/>
                <w:szCs w:val="24"/>
              </w:rPr>
            </w:pPr>
          </w:p>
          <w:p w:rsidR="00A44B29" w:rsidRDefault="00A44B29" w:rsidP="006450CF">
            <w:pPr>
              <w:widowControl/>
              <w:spacing w:before="156" w:after="156" w:line="400" w:lineRule="atLeast"/>
              <w:ind w:firstLine="480"/>
              <w:jc w:val="left"/>
              <w:rPr>
                <w:rFonts w:ascii="宋体" w:hAnsi="宋体" w:cs="宋体"/>
                <w:kern w:val="0"/>
                <w:sz w:val="24"/>
                <w:szCs w:val="24"/>
              </w:rPr>
            </w:pPr>
          </w:p>
          <w:p w:rsidR="00A44B29" w:rsidRDefault="00A44B29" w:rsidP="006450CF">
            <w:pPr>
              <w:widowControl/>
              <w:spacing w:before="156" w:after="156" w:line="400" w:lineRule="atLeast"/>
              <w:ind w:firstLine="480"/>
              <w:jc w:val="left"/>
              <w:rPr>
                <w:rFonts w:ascii="宋体" w:hAnsi="宋体" w:cs="宋体"/>
                <w:kern w:val="0"/>
                <w:sz w:val="24"/>
                <w:szCs w:val="24"/>
              </w:rPr>
            </w:pPr>
          </w:p>
          <w:p w:rsidR="00A44B29" w:rsidRDefault="00A44B29" w:rsidP="006450CF">
            <w:pPr>
              <w:widowControl/>
              <w:spacing w:before="156" w:after="156" w:line="400" w:lineRule="atLeast"/>
              <w:ind w:firstLine="480"/>
              <w:jc w:val="left"/>
              <w:rPr>
                <w:rFonts w:ascii="宋体" w:hAnsi="宋体" w:cs="宋体"/>
                <w:kern w:val="0"/>
                <w:sz w:val="24"/>
                <w:szCs w:val="24"/>
              </w:rPr>
            </w:pPr>
          </w:p>
          <w:p w:rsidR="00A44B29" w:rsidRDefault="00A44B29" w:rsidP="006450CF">
            <w:pPr>
              <w:widowControl/>
              <w:spacing w:before="156" w:after="156" w:line="400" w:lineRule="atLeast"/>
              <w:ind w:firstLine="480"/>
              <w:jc w:val="left"/>
              <w:rPr>
                <w:rFonts w:ascii="宋体" w:hAnsi="宋体" w:cs="宋体"/>
                <w:kern w:val="0"/>
                <w:sz w:val="24"/>
                <w:szCs w:val="24"/>
              </w:rPr>
            </w:pPr>
          </w:p>
          <w:p w:rsidR="00A44B29" w:rsidRDefault="00BE0D27" w:rsidP="006450CF">
            <w:pPr>
              <w:widowControl/>
              <w:spacing w:before="156" w:after="156" w:line="400" w:lineRule="atLeast"/>
              <w:ind w:firstLine="480"/>
              <w:jc w:val="left"/>
              <w:rPr>
                <w:rFonts w:ascii="宋体" w:hAnsi="宋体" w:cs="宋体"/>
                <w:kern w:val="0"/>
                <w:sz w:val="24"/>
                <w:szCs w:val="24"/>
              </w:rPr>
            </w:pPr>
            <w:r>
              <w:rPr>
                <w:rFonts w:cs="宋体" w:hint="eastAsia"/>
                <w:kern w:val="0"/>
                <w:sz w:val="24"/>
                <w:szCs w:val="24"/>
              </w:rPr>
              <w:t>年</w:t>
            </w:r>
            <w:r>
              <w:rPr>
                <w:rFonts w:cs="宋体" w:hint="eastAsia"/>
                <w:kern w:val="0"/>
                <w:sz w:val="24"/>
                <w:szCs w:val="24"/>
              </w:rPr>
              <w:t xml:space="preserve"> </w:t>
            </w:r>
            <w:r>
              <w:rPr>
                <w:rFonts w:cs="宋体"/>
                <w:kern w:val="0"/>
                <w:sz w:val="24"/>
                <w:szCs w:val="24"/>
              </w:rPr>
              <w:t xml:space="preserve">  </w:t>
            </w:r>
            <w:r>
              <w:rPr>
                <w:rFonts w:cs="宋体" w:hint="eastAsia"/>
                <w:kern w:val="0"/>
                <w:sz w:val="24"/>
                <w:szCs w:val="24"/>
              </w:rPr>
              <w:t>月</w:t>
            </w:r>
            <w:r>
              <w:rPr>
                <w:rFonts w:cs="宋体" w:hint="eastAsia"/>
                <w:kern w:val="0"/>
                <w:sz w:val="24"/>
                <w:szCs w:val="24"/>
              </w:rPr>
              <w:t xml:space="preserve"> </w:t>
            </w:r>
            <w:r>
              <w:rPr>
                <w:rFonts w:cs="宋体"/>
                <w:kern w:val="0"/>
                <w:sz w:val="24"/>
                <w:szCs w:val="24"/>
              </w:rPr>
              <w:t xml:space="preserve">  </w:t>
            </w:r>
            <w:r>
              <w:rPr>
                <w:rFonts w:cs="宋体" w:hint="eastAsia"/>
                <w:kern w:val="0"/>
                <w:sz w:val="24"/>
                <w:szCs w:val="24"/>
              </w:rPr>
              <w:t>日（盖章）</w:t>
            </w:r>
          </w:p>
        </w:tc>
      </w:tr>
      <w:tr w:rsidR="00A44B29">
        <w:tblPrEx>
          <w:jc w:val="center"/>
          <w:tblBorders>
            <w:insideH w:val="none" w:sz="0" w:space="0" w:color="auto"/>
            <w:insideV w:val="none" w:sz="0" w:space="0" w:color="auto"/>
          </w:tblBorders>
        </w:tblPrEx>
        <w:trPr>
          <w:gridBefore w:val="1"/>
          <w:gridAfter w:val="1"/>
          <w:wBefore w:w="34" w:type="pct"/>
          <w:wAfter w:w="125" w:type="pct"/>
          <w:trHeight w:val="1681"/>
          <w:jc w:val="center"/>
        </w:trPr>
        <w:tc>
          <w:tcPr>
            <w:tcW w:w="7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pacing w:before="156" w:after="156" w:line="400" w:lineRule="atLeast"/>
              <w:ind w:firstLine="480"/>
              <w:jc w:val="center"/>
              <w:rPr>
                <w:rFonts w:cs="宋体"/>
                <w:kern w:val="0"/>
                <w:sz w:val="24"/>
                <w:szCs w:val="24"/>
              </w:rPr>
            </w:pPr>
            <w:r>
              <w:rPr>
                <w:rFonts w:cs="宋体" w:hint="eastAsia"/>
                <w:kern w:val="0"/>
                <w:sz w:val="24"/>
                <w:szCs w:val="24"/>
              </w:rPr>
              <w:t>评审人员审核意见</w:t>
            </w:r>
          </w:p>
        </w:tc>
        <w:tc>
          <w:tcPr>
            <w:tcW w:w="4119" w:type="pct"/>
            <w:gridSpan w:val="6"/>
            <w:tcBorders>
              <w:top w:val="single" w:sz="4" w:space="0" w:color="auto"/>
              <w:left w:val="single" w:sz="4" w:space="0" w:color="auto"/>
              <w:bottom w:val="single" w:sz="4" w:space="0" w:color="auto"/>
              <w:right w:val="single" w:sz="4" w:space="0" w:color="auto"/>
            </w:tcBorders>
          </w:tcPr>
          <w:p w:rsidR="00A44B29" w:rsidRDefault="00A44B29" w:rsidP="006450CF">
            <w:pPr>
              <w:widowControl/>
              <w:spacing w:before="156" w:after="156" w:line="400" w:lineRule="atLeast"/>
              <w:ind w:firstLine="480"/>
              <w:jc w:val="left"/>
              <w:rPr>
                <w:rFonts w:ascii="宋体" w:hAnsi="宋体" w:cs="宋体"/>
                <w:kern w:val="0"/>
                <w:sz w:val="24"/>
                <w:szCs w:val="24"/>
              </w:rPr>
            </w:pPr>
          </w:p>
          <w:p w:rsidR="00A44B29" w:rsidRDefault="00A44B29" w:rsidP="006450CF">
            <w:pPr>
              <w:widowControl/>
              <w:spacing w:before="156" w:after="156" w:line="400" w:lineRule="atLeast"/>
              <w:ind w:firstLine="480"/>
              <w:jc w:val="left"/>
              <w:rPr>
                <w:kern w:val="0"/>
                <w:sz w:val="24"/>
                <w:szCs w:val="24"/>
              </w:rPr>
            </w:pPr>
          </w:p>
          <w:p w:rsidR="00A44B29" w:rsidRDefault="00A44B29" w:rsidP="006450CF">
            <w:pPr>
              <w:widowControl/>
              <w:spacing w:before="156" w:after="156" w:line="400" w:lineRule="atLeast"/>
              <w:ind w:firstLine="480"/>
              <w:jc w:val="left"/>
              <w:rPr>
                <w:kern w:val="0"/>
                <w:sz w:val="24"/>
                <w:szCs w:val="24"/>
              </w:rPr>
            </w:pPr>
          </w:p>
          <w:p w:rsidR="00A44B29" w:rsidRDefault="00BE0D27" w:rsidP="006450CF">
            <w:pPr>
              <w:widowControl/>
              <w:spacing w:before="156" w:after="156" w:line="400" w:lineRule="atLeast"/>
              <w:ind w:firstLine="480"/>
              <w:jc w:val="left"/>
              <w:rPr>
                <w:rFonts w:cs="宋体"/>
                <w:kern w:val="0"/>
                <w:sz w:val="24"/>
                <w:szCs w:val="24"/>
              </w:rPr>
            </w:pPr>
            <w:r>
              <w:rPr>
                <w:rFonts w:cs="宋体" w:hint="eastAsia"/>
                <w:kern w:val="0"/>
                <w:sz w:val="24"/>
                <w:szCs w:val="24"/>
              </w:rPr>
              <w:lastRenderedPageBreak/>
              <w:t>签名：</w:t>
            </w:r>
          </w:p>
          <w:p w:rsidR="00A44B29" w:rsidRDefault="00A44B29" w:rsidP="006450CF">
            <w:pPr>
              <w:widowControl/>
              <w:spacing w:before="156" w:after="156" w:line="400" w:lineRule="atLeast"/>
              <w:ind w:firstLine="480"/>
              <w:jc w:val="left"/>
              <w:rPr>
                <w:rFonts w:ascii="宋体" w:hAnsi="宋体" w:cs="宋体"/>
                <w:kern w:val="0"/>
                <w:sz w:val="24"/>
                <w:szCs w:val="24"/>
              </w:rPr>
            </w:pPr>
          </w:p>
          <w:p w:rsidR="00A44B29" w:rsidRDefault="00A44B29" w:rsidP="006450CF">
            <w:pPr>
              <w:widowControl/>
              <w:spacing w:before="156" w:after="156" w:line="400" w:lineRule="atLeast"/>
              <w:ind w:firstLineChars="2100" w:firstLine="5040"/>
              <w:jc w:val="left"/>
              <w:rPr>
                <w:rFonts w:ascii="宋体" w:hAnsi="宋体" w:cs="宋体"/>
                <w:kern w:val="0"/>
                <w:sz w:val="24"/>
                <w:szCs w:val="24"/>
              </w:rPr>
            </w:pPr>
          </w:p>
          <w:p w:rsidR="00A44B29" w:rsidRDefault="00BE0D27" w:rsidP="006450CF">
            <w:pPr>
              <w:widowControl/>
              <w:spacing w:before="156" w:after="156" w:line="400" w:lineRule="atLeast"/>
              <w:ind w:firstLineChars="1585" w:firstLine="3804"/>
              <w:jc w:val="left"/>
              <w:rPr>
                <w:rFonts w:ascii="宋体" w:hAnsi="宋体" w:cs="宋体"/>
                <w:kern w:val="0"/>
                <w:sz w:val="24"/>
                <w:szCs w:val="24"/>
              </w:rPr>
            </w:pPr>
            <w:r>
              <w:rPr>
                <w:rFonts w:cs="宋体" w:hint="eastAsia"/>
                <w:kern w:val="0"/>
                <w:sz w:val="24"/>
                <w:szCs w:val="24"/>
              </w:rPr>
              <w:t>年</w:t>
            </w:r>
            <w:r>
              <w:rPr>
                <w:rFonts w:cs="宋体" w:hint="eastAsia"/>
                <w:kern w:val="0"/>
                <w:sz w:val="24"/>
                <w:szCs w:val="24"/>
              </w:rPr>
              <w:t xml:space="preserve"> </w:t>
            </w:r>
            <w:r>
              <w:rPr>
                <w:rFonts w:cs="宋体"/>
                <w:kern w:val="0"/>
                <w:sz w:val="24"/>
                <w:szCs w:val="24"/>
              </w:rPr>
              <w:t xml:space="preserve">  </w:t>
            </w:r>
            <w:r>
              <w:rPr>
                <w:rFonts w:cs="宋体" w:hint="eastAsia"/>
                <w:kern w:val="0"/>
                <w:sz w:val="24"/>
                <w:szCs w:val="24"/>
              </w:rPr>
              <w:t>月</w:t>
            </w:r>
            <w:r>
              <w:rPr>
                <w:rFonts w:cs="宋体" w:hint="eastAsia"/>
                <w:kern w:val="0"/>
                <w:sz w:val="24"/>
                <w:szCs w:val="24"/>
              </w:rPr>
              <w:t xml:space="preserve"> </w:t>
            </w:r>
            <w:r>
              <w:rPr>
                <w:rFonts w:cs="宋体"/>
                <w:kern w:val="0"/>
                <w:sz w:val="24"/>
                <w:szCs w:val="24"/>
              </w:rPr>
              <w:t xml:space="preserve">  </w:t>
            </w:r>
            <w:r>
              <w:rPr>
                <w:rFonts w:cs="宋体" w:hint="eastAsia"/>
                <w:kern w:val="0"/>
                <w:sz w:val="24"/>
                <w:szCs w:val="24"/>
              </w:rPr>
              <w:t>日</w:t>
            </w:r>
          </w:p>
        </w:tc>
      </w:tr>
      <w:tr w:rsidR="00A44B29">
        <w:tblPrEx>
          <w:jc w:val="center"/>
          <w:tblBorders>
            <w:insideH w:val="none" w:sz="0" w:space="0" w:color="auto"/>
            <w:insideV w:val="none" w:sz="0" w:space="0" w:color="auto"/>
          </w:tblBorders>
        </w:tblPrEx>
        <w:trPr>
          <w:gridBefore w:val="1"/>
          <w:gridAfter w:val="1"/>
          <w:wBefore w:w="34" w:type="pct"/>
          <w:wAfter w:w="125" w:type="pct"/>
          <w:trHeight w:val="1681"/>
          <w:jc w:val="center"/>
        </w:trPr>
        <w:tc>
          <w:tcPr>
            <w:tcW w:w="7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pacing w:before="156" w:after="156" w:line="400" w:lineRule="atLeast"/>
              <w:ind w:firstLine="480"/>
              <w:jc w:val="center"/>
              <w:rPr>
                <w:rFonts w:ascii="宋体" w:hAnsi="宋体" w:cs="宋体"/>
                <w:kern w:val="0"/>
                <w:sz w:val="24"/>
                <w:szCs w:val="24"/>
              </w:rPr>
            </w:pPr>
            <w:r>
              <w:rPr>
                <w:rFonts w:cs="宋体" w:hint="eastAsia"/>
                <w:kern w:val="0"/>
                <w:sz w:val="24"/>
                <w:szCs w:val="24"/>
              </w:rPr>
              <w:lastRenderedPageBreak/>
              <w:t>苏州市城市绿色货运配送领导小组办公室审核意见</w:t>
            </w:r>
          </w:p>
        </w:tc>
        <w:tc>
          <w:tcPr>
            <w:tcW w:w="4119" w:type="pct"/>
            <w:gridSpan w:val="6"/>
            <w:tcBorders>
              <w:top w:val="single" w:sz="4" w:space="0" w:color="auto"/>
              <w:left w:val="single" w:sz="4" w:space="0" w:color="auto"/>
              <w:bottom w:val="single" w:sz="4" w:space="0" w:color="auto"/>
              <w:right w:val="single" w:sz="4" w:space="0" w:color="auto"/>
            </w:tcBorders>
          </w:tcPr>
          <w:p w:rsidR="00A44B29" w:rsidRDefault="00A44B29" w:rsidP="006450CF">
            <w:pPr>
              <w:widowControl/>
              <w:spacing w:before="156" w:after="156" w:line="400" w:lineRule="atLeast"/>
              <w:ind w:firstLine="480"/>
              <w:jc w:val="left"/>
              <w:rPr>
                <w:rFonts w:ascii="宋体" w:hAnsi="宋体" w:cs="宋体"/>
                <w:kern w:val="0"/>
                <w:sz w:val="24"/>
                <w:szCs w:val="24"/>
              </w:rPr>
            </w:pPr>
          </w:p>
          <w:p w:rsidR="00A44B29" w:rsidRDefault="00A44B29" w:rsidP="006450CF">
            <w:pPr>
              <w:widowControl/>
              <w:spacing w:before="156" w:after="156" w:line="400" w:lineRule="atLeast"/>
              <w:ind w:firstLine="480"/>
              <w:jc w:val="left"/>
              <w:rPr>
                <w:rFonts w:ascii="宋体" w:hAnsi="宋体" w:cs="宋体"/>
                <w:kern w:val="0"/>
                <w:sz w:val="24"/>
                <w:szCs w:val="24"/>
              </w:rPr>
            </w:pPr>
          </w:p>
          <w:p w:rsidR="00A44B29" w:rsidRDefault="00A44B29" w:rsidP="006450CF">
            <w:pPr>
              <w:widowControl/>
              <w:spacing w:before="156" w:after="156" w:line="400" w:lineRule="atLeast"/>
              <w:ind w:firstLine="480"/>
              <w:jc w:val="left"/>
              <w:rPr>
                <w:rFonts w:ascii="宋体" w:hAnsi="宋体" w:cs="宋体"/>
                <w:kern w:val="0"/>
                <w:sz w:val="24"/>
                <w:szCs w:val="24"/>
              </w:rPr>
            </w:pPr>
          </w:p>
          <w:p w:rsidR="00A44B29" w:rsidRDefault="00A44B29" w:rsidP="006450CF">
            <w:pPr>
              <w:widowControl/>
              <w:spacing w:before="156" w:after="156" w:line="400" w:lineRule="atLeast"/>
              <w:ind w:firstLine="480"/>
              <w:jc w:val="left"/>
              <w:rPr>
                <w:rFonts w:ascii="宋体" w:hAnsi="宋体" w:cs="宋体"/>
                <w:kern w:val="0"/>
                <w:sz w:val="24"/>
                <w:szCs w:val="24"/>
              </w:rPr>
            </w:pPr>
          </w:p>
          <w:p w:rsidR="00A44B29" w:rsidRDefault="00A44B29" w:rsidP="006450CF">
            <w:pPr>
              <w:widowControl/>
              <w:spacing w:before="156" w:after="156" w:line="400" w:lineRule="atLeast"/>
              <w:ind w:firstLine="480"/>
              <w:jc w:val="left"/>
              <w:rPr>
                <w:rFonts w:ascii="宋体" w:hAnsi="宋体" w:cs="宋体"/>
                <w:kern w:val="0"/>
                <w:sz w:val="24"/>
                <w:szCs w:val="24"/>
              </w:rPr>
            </w:pPr>
          </w:p>
          <w:p w:rsidR="00A44B29" w:rsidRDefault="00A44B29" w:rsidP="006450CF">
            <w:pPr>
              <w:widowControl/>
              <w:spacing w:before="156" w:after="156" w:line="400" w:lineRule="atLeast"/>
              <w:ind w:firstLine="480"/>
              <w:jc w:val="left"/>
              <w:rPr>
                <w:rFonts w:ascii="宋体" w:hAnsi="宋体" w:cs="宋体"/>
                <w:kern w:val="0"/>
                <w:sz w:val="24"/>
                <w:szCs w:val="24"/>
              </w:rPr>
            </w:pPr>
          </w:p>
          <w:p w:rsidR="00A44B29" w:rsidRDefault="00BE0D27" w:rsidP="006450CF">
            <w:pPr>
              <w:widowControl/>
              <w:spacing w:before="156" w:after="156" w:line="400" w:lineRule="atLeast"/>
              <w:ind w:firstLineChars="1585" w:firstLine="3804"/>
              <w:jc w:val="left"/>
              <w:rPr>
                <w:rFonts w:ascii="宋体" w:hAnsi="宋体" w:cs="宋体"/>
                <w:kern w:val="0"/>
                <w:sz w:val="24"/>
                <w:szCs w:val="24"/>
              </w:rPr>
            </w:pPr>
            <w:r>
              <w:rPr>
                <w:rFonts w:cs="宋体" w:hint="eastAsia"/>
                <w:kern w:val="0"/>
                <w:sz w:val="24"/>
                <w:szCs w:val="24"/>
              </w:rPr>
              <w:t>年</w:t>
            </w:r>
            <w:r>
              <w:rPr>
                <w:rFonts w:cs="宋体" w:hint="eastAsia"/>
                <w:kern w:val="0"/>
                <w:sz w:val="24"/>
                <w:szCs w:val="24"/>
              </w:rPr>
              <w:t xml:space="preserve"> </w:t>
            </w:r>
            <w:r>
              <w:rPr>
                <w:rFonts w:cs="宋体"/>
                <w:kern w:val="0"/>
                <w:sz w:val="24"/>
                <w:szCs w:val="24"/>
              </w:rPr>
              <w:t xml:space="preserve">  </w:t>
            </w:r>
            <w:r>
              <w:rPr>
                <w:rFonts w:cs="宋体" w:hint="eastAsia"/>
                <w:kern w:val="0"/>
                <w:sz w:val="24"/>
                <w:szCs w:val="24"/>
              </w:rPr>
              <w:t>月</w:t>
            </w:r>
            <w:r>
              <w:rPr>
                <w:rFonts w:cs="宋体" w:hint="eastAsia"/>
                <w:kern w:val="0"/>
                <w:sz w:val="24"/>
                <w:szCs w:val="24"/>
              </w:rPr>
              <w:t xml:space="preserve"> </w:t>
            </w:r>
            <w:r>
              <w:rPr>
                <w:rFonts w:cs="宋体"/>
                <w:kern w:val="0"/>
                <w:sz w:val="24"/>
                <w:szCs w:val="24"/>
              </w:rPr>
              <w:t xml:space="preserve">  </w:t>
            </w:r>
            <w:r>
              <w:rPr>
                <w:rFonts w:cs="宋体" w:hint="eastAsia"/>
                <w:kern w:val="0"/>
                <w:sz w:val="24"/>
                <w:szCs w:val="24"/>
              </w:rPr>
              <w:t>日（盖章）</w:t>
            </w:r>
          </w:p>
        </w:tc>
      </w:tr>
      <w:tr w:rsidR="00A44B29">
        <w:tblPrEx>
          <w:jc w:val="center"/>
          <w:tblBorders>
            <w:insideH w:val="none" w:sz="0" w:space="0" w:color="auto"/>
            <w:insideV w:val="none" w:sz="0" w:space="0" w:color="auto"/>
          </w:tblBorders>
        </w:tblPrEx>
        <w:trPr>
          <w:gridBefore w:val="1"/>
          <w:gridAfter w:val="1"/>
          <w:wBefore w:w="34" w:type="pct"/>
          <w:wAfter w:w="125" w:type="pct"/>
          <w:trHeight w:val="1423"/>
          <w:jc w:val="center"/>
        </w:trPr>
        <w:tc>
          <w:tcPr>
            <w:tcW w:w="4841" w:type="pct"/>
            <w:gridSpan w:val="8"/>
            <w:tcBorders>
              <w:top w:val="single" w:sz="4" w:space="0" w:color="auto"/>
              <w:left w:val="single" w:sz="4" w:space="0" w:color="auto"/>
              <w:bottom w:val="single" w:sz="4" w:space="0" w:color="auto"/>
              <w:right w:val="single" w:sz="4" w:space="0" w:color="auto"/>
            </w:tcBorders>
          </w:tcPr>
          <w:p w:rsidR="00A44B29" w:rsidRDefault="00BE0D27" w:rsidP="006450CF">
            <w:pPr>
              <w:widowControl/>
              <w:spacing w:before="156" w:after="156" w:line="400" w:lineRule="atLeast"/>
              <w:ind w:firstLine="480"/>
              <w:jc w:val="left"/>
              <w:rPr>
                <w:rFonts w:ascii="宋体" w:hAnsi="宋体" w:cs="宋体"/>
                <w:kern w:val="0"/>
                <w:sz w:val="24"/>
                <w:szCs w:val="24"/>
              </w:rPr>
            </w:pPr>
            <w:r>
              <w:rPr>
                <w:rFonts w:cs="宋体" w:hint="eastAsia"/>
                <w:kern w:val="0"/>
                <w:sz w:val="24"/>
                <w:szCs w:val="24"/>
              </w:rPr>
              <w:t>备注：</w:t>
            </w:r>
          </w:p>
          <w:p w:rsidR="00A44B29" w:rsidRDefault="00A44B29" w:rsidP="006450CF">
            <w:pPr>
              <w:widowControl/>
              <w:spacing w:before="156" w:after="156" w:line="400" w:lineRule="atLeast"/>
              <w:ind w:firstLine="480"/>
              <w:jc w:val="left"/>
              <w:rPr>
                <w:rFonts w:ascii="宋体" w:hAnsi="宋体" w:cs="宋体"/>
                <w:kern w:val="0"/>
                <w:sz w:val="24"/>
                <w:szCs w:val="24"/>
              </w:rPr>
            </w:pPr>
          </w:p>
          <w:p w:rsidR="00A44B29" w:rsidRDefault="00A44B29" w:rsidP="006450CF">
            <w:pPr>
              <w:widowControl/>
              <w:spacing w:before="156" w:after="156" w:line="400" w:lineRule="atLeast"/>
              <w:ind w:firstLine="480"/>
              <w:jc w:val="left"/>
              <w:rPr>
                <w:rFonts w:ascii="宋体" w:hAnsi="宋体" w:cs="宋体"/>
                <w:kern w:val="0"/>
                <w:sz w:val="24"/>
                <w:szCs w:val="24"/>
              </w:rPr>
            </w:pPr>
          </w:p>
          <w:p w:rsidR="00A44B29" w:rsidRDefault="00A44B29" w:rsidP="006450CF">
            <w:pPr>
              <w:widowControl/>
              <w:spacing w:before="156" w:after="156" w:line="400" w:lineRule="atLeast"/>
              <w:ind w:firstLine="480"/>
              <w:jc w:val="left"/>
              <w:rPr>
                <w:rFonts w:ascii="宋体" w:hAnsi="宋体" w:cs="宋体"/>
                <w:kern w:val="0"/>
                <w:sz w:val="24"/>
                <w:szCs w:val="24"/>
              </w:rPr>
            </w:pPr>
          </w:p>
          <w:p w:rsidR="00A44B29" w:rsidRDefault="00A44B29" w:rsidP="006450CF">
            <w:pPr>
              <w:widowControl/>
              <w:spacing w:before="156" w:after="156" w:line="400" w:lineRule="atLeast"/>
              <w:ind w:firstLine="480"/>
              <w:jc w:val="left"/>
              <w:rPr>
                <w:rFonts w:ascii="宋体" w:hAnsi="宋体" w:cs="宋体"/>
                <w:kern w:val="0"/>
                <w:sz w:val="24"/>
                <w:szCs w:val="24"/>
              </w:rPr>
            </w:pPr>
          </w:p>
          <w:p w:rsidR="00A44B29" w:rsidRDefault="00A44B29" w:rsidP="006450CF">
            <w:pPr>
              <w:widowControl/>
              <w:spacing w:before="156" w:after="156" w:line="400" w:lineRule="atLeast"/>
              <w:ind w:firstLine="480"/>
              <w:jc w:val="left"/>
              <w:rPr>
                <w:rFonts w:ascii="宋体" w:hAnsi="宋体" w:cs="宋体"/>
                <w:kern w:val="0"/>
                <w:sz w:val="24"/>
                <w:szCs w:val="24"/>
              </w:rPr>
            </w:pPr>
          </w:p>
          <w:p w:rsidR="00A44B29" w:rsidRDefault="00A44B29" w:rsidP="006450CF">
            <w:pPr>
              <w:widowControl/>
              <w:spacing w:before="156" w:after="156" w:line="400" w:lineRule="atLeast"/>
              <w:ind w:firstLine="480"/>
              <w:jc w:val="left"/>
              <w:rPr>
                <w:rFonts w:ascii="宋体" w:hAnsi="宋体" w:cs="宋体"/>
                <w:kern w:val="0"/>
                <w:sz w:val="24"/>
                <w:szCs w:val="24"/>
              </w:rPr>
            </w:pPr>
          </w:p>
          <w:p w:rsidR="00A44B29" w:rsidRDefault="00A44B29" w:rsidP="006450CF">
            <w:pPr>
              <w:widowControl/>
              <w:spacing w:before="156" w:after="156" w:line="400" w:lineRule="atLeast"/>
              <w:ind w:firstLine="480"/>
              <w:jc w:val="left"/>
              <w:rPr>
                <w:rFonts w:ascii="宋体" w:hAnsi="宋体" w:cs="宋体"/>
                <w:kern w:val="0"/>
                <w:sz w:val="24"/>
                <w:szCs w:val="24"/>
              </w:rPr>
            </w:pPr>
          </w:p>
          <w:p w:rsidR="00A44B29" w:rsidRDefault="00A44B29" w:rsidP="006450CF">
            <w:pPr>
              <w:widowControl/>
              <w:spacing w:before="156" w:after="156" w:line="400" w:lineRule="atLeast"/>
              <w:ind w:firstLine="480"/>
              <w:jc w:val="left"/>
              <w:rPr>
                <w:rFonts w:ascii="宋体" w:hAnsi="宋体" w:cs="宋体"/>
                <w:kern w:val="0"/>
                <w:sz w:val="24"/>
                <w:szCs w:val="24"/>
              </w:rPr>
            </w:pPr>
          </w:p>
        </w:tc>
      </w:tr>
    </w:tbl>
    <w:p w:rsidR="00A44B29" w:rsidRDefault="00A44B29" w:rsidP="006450CF">
      <w:pPr>
        <w:spacing w:before="156" w:after="156"/>
        <w:ind w:firstLine="560"/>
        <w:rPr>
          <w:szCs w:val="24"/>
        </w:rPr>
      </w:pPr>
    </w:p>
    <w:p w:rsidR="00A44B29" w:rsidRDefault="00A44B29" w:rsidP="006450CF">
      <w:pPr>
        <w:spacing w:before="156" w:after="156"/>
        <w:ind w:firstLine="560"/>
        <w:rPr>
          <w:szCs w:val="24"/>
        </w:rPr>
      </w:pPr>
    </w:p>
    <w:p w:rsidR="00A44B29" w:rsidRDefault="00A44B29" w:rsidP="006450CF">
      <w:pPr>
        <w:spacing w:before="156" w:after="156"/>
        <w:ind w:firstLine="560"/>
        <w:rPr>
          <w:szCs w:val="24"/>
        </w:rPr>
      </w:pPr>
    </w:p>
    <w:p w:rsidR="00A44B29" w:rsidRDefault="00BE0D27">
      <w:pPr>
        <w:pStyle w:val="a5"/>
        <w:spacing w:line="324" w:lineRule="atLeast"/>
        <w:rPr>
          <w:rFonts w:ascii="仿宋" w:eastAsia="仿宋" w:hAnsi="仿宋" w:cs="仿宋"/>
          <w:color w:val="000000"/>
          <w:sz w:val="32"/>
          <w:szCs w:val="32"/>
        </w:rPr>
      </w:pPr>
      <w:r>
        <w:rPr>
          <w:rFonts w:ascii="仿宋" w:eastAsia="仿宋" w:hAnsi="仿宋" w:cs="仿宋" w:hint="eastAsia"/>
          <w:color w:val="000000"/>
          <w:sz w:val="32"/>
          <w:szCs w:val="32"/>
        </w:rPr>
        <w:lastRenderedPageBreak/>
        <w:t>附件</w:t>
      </w:r>
      <w:r>
        <w:rPr>
          <w:rFonts w:ascii="仿宋" w:eastAsia="仿宋" w:hAnsi="仿宋" w:cs="仿宋" w:hint="eastAsia"/>
          <w:color w:val="000000"/>
          <w:sz w:val="32"/>
          <w:szCs w:val="32"/>
        </w:rPr>
        <w:t xml:space="preserve">3          </w:t>
      </w:r>
    </w:p>
    <w:p w:rsidR="00A44B29" w:rsidRDefault="00BE0D27" w:rsidP="006450CF">
      <w:pPr>
        <w:widowControl/>
        <w:spacing w:before="156" w:after="156"/>
        <w:ind w:firstLine="723"/>
        <w:jc w:val="center"/>
        <w:rPr>
          <w:rFonts w:ascii="仿宋" w:eastAsia="仿宋" w:hAnsi="方正小标宋_GBK" w:cs="方正小标宋_GBK"/>
          <w:b/>
          <w:bCs/>
          <w:sz w:val="36"/>
          <w:szCs w:val="36"/>
        </w:rPr>
      </w:pPr>
      <w:r>
        <w:rPr>
          <w:rFonts w:ascii="黑体" w:eastAsia="黑体" w:hAnsi="黑体" w:cs="宋体"/>
          <w:b/>
          <w:color w:val="333333"/>
          <w:kern w:val="0"/>
          <w:sz w:val="36"/>
          <w:szCs w:val="36"/>
        </w:rPr>
        <w:t>新能源配送车辆车身标识</w:t>
      </w:r>
    </w:p>
    <w:p w:rsidR="00A44B29" w:rsidRDefault="00A44B29">
      <w:pPr>
        <w:pStyle w:val="a5"/>
        <w:spacing w:line="324" w:lineRule="atLeast"/>
        <w:rPr>
          <w:rFonts w:ascii="-webkit-standard" w:eastAsia="-webkit-standard" w:hAnsi="-webkit-standard" w:cs="-webkit-standard"/>
          <w:color w:val="000000"/>
          <w:sz w:val="27"/>
          <w:szCs w:val="27"/>
        </w:rPr>
      </w:pPr>
    </w:p>
    <w:p w:rsidR="00A44B29" w:rsidRDefault="00BE0D27">
      <w:pPr>
        <w:pStyle w:val="a5"/>
        <w:spacing w:line="324" w:lineRule="atLeast"/>
        <w:ind w:firstLine="480"/>
        <w:rPr>
          <w:rFonts w:ascii="仿宋" w:eastAsia="仿宋" w:hAnsi="仿宋" w:cs="仿宋"/>
          <w:color w:val="000000"/>
          <w:sz w:val="28"/>
          <w:szCs w:val="28"/>
        </w:rPr>
      </w:pPr>
      <w:r>
        <w:rPr>
          <w:rFonts w:ascii="仿宋" w:eastAsia="仿宋" w:hAnsi="仿宋" w:cs="仿宋"/>
          <w:color w:val="000000"/>
          <w:sz w:val="28"/>
          <w:szCs w:val="28"/>
        </w:rPr>
        <w:t>1</w:t>
      </w:r>
      <w:r>
        <w:rPr>
          <w:rFonts w:ascii="仿宋" w:eastAsia="仿宋" w:hAnsi="仿宋" w:cs="仿宋"/>
          <w:color w:val="000000"/>
          <w:sz w:val="28"/>
          <w:szCs w:val="28"/>
        </w:rPr>
        <w:t>、车身颜色：白色</w:t>
      </w:r>
      <w:r>
        <w:rPr>
          <w:rFonts w:ascii="仿宋" w:eastAsia="仿宋" w:hAnsi="仿宋" w:cs="仿宋" w:hint="eastAsia"/>
          <w:color w:val="000000"/>
          <w:sz w:val="28"/>
          <w:szCs w:val="28"/>
        </w:rPr>
        <w:t>或银灰色</w:t>
      </w:r>
    </w:p>
    <w:p w:rsidR="00A44B29" w:rsidRDefault="00BE0D27">
      <w:pPr>
        <w:pStyle w:val="a5"/>
        <w:spacing w:line="324" w:lineRule="atLeast"/>
        <w:ind w:firstLine="480"/>
        <w:rPr>
          <w:rFonts w:ascii="仿宋" w:eastAsia="仿宋" w:hAnsi="仿宋" w:cs="仿宋"/>
          <w:color w:val="000000"/>
          <w:sz w:val="28"/>
          <w:szCs w:val="28"/>
        </w:rPr>
      </w:pPr>
      <w:r>
        <w:rPr>
          <w:rFonts w:ascii="仿宋" w:eastAsia="仿宋" w:hAnsi="仿宋" w:cs="仿宋"/>
          <w:color w:val="000000"/>
          <w:sz w:val="28"/>
          <w:szCs w:val="28"/>
        </w:rPr>
        <w:t>2</w:t>
      </w:r>
      <w:r>
        <w:rPr>
          <w:rFonts w:ascii="仿宋" w:eastAsia="仿宋" w:hAnsi="仿宋" w:cs="仿宋"/>
          <w:color w:val="000000"/>
          <w:sz w:val="28"/>
          <w:szCs w:val="28"/>
        </w:rPr>
        <w:t>、喷涂图案</w:t>
      </w:r>
      <w:r>
        <w:rPr>
          <w:rFonts w:ascii="仿宋" w:eastAsia="仿宋" w:hAnsi="仿宋" w:cs="仿宋" w:hint="eastAsia"/>
          <w:color w:val="000000"/>
          <w:sz w:val="28"/>
          <w:szCs w:val="28"/>
        </w:rPr>
        <w:t>和</w:t>
      </w:r>
      <w:r>
        <w:rPr>
          <w:rFonts w:ascii="仿宋" w:eastAsia="仿宋" w:hAnsi="仿宋" w:cs="仿宋"/>
          <w:color w:val="000000"/>
          <w:sz w:val="28"/>
          <w:szCs w:val="28"/>
        </w:rPr>
        <w:t>文字颜色：绿色</w:t>
      </w:r>
    </w:p>
    <w:p w:rsidR="00A44B29" w:rsidRDefault="00BE0D27">
      <w:pPr>
        <w:pStyle w:val="a5"/>
        <w:spacing w:line="324" w:lineRule="atLeast"/>
        <w:ind w:firstLine="480"/>
        <w:jc w:val="center"/>
        <w:rPr>
          <w:rFonts w:ascii="仿宋" w:eastAsia="仿宋" w:hAnsi="仿宋" w:cs="仿宋"/>
          <w:color w:val="000000"/>
        </w:rPr>
      </w:pPr>
      <w:r>
        <w:rPr>
          <w:rFonts w:ascii="仿宋" w:eastAsia="仿宋" w:hAnsi="仿宋" w:cs="仿宋" w:hint="eastAsia"/>
          <w:noProof/>
          <w:color w:val="000000"/>
        </w:rPr>
        <w:drawing>
          <wp:inline distT="0" distB="0" distL="114300" distR="114300">
            <wp:extent cx="3215640" cy="565150"/>
            <wp:effectExtent l="0" t="0" r="3810" b="6350"/>
            <wp:docPr id="7" name="图片 7" descr="绿色配送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绿色配送logo"/>
                    <pic:cNvPicPr>
                      <a:picLocks noChangeAspect="1"/>
                    </pic:cNvPicPr>
                  </pic:nvPicPr>
                  <pic:blipFill>
                    <a:blip r:embed="rId8" cstate="print"/>
                    <a:stretch>
                      <a:fillRect/>
                    </a:stretch>
                  </pic:blipFill>
                  <pic:spPr>
                    <a:xfrm>
                      <a:off x="0" y="0"/>
                      <a:ext cx="3215640" cy="565150"/>
                    </a:xfrm>
                    <a:prstGeom prst="rect">
                      <a:avLst/>
                    </a:prstGeom>
                  </pic:spPr>
                </pic:pic>
              </a:graphicData>
            </a:graphic>
          </wp:inline>
        </w:drawing>
      </w:r>
    </w:p>
    <w:p w:rsidR="00A44B29" w:rsidRDefault="00BE0D27">
      <w:pPr>
        <w:pStyle w:val="a5"/>
        <w:spacing w:line="324" w:lineRule="atLeast"/>
        <w:ind w:firstLine="480"/>
        <w:jc w:val="center"/>
        <w:rPr>
          <w:rFonts w:ascii="仿宋" w:hAnsi="仿宋" w:cs="仿宋"/>
          <w:color w:val="000000"/>
        </w:rPr>
      </w:pPr>
      <w:r>
        <w:rPr>
          <w:noProof/>
        </w:rPr>
        <w:drawing>
          <wp:inline distT="0" distB="0" distL="0" distR="0">
            <wp:extent cx="4658995" cy="1276985"/>
            <wp:effectExtent l="0" t="0" r="8255" b="1841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9"/>
                    <a:stretch>
                      <a:fillRect/>
                    </a:stretch>
                  </pic:blipFill>
                  <pic:spPr>
                    <a:xfrm>
                      <a:off x="0" y="0"/>
                      <a:ext cx="4658995" cy="1276985"/>
                    </a:xfrm>
                    <a:prstGeom prst="rect">
                      <a:avLst/>
                    </a:prstGeom>
                  </pic:spPr>
                </pic:pic>
              </a:graphicData>
            </a:graphic>
          </wp:inline>
        </w:drawing>
      </w:r>
    </w:p>
    <w:p w:rsidR="00A44B29" w:rsidRDefault="00BE0D27">
      <w:pPr>
        <w:pStyle w:val="a5"/>
        <w:spacing w:line="324" w:lineRule="atLeast"/>
        <w:rPr>
          <w:rFonts w:ascii="仿宋" w:eastAsia="仿宋" w:hAnsi="仿宋" w:cs="仿宋"/>
          <w:color w:val="000000"/>
          <w:sz w:val="28"/>
          <w:szCs w:val="28"/>
        </w:rPr>
      </w:pPr>
      <w:r>
        <w:rPr>
          <w:rFonts w:ascii="仿宋" w:eastAsia="仿宋" w:hAnsi="仿宋" w:cs="仿宋"/>
          <w:color w:val="000000"/>
          <w:sz w:val="28"/>
          <w:szCs w:val="28"/>
        </w:rPr>
        <w:t>3</w:t>
      </w:r>
      <w:r>
        <w:rPr>
          <w:rFonts w:ascii="仿宋" w:eastAsia="仿宋" w:hAnsi="仿宋" w:cs="仿宋"/>
          <w:color w:val="000000"/>
          <w:sz w:val="28"/>
          <w:szCs w:val="28"/>
        </w:rPr>
        <w:t>、喷涂图案</w:t>
      </w:r>
      <w:r>
        <w:rPr>
          <w:rFonts w:ascii="仿宋" w:eastAsia="仿宋" w:hAnsi="仿宋" w:cs="仿宋" w:hint="eastAsia"/>
          <w:color w:val="000000"/>
          <w:sz w:val="28"/>
          <w:szCs w:val="28"/>
        </w:rPr>
        <w:t>和</w:t>
      </w:r>
      <w:r>
        <w:rPr>
          <w:rFonts w:ascii="仿宋" w:eastAsia="仿宋" w:hAnsi="仿宋" w:cs="仿宋"/>
          <w:color w:val="000000"/>
          <w:sz w:val="28"/>
          <w:szCs w:val="28"/>
        </w:rPr>
        <w:t>文字位置、面积：车身二侧上半部分中间三分之二区域</w:t>
      </w:r>
    </w:p>
    <w:p w:rsidR="00A44B29" w:rsidRDefault="00BE0D27">
      <w:pPr>
        <w:pStyle w:val="a5"/>
        <w:spacing w:line="324" w:lineRule="atLeast"/>
        <w:jc w:val="center"/>
        <w:rPr>
          <w:rFonts w:ascii="仿宋" w:eastAsia="仿宋" w:hAnsi="仿宋" w:cs="仿宋"/>
          <w:color w:val="000000"/>
        </w:rPr>
      </w:pPr>
      <w:r>
        <w:rPr>
          <w:rFonts w:ascii="仿宋" w:eastAsia="仿宋" w:hAnsi="仿宋" w:cs="仿宋" w:hint="eastAsia"/>
          <w:noProof/>
          <w:color w:val="000000"/>
          <w:sz w:val="28"/>
          <w:szCs w:val="28"/>
        </w:rPr>
        <w:drawing>
          <wp:inline distT="0" distB="0" distL="114300" distR="114300">
            <wp:extent cx="4544695" cy="1772920"/>
            <wp:effectExtent l="0" t="0" r="8255" b="17780"/>
            <wp:docPr id="8" name="图片 8" descr="图片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211"/>
                    <pic:cNvPicPr>
                      <a:picLocks noChangeAspect="1"/>
                    </pic:cNvPicPr>
                  </pic:nvPicPr>
                  <pic:blipFill>
                    <a:blip r:embed="rId10"/>
                    <a:stretch>
                      <a:fillRect/>
                    </a:stretch>
                  </pic:blipFill>
                  <pic:spPr>
                    <a:xfrm>
                      <a:off x="0" y="0"/>
                      <a:ext cx="4544695" cy="1772920"/>
                    </a:xfrm>
                    <a:prstGeom prst="rect">
                      <a:avLst/>
                    </a:prstGeom>
                  </pic:spPr>
                </pic:pic>
              </a:graphicData>
            </a:graphic>
          </wp:inline>
        </w:drawing>
      </w:r>
    </w:p>
    <w:p w:rsidR="00A44B29" w:rsidRDefault="00BE0D27">
      <w:pPr>
        <w:pStyle w:val="a5"/>
        <w:spacing w:line="324" w:lineRule="atLeast"/>
        <w:ind w:firstLineChars="200" w:firstLine="560"/>
        <w:rPr>
          <w:rFonts w:ascii="仿宋" w:eastAsia="仿宋" w:hAnsi="仿宋" w:cs="仿宋"/>
          <w:color w:val="000000"/>
          <w:sz w:val="28"/>
          <w:szCs w:val="28"/>
        </w:rPr>
      </w:pPr>
      <w:r>
        <w:rPr>
          <w:rFonts w:ascii="仿宋" w:eastAsia="仿宋" w:hAnsi="仿宋" w:cs="仿宋"/>
          <w:color w:val="000000"/>
          <w:sz w:val="28"/>
          <w:szCs w:val="28"/>
        </w:rPr>
        <w:t>4</w:t>
      </w:r>
      <w:r>
        <w:rPr>
          <w:rFonts w:ascii="仿宋" w:eastAsia="仿宋" w:hAnsi="仿宋" w:cs="仿宋"/>
          <w:color w:val="000000"/>
          <w:sz w:val="28"/>
          <w:szCs w:val="28"/>
        </w:rPr>
        <w:t>、喷涂图案、文字、字体示例：</w:t>
      </w:r>
    </w:p>
    <w:p w:rsidR="00A44B29" w:rsidRDefault="00BE0D27">
      <w:pPr>
        <w:pStyle w:val="a5"/>
        <w:spacing w:line="324" w:lineRule="atLeast"/>
        <w:ind w:firstLineChars="200" w:firstLine="480"/>
        <w:rPr>
          <w:rFonts w:ascii="仿宋" w:eastAsia="仿宋" w:hAnsi="仿宋" w:cs="仿宋"/>
          <w:color w:val="000000"/>
        </w:rPr>
      </w:pPr>
      <w:r>
        <w:rPr>
          <w:rFonts w:ascii="仿宋" w:eastAsia="仿宋" w:hAnsi="仿宋" w:cs="仿宋"/>
          <w:color w:val="000000"/>
        </w:rPr>
        <w:lastRenderedPageBreak/>
        <w:t>（</w:t>
      </w:r>
      <w:r>
        <w:rPr>
          <w:rFonts w:ascii="仿宋" w:eastAsia="仿宋" w:hAnsi="仿宋" w:cs="仿宋"/>
          <w:color w:val="000000"/>
        </w:rPr>
        <w:t>1</w:t>
      </w:r>
      <w:r>
        <w:rPr>
          <w:rFonts w:ascii="仿宋" w:eastAsia="仿宋" w:hAnsi="仿宋" w:cs="仿宋"/>
          <w:color w:val="000000"/>
        </w:rPr>
        <w:t>）</w:t>
      </w:r>
      <w:r>
        <w:rPr>
          <w:rFonts w:ascii="仿宋" w:eastAsia="仿宋" w:hAnsi="仿宋" w:cs="仿宋" w:hint="eastAsia"/>
          <w:color w:val="000000"/>
        </w:rPr>
        <w:t>轻型</w:t>
      </w:r>
      <w:r>
        <w:rPr>
          <w:rFonts w:ascii="仿宋" w:eastAsia="仿宋" w:hAnsi="仿宋" w:cs="仿宋"/>
          <w:color w:val="000000"/>
        </w:rPr>
        <w:t>封闭货车（</w:t>
      </w:r>
      <w:r>
        <w:rPr>
          <w:rFonts w:ascii="仿宋" w:eastAsia="仿宋" w:hAnsi="仿宋" w:cs="仿宋"/>
          <w:color w:val="000000"/>
        </w:rPr>
        <w:t>1.2</w:t>
      </w:r>
      <w:r>
        <w:rPr>
          <w:rFonts w:ascii="仿宋" w:eastAsia="仿宋" w:hAnsi="仿宋" w:cs="仿宋"/>
          <w:color w:val="000000"/>
        </w:rPr>
        <w:t>吨以</w:t>
      </w:r>
      <w:r>
        <w:rPr>
          <w:rFonts w:ascii="仿宋" w:eastAsia="仿宋" w:hAnsi="仿宋" w:cs="仿宋" w:hint="eastAsia"/>
          <w:color w:val="000000"/>
        </w:rPr>
        <w:t>下</w:t>
      </w:r>
      <w:r>
        <w:rPr>
          <w:rFonts w:ascii="仿宋" w:eastAsia="仿宋" w:hAnsi="仿宋" w:cs="仿宋"/>
          <w:color w:val="000000"/>
        </w:rPr>
        <w:t>）</w:t>
      </w:r>
    </w:p>
    <w:p w:rsidR="00A44B29" w:rsidRDefault="00BE0D27">
      <w:pPr>
        <w:pStyle w:val="a5"/>
        <w:spacing w:line="324" w:lineRule="atLeast"/>
        <w:ind w:firstLine="480"/>
        <w:jc w:val="center"/>
        <w:rPr>
          <w:rFonts w:ascii="-webkit-standard" w:eastAsia="仿宋" w:hAnsi="-webkit-standard" w:cs="-webkit-standard" w:hint="eastAsia"/>
          <w:color w:val="000000"/>
          <w:sz w:val="27"/>
          <w:szCs w:val="27"/>
        </w:rPr>
      </w:pPr>
      <w:r>
        <w:rPr>
          <w:rFonts w:ascii="-webkit-standard" w:eastAsia="仿宋" w:hAnsi="-webkit-standard" w:cs="-webkit-standard" w:hint="eastAsia"/>
          <w:noProof/>
          <w:color w:val="000000"/>
          <w:sz w:val="27"/>
          <w:szCs w:val="27"/>
        </w:rPr>
        <w:drawing>
          <wp:inline distT="0" distB="0" distL="114300" distR="114300">
            <wp:extent cx="3811270" cy="4542155"/>
            <wp:effectExtent l="0" t="0" r="17780" b="10795"/>
            <wp:docPr id="9" name="图片 9" descr="图片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片11"/>
                    <pic:cNvPicPr>
                      <a:picLocks noChangeAspect="1"/>
                    </pic:cNvPicPr>
                  </pic:nvPicPr>
                  <pic:blipFill>
                    <a:blip r:embed="rId11"/>
                    <a:stretch>
                      <a:fillRect/>
                    </a:stretch>
                  </pic:blipFill>
                  <pic:spPr>
                    <a:xfrm>
                      <a:off x="0" y="0"/>
                      <a:ext cx="3811270" cy="4542155"/>
                    </a:xfrm>
                    <a:prstGeom prst="rect">
                      <a:avLst/>
                    </a:prstGeom>
                  </pic:spPr>
                </pic:pic>
              </a:graphicData>
            </a:graphic>
          </wp:inline>
        </w:drawing>
      </w:r>
    </w:p>
    <w:p w:rsidR="00A44B29" w:rsidRDefault="00BE0D27">
      <w:pPr>
        <w:pStyle w:val="a5"/>
        <w:spacing w:line="324" w:lineRule="atLeast"/>
        <w:ind w:firstLineChars="200" w:firstLine="480"/>
        <w:rPr>
          <w:rFonts w:ascii="仿宋" w:eastAsia="仿宋" w:hAnsi="仿宋" w:cs="仿宋"/>
          <w:color w:val="000000"/>
        </w:rPr>
      </w:pPr>
      <w:r>
        <w:rPr>
          <w:rFonts w:ascii="仿宋" w:eastAsia="仿宋" w:hAnsi="仿宋" w:cs="仿宋"/>
          <w:color w:val="000000"/>
        </w:rPr>
        <w:t>（</w:t>
      </w:r>
      <w:r>
        <w:rPr>
          <w:rFonts w:ascii="仿宋" w:eastAsia="仿宋" w:hAnsi="仿宋" w:cs="仿宋"/>
          <w:color w:val="000000"/>
        </w:rPr>
        <w:t>2</w:t>
      </w:r>
      <w:r>
        <w:rPr>
          <w:rFonts w:ascii="仿宋" w:eastAsia="仿宋" w:hAnsi="仿宋" w:cs="仿宋"/>
          <w:color w:val="000000"/>
        </w:rPr>
        <w:t>）</w:t>
      </w:r>
      <w:r>
        <w:rPr>
          <w:rFonts w:ascii="仿宋" w:eastAsia="仿宋" w:hAnsi="仿宋" w:cs="仿宋" w:hint="eastAsia"/>
          <w:color w:val="000000"/>
        </w:rPr>
        <w:t>轻型</w:t>
      </w:r>
      <w:r>
        <w:rPr>
          <w:rFonts w:ascii="仿宋" w:eastAsia="仿宋" w:hAnsi="仿宋" w:cs="仿宋"/>
          <w:color w:val="000000"/>
        </w:rPr>
        <w:t>封闭货车（</w:t>
      </w:r>
      <w:r>
        <w:rPr>
          <w:rFonts w:ascii="仿宋" w:eastAsia="仿宋" w:hAnsi="仿宋" w:cs="仿宋"/>
          <w:color w:val="000000"/>
        </w:rPr>
        <w:t>1.2</w:t>
      </w:r>
      <w:r>
        <w:rPr>
          <w:rFonts w:ascii="仿宋" w:eastAsia="仿宋" w:hAnsi="仿宋" w:cs="仿宋"/>
          <w:color w:val="000000"/>
        </w:rPr>
        <w:t>吨至</w:t>
      </w:r>
      <w:r>
        <w:rPr>
          <w:rFonts w:ascii="仿宋" w:eastAsia="仿宋" w:hAnsi="仿宋" w:cs="仿宋"/>
          <w:color w:val="000000"/>
        </w:rPr>
        <w:t>2</w:t>
      </w:r>
      <w:r>
        <w:rPr>
          <w:rFonts w:ascii="仿宋" w:eastAsia="仿宋" w:hAnsi="仿宋" w:cs="仿宋"/>
          <w:color w:val="000000"/>
        </w:rPr>
        <w:t>吨</w:t>
      </w:r>
      <w:r>
        <w:rPr>
          <w:rFonts w:ascii="仿宋" w:eastAsia="仿宋" w:hAnsi="仿宋" w:cs="仿宋" w:hint="eastAsia"/>
          <w:color w:val="000000"/>
        </w:rPr>
        <w:t>）</w:t>
      </w:r>
    </w:p>
    <w:p w:rsidR="00A44B29" w:rsidRDefault="00BE0D27">
      <w:pPr>
        <w:pStyle w:val="a5"/>
        <w:spacing w:line="324" w:lineRule="atLeast"/>
        <w:jc w:val="center"/>
        <w:rPr>
          <w:rFonts w:ascii="仿宋" w:eastAsia="仿宋" w:hAnsi="仿宋" w:cs="仿宋"/>
          <w:color w:val="000000"/>
        </w:rPr>
      </w:pPr>
      <w:r>
        <w:rPr>
          <w:rFonts w:ascii="仿宋" w:eastAsia="仿宋" w:hAnsi="仿宋" w:cs="仿宋" w:hint="eastAsia"/>
          <w:noProof/>
          <w:color w:val="000000"/>
        </w:rPr>
        <w:lastRenderedPageBreak/>
        <w:drawing>
          <wp:inline distT="0" distB="0" distL="114300" distR="114300">
            <wp:extent cx="3853815" cy="3937000"/>
            <wp:effectExtent l="0" t="0" r="13335" b="6350"/>
            <wp:docPr id="1" name="图片 1" descr="图片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22"/>
                    <pic:cNvPicPr>
                      <a:picLocks noChangeAspect="1"/>
                    </pic:cNvPicPr>
                  </pic:nvPicPr>
                  <pic:blipFill>
                    <a:blip r:embed="rId12"/>
                    <a:stretch>
                      <a:fillRect/>
                    </a:stretch>
                  </pic:blipFill>
                  <pic:spPr>
                    <a:xfrm>
                      <a:off x="0" y="0"/>
                      <a:ext cx="3853815" cy="3937000"/>
                    </a:xfrm>
                    <a:prstGeom prst="rect">
                      <a:avLst/>
                    </a:prstGeom>
                  </pic:spPr>
                </pic:pic>
              </a:graphicData>
            </a:graphic>
          </wp:inline>
        </w:drawing>
      </w:r>
    </w:p>
    <w:p w:rsidR="00A44B29" w:rsidRDefault="00A44B29">
      <w:pPr>
        <w:pStyle w:val="a5"/>
        <w:spacing w:line="324" w:lineRule="atLeast"/>
        <w:ind w:firstLine="480"/>
        <w:jc w:val="center"/>
        <w:rPr>
          <w:rFonts w:ascii="仿宋" w:eastAsia="仿宋" w:hAnsi="仿宋" w:cs="仿宋"/>
          <w:color w:val="000000"/>
        </w:rPr>
      </w:pPr>
    </w:p>
    <w:p w:rsidR="00A44B29" w:rsidRDefault="00BE0D27">
      <w:pPr>
        <w:pStyle w:val="a5"/>
        <w:spacing w:line="324" w:lineRule="atLeast"/>
        <w:rPr>
          <w:rFonts w:ascii="仿宋" w:eastAsia="仿宋" w:hAnsi="仿宋" w:cs="仿宋"/>
          <w:color w:val="000000"/>
        </w:rPr>
      </w:pPr>
      <w:r>
        <w:rPr>
          <w:rFonts w:ascii="仿宋" w:eastAsia="仿宋" w:hAnsi="仿宋" w:cs="仿宋"/>
          <w:color w:val="000000"/>
        </w:rPr>
        <w:t>（</w:t>
      </w:r>
      <w:r>
        <w:rPr>
          <w:rFonts w:ascii="仿宋" w:eastAsia="仿宋" w:hAnsi="仿宋" w:cs="仿宋"/>
          <w:color w:val="000000"/>
        </w:rPr>
        <w:t>3</w:t>
      </w:r>
      <w:r>
        <w:rPr>
          <w:rFonts w:ascii="仿宋" w:eastAsia="仿宋" w:hAnsi="仿宋" w:cs="仿宋"/>
          <w:color w:val="000000"/>
        </w:rPr>
        <w:t>）轻型厢式货车、冷藏车</w:t>
      </w:r>
    </w:p>
    <w:p w:rsidR="00A44B29" w:rsidRDefault="00A44B29">
      <w:pPr>
        <w:pStyle w:val="a5"/>
        <w:spacing w:line="324" w:lineRule="atLeast"/>
        <w:ind w:firstLine="480"/>
        <w:jc w:val="center"/>
        <w:rPr>
          <w:rFonts w:ascii="仿宋" w:eastAsia="仿宋" w:hAnsi="仿宋" w:cs="仿宋"/>
          <w:color w:val="000000"/>
        </w:rPr>
      </w:pPr>
    </w:p>
    <w:p w:rsidR="00A44B29" w:rsidRDefault="00BE0D27" w:rsidP="006450CF">
      <w:pPr>
        <w:spacing w:before="156" w:after="156"/>
        <w:ind w:firstLineChars="250" w:firstLine="700"/>
        <w:jc w:val="center"/>
      </w:pPr>
      <w:r>
        <w:rPr>
          <w:rFonts w:hint="eastAsia"/>
          <w:noProof/>
        </w:rPr>
        <w:lastRenderedPageBreak/>
        <w:drawing>
          <wp:inline distT="0" distB="0" distL="114300" distR="114300">
            <wp:extent cx="4304030" cy="4623435"/>
            <wp:effectExtent l="0" t="0" r="1270" b="5715"/>
            <wp:docPr id="13" name="图片 13" descr="图片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图片33"/>
                    <pic:cNvPicPr>
                      <a:picLocks noChangeAspect="1"/>
                    </pic:cNvPicPr>
                  </pic:nvPicPr>
                  <pic:blipFill>
                    <a:blip r:embed="rId13"/>
                    <a:stretch>
                      <a:fillRect/>
                    </a:stretch>
                  </pic:blipFill>
                  <pic:spPr>
                    <a:xfrm>
                      <a:off x="0" y="0"/>
                      <a:ext cx="4304030" cy="4623435"/>
                    </a:xfrm>
                    <a:prstGeom prst="rect">
                      <a:avLst/>
                    </a:prstGeom>
                  </pic:spPr>
                </pic:pic>
              </a:graphicData>
            </a:graphic>
          </wp:inline>
        </w:drawing>
      </w:r>
    </w:p>
    <w:p w:rsidR="00A44B29" w:rsidRDefault="00A44B29" w:rsidP="006450CF">
      <w:pPr>
        <w:spacing w:before="156" w:after="156"/>
        <w:ind w:firstLine="560"/>
        <w:rPr>
          <w:szCs w:val="24"/>
        </w:rPr>
      </w:pPr>
    </w:p>
    <w:p w:rsidR="00A44B29" w:rsidRDefault="00A44B29" w:rsidP="006450CF">
      <w:pPr>
        <w:spacing w:before="156" w:after="156"/>
        <w:ind w:firstLine="640"/>
        <w:rPr>
          <w:rFonts w:ascii="仿宋" w:eastAsia="仿宋" w:hAnsi="方正小标宋_GBK" w:cs="方正小标宋_GBK"/>
          <w:bCs/>
          <w:sz w:val="32"/>
          <w:szCs w:val="28"/>
        </w:rPr>
      </w:pPr>
    </w:p>
    <w:p w:rsidR="00A44B29" w:rsidRDefault="00A44B29" w:rsidP="006450CF">
      <w:pPr>
        <w:spacing w:before="156" w:after="156"/>
        <w:ind w:firstLine="640"/>
        <w:rPr>
          <w:rFonts w:ascii="仿宋" w:eastAsia="仿宋" w:hAnsi="方正小标宋_GBK" w:cs="方正小标宋_GBK"/>
          <w:bCs/>
          <w:sz w:val="32"/>
          <w:szCs w:val="28"/>
        </w:rPr>
      </w:pPr>
    </w:p>
    <w:p w:rsidR="00A44B29" w:rsidRDefault="00A44B29" w:rsidP="006450CF">
      <w:pPr>
        <w:spacing w:before="156" w:after="156"/>
        <w:ind w:firstLine="640"/>
        <w:rPr>
          <w:rFonts w:ascii="仿宋" w:eastAsia="仿宋" w:hAnsi="方正小标宋_GBK" w:cs="方正小标宋_GBK"/>
          <w:bCs/>
          <w:sz w:val="32"/>
          <w:szCs w:val="28"/>
        </w:rPr>
      </w:pPr>
    </w:p>
    <w:p w:rsidR="00A44B29" w:rsidRDefault="00A44B29" w:rsidP="006450CF">
      <w:pPr>
        <w:spacing w:before="156" w:after="156"/>
        <w:ind w:firstLine="640"/>
        <w:rPr>
          <w:rFonts w:ascii="仿宋" w:eastAsia="仿宋" w:hAnsi="方正小标宋_GBK" w:cs="方正小标宋_GBK"/>
          <w:bCs/>
          <w:sz w:val="32"/>
          <w:szCs w:val="28"/>
        </w:rPr>
      </w:pPr>
    </w:p>
    <w:p w:rsidR="00A44B29" w:rsidRDefault="00A44B29" w:rsidP="006450CF">
      <w:pPr>
        <w:spacing w:before="156" w:after="156"/>
        <w:ind w:firstLine="640"/>
        <w:rPr>
          <w:rFonts w:ascii="仿宋" w:eastAsia="仿宋" w:hAnsi="方正小标宋_GBK" w:cs="方正小标宋_GBK"/>
          <w:bCs/>
          <w:sz w:val="32"/>
          <w:szCs w:val="28"/>
        </w:rPr>
      </w:pPr>
    </w:p>
    <w:p w:rsidR="00A44B29" w:rsidRDefault="00A44B29" w:rsidP="006450CF">
      <w:pPr>
        <w:spacing w:before="156" w:after="156"/>
        <w:ind w:firstLine="640"/>
        <w:rPr>
          <w:rFonts w:ascii="仿宋" w:eastAsia="仿宋" w:hAnsi="方正小标宋_GBK" w:cs="方正小标宋_GBK"/>
          <w:bCs/>
          <w:sz w:val="32"/>
          <w:szCs w:val="28"/>
        </w:rPr>
      </w:pPr>
    </w:p>
    <w:p w:rsidR="00A44B29" w:rsidRDefault="00A44B29" w:rsidP="006450CF">
      <w:pPr>
        <w:spacing w:before="156" w:after="156"/>
        <w:ind w:firstLine="640"/>
        <w:rPr>
          <w:rFonts w:ascii="仿宋" w:eastAsia="仿宋" w:hAnsi="方正小标宋_GBK" w:cs="方正小标宋_GBK"/>
          <w:bCs/>
          <w:sz w:val="32"/>
          <w:szCs w:val="28"/>
        </w:rPr>
      </w:pPr>
    </w:p>
    <w:p w:rsidR="00A44B29" w:rsidRDefault="00A44B29" w:rsidP="006450CF">
      <w:pPr>
        <w:spacing w:before="156" w:after="156"/>
        <w:ind w:firstLine="640"/>
        <w:rPr>
          <w:rFonts w:ascii="仿宋" w:eastAsia="仿宋" w:hAnsi="方正小标宋_GBK" w:cs="方正小标宋_GBK"/>
          <w:bCs/>
          <w:sz w:val="32"/>
          <w:szCs w:val="28"/>
        </w:rPr>
      </w:pPr>
    </w:p>
    <w:p w:rsidR="00A44B29" w:rsidRDefault="00BE0D27" w:rsidP="006450CF">
      <w:pPr>
        <w:spacing w:before="156" w:after="156"/>
        <w:ind w:firstLine="640"/>
        <w:jc w:val="left"/>
        <w:rPr>
          <w:rFonts w:ascii="宋体" w:hAnsi="宋体" w:cs="宋体"/>
          <w:bCs/>
          <w:kern w:val="0"/>
          <w:szCs w:val="24"/>
        </w:rPr>
      </w:pPr>
      <w:r>
        <w:rPr>
          <w:rFonts w:ascii="仿宋" w:eastAsia="仿宋" w:hAnsi="方正小标宋_GBK" w:cs="方正小标宋_GBK" w:hint="eastAsia"/>
          <w:bCs/>
          <w:sz w:val="32"/>
          <w:szCs w:val="28"/>
        </w:rPr>
        <w:t>附件</w:t>
      </w:r>
      <w:r>
        <w:rPr>
          <w:rFonts w:ascii="仿宋" w:eastAsia="仿宋" w:hAnsi="方正小标宋_GBK" w:cs="方正小标宋_GBK" w:hint="eastAsia"/>
          <w:bCs/>
          <w:sz w:val="32"/>
          <w:szCs w:val="28"/>
        </w:rPr>
        <w:t xml:space="preserve">4   </w:t>
      </w:r>
    </w:p>
    <w:p w:rsidR="00A44B29" w:rsidRDefault="00A44B29" w:rsidP="006450CF">
      <w:pPr>
        <w:widowControl/>
        <w:spacing w:before="156" w:after="156"/>
        <w:ind w:firstLine="721"/>
        <w:jc w:val="center"/>
        <w:rPr>
          <w:rFonts w:ascii="华文中宋" w:eastAsia="华文中宋" w:hAnsi="华文中宋" w:cs="宋体"/>
          <w:b/>
          <w:kern w:val="0"/>
          <w:sz w:val="36"/>
          <w:szCs w:val="32"/>
        </w:rPr>
      </w:pPr>
    </w:p>
    <w:p w:rsidR="00A44B29" w:rsidRDefault="00A44B29" w:rsidP="006450CF">
      <w:pPr>
        <w:widowControl/>
        <w:spacing w:before="156" w:after="156"/>
        <w:ind w:firstLine="721"/>
        <w:jc w:val="center"/>
        <w:rPr>
          <w:rFonts w:ascii="华文中宋" w:eastAsia="华文中宋" w:hAnsi="华文中宋" w:cs="宋体"/>
          <w:b/>
          <w:kern w:val="0"/>
          <w:sz w:val="36"/>
          <w:szCs w:val="32"/>
        </w:rPr>
      </w:pPr>
    </w:p>
    <w:p w:rsidR="00A44B29" w:rsidRDefault="00A44B29" w:rsidP="006450CF">
      <w:pPr>
        <w:widowControl/>
        <w:spacing w:before="156" w:after="156"/>
        <w:ind w:firstLine="721"/>
        <w:jc w:val="center"/>
        <w:rPr>
          <w:rFonts w:ascii="华文中宋" w:eastAsia="华文中宋" w:hAnsi="华文中宋" w:cs="宋体"/>
          <w:b/>
          <w:kern w:val="0"/>
          <w:sz w:val="36"/>
          <w:szCs w:val="32"/>
        </w:rPr>
      </w:pPr>
    </w:p>
    <w:p w:rsidR="00A44B29" w:rsidRDefault="00BE0D27" w:rsidP="006450CF">
      <w:pPr>
        <w:widowControl/>
        <w:spacing w:before="156" w:after="156"/>
        <w:ind w:firstLine="1044"/>
        <w:jc w:val="center"/>
        <w:rPr>
          <w:rFonts w:ascii="黑体" w:eastAsia="黑体" w:hAnsi="黑体" w:cs="宋体"/>
          <w:b/>
          <w:kern w:val="0"/>
          <w:sz w:val="52"/>
          <w:szCs w:val="32"/>
        </w:rPr>
      </w:pPr>
      <w:r>
        <w:rPr>
          <w:rFonts w:ascii="黑体" w:eastAsia="黑体" w:hAnsi="黑体" w:cs="宋体" w:hint="eastAsia"/>
          <w:b/>
          <w:kern w:val="0"/>
          <w:sz w:val="52"/>
          <w:szCs w:val="32"/>
        </w:rPr>
        <w:t>苏州市城市绿色货运配送示范企业年度考核报告</w:t>
      </w:r>
    </w:p>
    <w:p w:rsidR="00A44B29" w:rsidRDefault="00A44B29" w:rsidP="006450CF">
      <w:pPr>
        <w:widowControl/>
        <w:spacing w:before="156" w:after="156" w:line="600" w:lineRule="exact"/>
        <w:ind w:firstLine="482"/>
        <w:jc w:val="left"/>
        <w:rPr>
          <w:rFonts w:ascii="宋体" w:hAnsi="宋体" w:cs="宋体"/>
          <w:b/>
          <w:bCs/>
          <w:kern w:val="0"/>
          <w:sz w:val="24"/>
          <w:szCs w:val="24"/>
        </w:rPr>
      </w:pPr>
    </w:p>
    <w:p w:rsidR="00A44B29" w:rsidRDefault="00A44B29" w:rsidP="006450CF">
      <w:pPr>
        <w:widowControl/>
        <w:spacing w:before="156" w:after="156" w:line="600" w:lineRule="exact"/>
        <w:ind w:firstLine="482"/>
        <w:jc w:val="left"/>
        <w:rPr>
          <w:rFonts w:ascii="宋体" w:hAnsi="宋体" w:cs="宋体"/>
          <w:b/>
          <w:bCs/>
          <w:kern w:val="0"/>
          <w:sz w:val="24"/>
          <w:szCs w:val="24"/>
        </w:rPr>
      </w:pPr>
    </w:p>
    <w:p w:rsidR="00A44B29" w:rsidRDefault="00A44B29" w:rsidP="006450CF">
      <w:pPr>
        <w:widowControl/>
        <w:spacing w:before="156" w:after="156" w:line="600" w:lineRule="exact"/>
        <w:ind w:firstLineChars="900" w:firstLine="2160"/>
        <w:jc w:val="left"/>
        <w:rPr>
          <w:rFonts w:ascii="宋体" w:hAnsi="宋体" w:cs="宋体"/>
          <w:kern w:val="0"/>
          <w:sz w:val="24"/>
          <w:szCs w:val="24"/>
        </w:rPr>
      </w:pPr>
    </w:p>
    <w:p w:rsidR="00A44B29" w:rsidRDefault="00A44B29" w:rsidP="006450CF">
      <w:pPr>
        <w:widowControl/>
        <w:spacing w:before="156" w:after="156" w:line="600" w:lineRule="exact"/>
        <w:ind w:firstLineChars="900" w:firstLine="2160"/>
        <w:jc w:val="left"/>
        <w:rPr>
          <w:rFonts w:ascii="宋体" w:hAnsi="宋体" w:cs="宋体"/>
          <w:kern w:val="0"/>
          <w:sz w:val="24"/>
          <w:szCs w:val="24"/>
        </w:rPr>
      </w:pPr>
    </w:p>
    <w:p w:rsidR="00A44B29" w:rsidRDefault="00BE0D27" w:rsidP="006450CF">
      <w:pPr>
        <w:widowControl/>
        <w:spacing w:before="156" w:after="156" w:line="1000" w:lineRule="exact"/>
        <w:ind w:firstLineChars="650" w:firstLine="2088"/>
        <w:jc w:val="left"/>
        <w:rPr>
          <w:rFonts w:ascii="黑体" w:eastAsia="黑体" w:hAnsi="黑体"/>
          <w:b/>
          <w:bCs/>
          <w:kern w:val="0"/>
          <w:sz w:val="32"/>
          <w:szCs w:val="32"/>
          <w:u w:val="single"/>
        </w:rPr>
      </w:pPr>
      <w:r>
        <w:rPr>
          <w:rFonts w:ascii="黑体" w:eastAsia="黑体" w:hAnsi="黑体" w:hint="eastAsia"/>
          <w:b/>
          <w:bCs/>
          <w:kern w:val="0"/>
          <w:sz w:val="32"/>
          <w:szCs w:val="32"/>
          <w:u w:val="single"/>
        </w:rPr>
        <w:t>企业</w:t>
      </w:r>
      <w:r>
        <w:rPr>
          <w:rFonts w:ascii="黑体" w:eastAsia="黑体" w:hAnsi="黑体"/>
          <w:b/>
          <w:bCs/>
          <w:kern w:val="0"/>
          <w:sz w:val="32"/>
          <w:szCs w:val="32"/>
          <w:u w:val="single"/>
        </w:rPr>
        <w:t>名称</w:t>
      </w:r>
      <w:r>
        <w:rPr>
          <w:rFonts w:ascii="黑体" w:eastAsia="黑体" w:hAnsi="黑体" w:cs="宋体" w:hint="eastAsia"/>
          <w:b/>
          <w:bCs/>
          <w:kern w:val="0"/>
          <w:sz w:val="32"/>
          <w:szCs w:val="32"/>
        </w:rPr>
        <w:t>：</w:t>
      </w:r>
    </w:p>
    <w:p w:rsidR="00A44B29" w:rsidRDefault="00BE0D27" w:rsidP="006450CF">
      <w:pPr>
        <w:widowControl/>
        <w:spacing w:before="156" w:after="156" w:line="1000" w:lineRule="exact"/>
        <w:ind w:firstLineChars="650" w:firstLine="2088"/>
        <w:jc w:val="left"/>
        <w:rPr>
          <w:rFonts w:ascii="宋体" w:hAnsi="宋体" w:cs="宋体"/>
          <w:kern w:val="0"/>
          <w:sz w:val="24"/>
          <w:szCs w:val="24"/>
        </w:rPr>
      </w:pPr>
      <w:r>
        <w:rPr>
          <w:rFonts w:ascii="黑体" w:eastAsia="黑体" w:hAnsi="黑体" w:hint="eastAsia"/>
          <w:b/>
          <w:bCs/>
          <w:kern w:val="0"/>
          <w:sz w:val="32"/>
          <w:szCs w:val="32"/>
          <w:u w:val="single"/>
        </w:rPr>
        <w:t>年</w:t>
      </w:r>
      <w:r>
        <w:rPr>
          <w:rFonts w:ascii="黑体" w:eastAsia="黑体" w:hAnsi="黑体" w:hint="eastAsia"/>
          <w:b/>
          <w:bCs/>
          <w:kern w:val="0"/>
          <w:sz w:val="32"/>
          <w:szCs w:val="32"/>
          <w:u w:val="single"/>
        </w:rPr>
        <w:t xml:space="preserve">    </w:t>
      </w:r>
      <w:r>
        <w:rPr>
          <w:rFonts w:ascii="黑体" w:eastAsia="黑体" w:hAnsi="黑体" w:hint="eastAsia"/>
          <w:b/>
          <w:bCs/>
          <w:kern w:val="0"/>
          <w:sz w:val="32"/>
          <w:szCs w:val="32"/>
          <w:u w:val="single"/>
        </w:rPr>
        <w:t>度</w:t>
      </w:r>
      <w:r>
        <w:rPr>
          <w:rFonts w:ascii="黑体" w:eastAsia="黑体" w:hAnsi="黑体" w:cs="宋体" w:hint="eastAsia"/>
          <w:b/>
          <w:bCs/>
          <w:kern w:val="0"/>
          <w:sz w:val="32"/>
          <w:szCs w:val="32"/>
        </w:rPr>
        <w:t>：</w:t>
      </w:r>
    </w:p>
    <w:p w:rsidR="00A44B29" w:rsidRDefault="00A44B29" w:rsidP="006450CF">
      <w:pPr>
        <w:widowControl/>
        <w:spacing w:before="156" w:after="156" w:line="600" w:lineRule="exact"/>
        <w:ind w:firstLine="480"/>
        <w:jc w:val="left"/>
        <w:rPr>
          <w:rFonts w:ascii="宋体" w:hAnsi="宋体" w:cs="宋体"/>
          <w:kern w:val="0"/>
          <w:sz w:val="24"/>
          <w:szCs w:val="24"/>
        </w:rPr>
      </w:pPr>
    </w:p>
    <w:p w:rsidR="00A44B29" w:rsidRDefault="00A44B29" w:rsidP="006450CF">
      <w:pPr>
        <w:widowControl/>
        <w:spacing w:before="156" w:after="156" w:line="600" w:lineRule="exact"/>
        <w:ind w:firstLine="480"/>
        <w:jc w:val="left"/>
        <w:rPr>
          <w:rFonts w:ascii="宋体" w:hAnsi="宋体" w:cs="宋体"/>
          <w:kern w:val="0"/>
          <w:sz w:val="24"/>
          <w:szCs w:val="24"/>
        </w:rPr>
      </w:pPr>
    </w:p>
    <w:p w:rsidR="00A44B29" w:rsidRDefault="00A44B29" w:rsidP="006450CF">
      <w:pPr>
        <w:widowControl/>
        <w:spacing w:before="156" w:after="156" w:line="600" w:lineRule="exact"/>
        <w:ind w:firstLine="480"/>
        <w:jc w:val="left"/>
        <w:rPr>
          <w:rFonts w:ascii="宋体" w:hAnsi="宋体" w:cs="宋体"/>
          <w:kern w:val="0"/>
          <w:sz w:val="24"/>
          <w:szCs w:val="24"/>
        </w:rPr>
      </w:pPr>
    </w:p>
    <w:p w:rsidR="00A44B29" w:rsidRDefault="00A44B29" w:rsidP="006450CF">
      <w:pPr>
        <w:widowControl/>
        <w:spacing w:before="156" w:after="156" w:line="600" w:lineRule="exact"/>
        <w:ind w:firstLine="480"/>
        <w:jc w:val="left"/>
        <w:rPr>
          <w:rFonts w:ascii="宋体" w:hAnsi="宋体" w:cs="宋体"/>
          <w:kern w:val="0"/>
          <w:sz w:val="24"/>
          <w:szCs w:val="24"/>
        </w:rPr>
      </w:pPr>
    </w:p>
    <w:p w:rsidR="00A44B29" w:rsidRDefault="00A44B29" w:rsidP="006450CF">
      <w:pPr>
        <w:widowControl/>
        <w:spacing w:before="156" w:after="156" w:line="600" w:lineRule="exact"/>
        <w:ind w:firstLine="480"/>
        <w:jc w:val="left"/>
        <w:rPr>
          <w:rFonts w:ascii="宋体" w:hAnsi="宋体" w:cs="宋体"/>
          <w:kern w:val="0"/>
          <w:sz w:val="24"/>
          <w:szCs w:val="24"/>
        </w:rPr>
      </w:pPr>
    </w:p>
    <w:p w:rsidR="00A44B29" w:rsidRDefault="00A44B29" w:rsidP="006450CF">
      <w:pPr>
        <w:widowControl/>
        <w:spacing w:before="156" w:after="156" w:line="600" w:lineRule="exact"/>
        <w:ind w:firstLine="482"/>
        <w:jc w:val="left"/>
        <w:rPr>
          <w:rFonts w:ascii="宋体" w:hAnsi="宋体" w:cs="宋体"/>
          <w:b/>
          <w:bCs/>
          <w:kern w:val="0"/>
          <w:sz w:val="24"/>
          <w:szCs w:val="24"/>
        </w:rPr>
      </w:pPr>
    </w:p>
    <w:p w:rsidR="00A44B29" w:rsidRDefault="00A44B29" w:rsidP="006450CF">
      <w:pPr>
        <w:widowControl/>
        <w:spacing w:before="156" w:after="156" w:line="600" w:lineRule="exact"/>
        <w:ind w:firstLine="482"/>
        <w:jc w:val="left"/>
        <w:rPr>
          <w:b/>
          <w:bCs/>
          <w:kern w:val="0"/>
          <w:sz w:val="24"/>
          <w:szCs w:val="24"/>
          <w:u w:val="single"/>
        </w:rPr>
      </w:pPr>
    </w:p>
    <w:p w:rsidR="00A44B29" w:rsidRDefault="00BE0D27" w:rsidP="006450CF">
      <w:pPr>
        <w:widowControl/>
        <w:spacing w:before="156" w:after="156" w:line="600" w:lineRule="exact"/>
        <w:ind w:firstLine="562"/>
        <w:jc w:val="center"/>
        <w:rPr>
          <w:rFonts w:ascii="仿宋" w:eastAsia="仿宋" w:hAnsi="仿宋" w:cs="宋体"/>
          <w:b/>
          <w:bCs/>
          <w:kern w:val="0"/>
          <w:szCs w:val="28"/>
        </w:rPr>
      </w:pPr>
      <w:r>
        <w:rPr>
          <w:rFonts w:ascii="仿宋" w:eastAsia="仿宋" w:hAnsi="仿宋" w:cs="宋体" w:hint="eastAsia"/>
          <w:b/>
          <w:bCs/>
          <w:kern w:val="0"/>
          <w:szCs w:val="28"/>
        </w:rPr>
        <w:t>苏州市城市绿色货运配送领导小组办公室制定</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404"/>
        <w:gridCol w:w="2623"/>
        <w:gridCol w:w="1309"/>
        <w:gridCol w:w="1019"/>
        <w:gridCol w:w="1829"/>
      </w:tblGrid>
      <w:tr w:rsidR="00A44B29">
        <w:trPr>
          <w:cantSplit/>
          <w:trHeight w:val="510"/>
          <w:jc w:val="center"/>
        </w:trPr>
        <w:tc>
          <w:tcPr>
            <w:tcW w:w="10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pacing w:before="156" w:after="156" w:line="280" w:lineRule="exact"/>
              <w:ind w:firstLine="480"/>
              <w:jc w:val="left"/>
              <w:rPr>
                <w:rFonts w:ascii="宋体" w:hAnsi="宋体" w:cs="宋体"/>
                <w:kern w:val="0"/>
                <w:sz w:val="24"/>
                <w:szCs w:val="24"/>
              </w:rPr>
            </w:pPr>
            <w:r>
              <w:rPr>
                <w:rFonts w:ascii="宋体" w:hAnsi="华文中宋" w:cs="宋体" w:hint="eastAsia"/>
                <w:bCs/>
                <w:kern w:val="0"/>
                <w:sz w:val="24"/>
                <w:szCs w:val="32"/>
              </w:rPr>
              <w:t>企业名称</w:t>
            </w:r>
          </w:p>
        </w:tc>
        <w:tc>
          <w:tcPr>
            <w:tcW w:w="397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A44B29" w:rsidP="006450CF">
            <w:pPr>
              <w:widowControl/>
              <w:spacing w:before="156" w:after="156" w:line="280" w:lineRule="exact"/>
              <w:ind w:firstLine="480"/>
              <w:jc w:val="left"/>
              <w:rPr>
                <w:rFonts w:ascii="宋体" w:hAnsi="宋体" w:cs="宋体"/>
                <w:kern w:val="0"/>
                <w:sz w:val="24"/>
                <w:szCs w:val="24"/>
              </w:rPr>
            </w:pPr>
          </w:p>
        </w:tc>
      </w:tr>
      <w:tr w:rsidR="00A44B29">
        <w:trPr>
          <w:cantSplit/>
          <w:trHeight w:val="510"/>
          <w:jc w:val="center"/>
        </w:trPr>
        <w:tc>
          <w:tcPr>
            <w:tcW w:w="10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pacing w:before="156" w:after="156" w:line="280" w:lineRule="exact"/>
              <w:ind w:firstLine="480"/>
              <w:jc w:val="left"/>
              <w:rPr>
                <w:rFonts w:ascii="宋体" w:hAnsi="宋体" w:cs="宋体"/>
                <w:kern w:val="0"/>
                <w:sz w:val="24"/>
                <w:szCs w:val="24"/>
              </w:rPr>
            </w:pPr>
            <w:r>
              <w:rPr>
                <w:rFonts w:hint="eastAsia"/>
                <w:bCs/>
                <w:sz w:val="24"/>
                <w:szCs w:val="24"/>
              </w:rPr>
              <w:t>注册地址</w:t>
            </w:r>
          </w:p>
        </w:tc>
        <w:tc>
          <w:tcPr>
            <w:tcW w:w="397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A44B29" w:rsidP="006450CF">
            <w:pPr>
              <w:widowControl/>
              <w:spacing w:before="156" w:after="156" w:line="280" w:lineRule="exact"/>
              <w:ind w:firstLine="480"/>
              <w:jc w:val="left"/>
              <w:rPr>
                <w:rFonts w:ascii="宋体" w:hAnsi="宋体" w:cs="宋体"/>
                <w:kern w:val="0"/>
                <w:sz w:val="24"/>
                <w:szCs w:val="24"/>
              </w:rPr>
            </w:pPr>
          </w:p>
        </w:tc>
      </w:tr>
      <w:tr w:rsidR="00A44B29">
        <w:trPr>
          <w:cantSplit/>
          <w:trHeight w:val="510"/>
          <w:jc w:val="center"/>
        </w:trPr>
        <w:tc>
          <w:tcPr>
            <w:tcW w:w="10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pacing w:before="156" w:after="156"/>
              <w:ind w:firstLine="480"/>
              <w:jc w:val="left"/>
              <w:rPr>
                <w:rFonts w:cs="宋体"/>
                <w:kern w:val="0"/>
                <w:sz w:val="24"/>
                <w:szCs w:val="24"/>
              </w:rPr>
            </w:pPr>
            <w:r>
              <w:rPr>
                <w:rFonts w:hint="eastAsia"/>
                <w:bCs/>
                <w:sz w:val="24"/>
                <w:szCs w:val="24"/>
              </w:rPr>
              <w:t>电子邮箱</w:t>
            </w: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A44B29" w:rsidP="006450CF">
            <w:pPr>
              <w:widowControl/>
              <w:spacing w:before="156" w:after="156"/>
              <w:ind w:firstLine="480"/>
              <w:jc w:val="left"/>
              <w:rPr>
                <w:rFonts w:cs="宋体"/>
                <w:kern w:val="0"/>
                <w:sz w:val="24"/>
                <w:szCs w:val="24"/>
              </w:rPr>
            </w:pP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pacing w:before="156" w:after="156" w:line="280" w:lineRule="exact"/>
              <w:ind w:firstLine="480"/>
              <w:jc w:val="left"/>
              <w:rPr>
                <w:rFonts w:ascii="宋体" w:hAnsi="宋体" w:cs="宋体"/>
                <w:kern w:val="0"/>
                <w:sz w:val="24"/>
                <w:szCs w:val="24"/>
              </w:rPr>
            </w:pPr>
            <w:r>
              <w:rPr>
                <w:rFonts w:hint="eastAsia"/>
                <w:bCs/>
                <w:sz w:val="24"/>
                <w:szCs w:val="24"/>
              </w:rPr>
              <w:t>传真电话</w:t>
            </w:r>
          </w:p>
        </w:tc>
        <w:tc>
          <w:tcPr>
            <w:tcW w:w="16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A44B29" w:rsidP="006450CF">
            <w:pPr>
              <w:widowControl/>
              <w:spacing w:before="156" w:after="156" w:line="280" w:lineRule="exact"/>
              <w:ind w:firstLine="480"/>
              <w:jc w:val="left"/>
              <w:rPr>
                <w:rFonts w:ascii="宋体" w:hAnsi="宋体" w:cs="宋体"/>
                <w:kern w:val="0"/>
                <w:sz w:val="24"/>
                <w:szCs w:val="24"/>
              </w:rPr>
            </w:pPr>
          </w:p>
        </w:tc>
      </w:tr>
      <w:tr w:rsidR="00A44B29">
        <w:trPr>
          <w:cantSplit/>
          <w:trHeight w:val="510"/>
          <w:jc w:val="center"/>
        </w:trPr>
        <w:tc>
          <w:tcPr>
            <w:tcW w:w="10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pacing w:before="156" w:after="156"/>
              <w:ind w:firstLine="480"/>
              <w:jc w:val="left"/>
              <w:rPr>
                <w:rFonts w:cs="宋体"/>
                <w:kern w:val="0"/>
                <w:sz w:val="24"/>
                <w:szCs w:val="24"/>
              </w:rPr>
            </w:pPr>
            <w:r>
              <w:rPr>
                <w:rFonts w:hint="eastAsia"/>
                <w:bCs/>
                <w:sz w:val="24"/>
                <w:szCs w:val="24"/>
              </w:rPr>
              <w:t>法人代表</w:t>
            </w: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A44B29" w:rsidP="006450CF">
            <w:pPr>
              <w:widowControl/>
              <w:spacing w:before="156" w:after="156"/>
              <w:ind w:firstLine="480"/>
              <w:jc w:val="left"/>
              <w:rPr>
                <w:rFonts w:cs="宋体"/>
                <w:kern w:val="0"/>
                <w:sz w:val="24"/>
                <w:szCs w:val="24"/>
              </w:rPr>
            </w:pP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pacing w:before="156" w:after="156" w:line="280" w:lineRule="exact"/>
              <w:ind w:firstLine="480"/>
              <w:jc w:val="left"/>
              <w:rPr>
                <w:rFonts w:ascii="宋体" w:hAnsi="宋体" w:cs="宋体"/>
                <w:kern w:val="0"/>
                <w:sz w:val="24"/>
                <w:szCs w:val="24"/>
              </w:rPr>
            </w:pPr>
            <w:r>
              <w:rPr>
                <w:rFonts w:ascii="宋体" w:hAnsi="宋体" w:cs="宋体" w:hint="eastAsia"/>
                <w:kern w:val="0"/>
                <w:sz w:val="24"/>
                <w:szCs w:val="24"/>
              </w:rPr>
              <w:t>联系方式</w:t>
            </w:r>
          </w:p>
        </w:tc>
        <w:tc>
          <w:tcPr>
            <w:tcW w:w="16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A44B29" w:rsidP="006450CF">
            <w:pPr>
              <w:widowControl/>
              <w:spacing w:before="156" w:after="156" w:line="280" w:lineRule="exact"/>
              <w:ind w:firstLine="480"/>
              <w:jc w:val="left"/>
              <w:rPr>
                <w:rFonts w:ascii="宋体" w:hAnsi="宋体" w:cs="宋体"/>
                <w:kern w:val="0"/>
                <w:sz w:val="24"/>
                <w:szCs w:val="24"/>
              </w:rPr>
            </w:pPr>
          </w:p>
        </w:tc>
      </w:tr>
      <w:tr w:rsidR="00A44B29">
        <w:trPr>
          <w:cantSplit/>
          <w:trHeight w:val="510"/>
          <w:jc w:val="center"/>
        </w:trPr>
        <w:tc>
          <w:tcPr>
            <w:tcW w:w="10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pacing w:before="156" w:after="156"/>
              <w:ind w:firstLine="480"/>
              <w:jc w:val="left"/>
              <w:rPr>
                <w:rFonts w:cs="宋体"/>
                <w:kern w:val="0"/>
                <w:sz w:val="24"/>
                <w:szCs w:val="24"/>
              </w:rPr>
            </w:pPr>
            <w:r>
              <w:rPr>
                <w:rFonts w:hint="eastAsia"/>
                <w:bCs/>
                <w:sz w:val="24"/>
                <w:szCs w:val="24"/>
              </w:rPr>
              <w:t>联系人</w:t>
            </w: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A44B29" w:rsidP="006450CF">
            <w:pPr>
              <w:widowControl/>
              <w:spacing w:before="156" w:after="156"/>
              <w:ind w:firstLine="480"/>
              <w:jc w:val="left"/>
              <w:rPr>
                <w:rFonts w:cs="宋体"/>
                <w:kern w:val="0"/>
                <w:sz w:val="24"/>
                <w:szCs w:val="24"/>
              </w:rPr>
            </w:pP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pacing w:before="156" w:after="156" w:line="280" w:lineRule="exact"/>
              <w:ind w:firstLine="480"/>
              <w:jc w:val="left"/>
              <w:rPr>
                <w:rFonts w:ascii="宋体" w:hAnsi="宋体" w:cs="宋体"/>
                <w:kern w:val="0"/>
                <w:sz w:val="24"/>
                <w:szCs w:val="24"/>
              </w:rPr>
            </w:pPr>
            <w:r>
              <w:rPr>
                <w:rFonts w:ascii="宋体" w:hAnsi="宋体" w:cs="宋体" w:hint="eastAsia"/>
                <w:kern w:val="0"/>
                <w:sz w:val="24"/>
                <w:szCs w:val="24"/>
              </w:rPr>
              <w:t>联系方式</w:t>
            </w:r>
          </w:p>
        </w:tc>
        <w:tc>
          <w:tcPr>
            <w:tcW w:w="16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A44B29" w:rsidP="006450CF">
            <w:pPr>
              <w:widowControl/>
              <w:spacing w:before="156" w:after="156" w:line="280" w:lineRule="exact"/>
              <w:ind w:firstLine="480"/>
              <w:jc w:val="left"/>
              <w:rPr>
                <w:rFonts w:ascii="宋体" w:hAnsi="宋体" w:cs="宋体"/>
                <w:kern w:val="0"/>
                <w:sz w:val="24"/>
                <w:szCs w:val="24"/>
              </w:rPr>
            </w:pPr>
          </w:p>
        </w:tc>
      </w:tr>
      <w:tr w:rsidR="00A44B29">
        <w:trPr>
          <w:cantSplit/>
          <w:trHeight w:val="510"/>
          <w:jc w:val="center"/>
        </w:trPr>
        <w:tc>
          <w:tcPr>
            <w:tcW w:w="10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pacing w:before="156" w:after="156"/>
              <w:ind w:firstLine="480"/>
              <w:jc w:val="left"/>
              <w:rPr>
                <w:rFonts w:ascii="宋体" w:hAnsi="宋体" w:cs="宋体"/>
                <w:kern w:val="0"/>
                <w:sz w:val="24"/>
                <w:szCs w:val="24"/>
              </w:rPr>
            </w:pPr>
            <w:r>
              <w:rPr>
                <w:rFonts w:cs="宋体" w:hint="eastAsia"/>
                <w:kern w:val="0"/>
                <w:sz w:val="24"/>
                <w:szCs w:val="24"/>
              </w:rPr>
              <w:t>企业成立时间</w:t>
            </w: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A44B29" w:rsidP="006450CF">
            <w:pPr>
              <w:widowControl/>
              <w:spacing w:before="156" w:after="156"/>
              <w:ind w:firstLine="480"/>
              <w:jc w:val="left"/>
              <w:rPr>
                <w:rFonts w:ascii="宋体" w:hAnsi="宋体" w:cs="宋体"/>
                <w:kern w:val="0"/>
                <w:sz w:val="24"/>
                <w:szCs w:val="24"/>
              </w:rPr>
            </w:pPr>
          </w:p>
        </w:tc>
        <w:tc>
          <w:tcPr>
            <w:tcW w:w="13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pacing w:before="156" w:after="156" w:line="280" w:lineRule="exact"/>
              <w:ind w:firstLine="480"/>
              <w:jc w:val="left"/>
              <w:rPr>
                <w:rFonts w:ascii="宋体" w:hAnsi="宋体" w:cs="宋体"/>
                <w:kern w:val="0"/>
                <w:sz w:val="24"/>
                <w:szCs w:val="24"/>
              </w:rPr>
            </w:pPr>
            <w:r>
              <w:rPr>
                <w:rFonts w:ascii="宋体" w:hAnsi="宋体" w:cs="宋体" w:hint="eastAsia"/>
                <w:kern w:val="0"/>
                <w:sz w:val="24"/>
                <w:szCs w:val="24"/>
              </w:rPr>
              <w:t>注册资本（万元）</w:t>
            </w:r>
          </w:p>
        </w:tc>
        <w:tc>
          <w:tcPr>
            <w:tcW w:w="1073" w:type="pct"/>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A44B29" w:rsidP="006450CF">
            <w:pPr>
              <w:widowControl/>
              <w:spacing w:before="156" w:after="156" w:line="280" w:lineRule="exact"/>
              <w:ind w:firstLine="480"/>
              <w:jc w:val="left"/>
              <w:rPr>
                <w:rFonts w:ascii="宋体" w:hAnsi="宋体" w:cs="宋体"/>
                <w:kern w:val="0"/>
                <w:sz w:val="24"/>
                <w:szCs w:val="24"/>
              </w:rPr>
            </w:pPr>
          </w:p>
        </w:tc>
      </w:tr>
      <w:tr w:rsidR="00A44B29">
        <w:trPr>
          <w:cantSplit/>
          <w:trHeight w:val="510"/>
          <w:jc w:val="center"/>
        </w:trPr>
        <w:tc>
          <w:tcPr>
            <w:tcW w:w="256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pacing w:before="156" w:after="156"/>
              <w:ind w:firstLine="480"/>
              <w:jc w:val="left"/>
              <w:rPr>
                <w:rFonts w:ascii="宋体" w:hAnsi="宋体" w:cs="宋体"/>
                <w:kern w:val="0"/>
                <w:sz w:val="24"/>
                <w:szCs w:val="24"/>
              </w:rPr>
            </w:pPr>
            <w:r>
              <w:rPr>
                <w:rFonts w:cs="宋体" w:hint="eastAsia"/>
                <w:kern w:val="0"/>
                <w:sz w:val="24"/>
                <w:szCs w:val="24"/>
              </w:rPr>
              <w:t>企业类型</w:t>
            </w:r>
            <w:r>
              <w:rPr>
                <w:rFonts w:cs="宋体" w:hint="eastAsia"/>
                <w:kern w:val="0"/>
                <w:sz w:val="24"/>
                <w:szCs w:val="24"/>
                <w:vertAlign w:val="superscript"/>
              </w:rPr>
              <w:t>①</w:t>
            </w: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A44B29" w:rsidP="006450CF">
            <w:pPr>
              <w:widowControl/>
              <w:spacing w:before="156" w:after="156" w:line="280" w:lineRule="exact"/>
              <w:ind w:firstLine="480"/>
              <w:jc w:val="left"/>
              <w:rPr>
                <w:rFonts w:ascii="宋体" w:hAnsi="宋体" w:cs="宋体"/>
                <w:kern w:val="0"/>
                <w:sz w:val="24"/>
                <w:szCs w:val="24"/>
              </w:rPr>
            </w:pPr>
          </w:p>
        </w:tc>
      </w:tr>
      <w:tr w:rsidR="00A44B29">
        <w:trPr>
          <w:cantSplit/>
          <w:trHeight w:val="510"/>
          <w:jc w:val="center"/>
        </w:trPr>
        <w:tc>
          <w:tcPr>
            <w:tcW w:w="785" w:type="pct"/>
            <w:vMerge w:val="restart"/>
            <w:tcBorders>
              <w:top w:val="single" w:sz="4" w:space="0" w:color="auto"/>
              <w:left w:val="single" w:sz="4" w:space="0" w:color="auto"/>
              <w:right w:val="single" w:sz="4" w:space="0" w:color="auto"/>
            </w:tcBorders>
            <w:shd w:val="clear" w:color="auto" w:fill="auto"/>
            <w:vAlign w:val="center"/>
          </w:tcPr>
          <w:p w:rsidR="00A44B29" w:rsidRDefault="00BE0D27" w:rsidP="006450CF">
            <w:pPr>
              <w:widowControl/>
              <w:spacing w:before="156" w:after="156" w:line="280" w:lineRule="exact"/>
              <w:ind w:firstLine="480"/>
              <w:jc w:val="center"/>
              <w:rPr>
                <w:rFonts w:ascii="宋体" w:hAnsi="宋体" w:cs="宋体"/>
                <w:kern w:val="0"/>
                <w:sz w:val="24"/>
                <w:szCs w:val="24"/>
              </w:rPr>
            </w:pPr>
            <w:r>
              <w:rPr>
                <w:rFonts w:cs="宋体" w:hint="eastAsia"/>
                <w:kern w:val="0"/>
                <w:sz w:val="24"/>
                <w:szCs w:val="24"/>
              </w:rPr>
              <w:t>经营状况</w:t>
            </w:r>
            <w:r>
              <w:rPr>
                <w:rFonts w:cs="宋体" w:hint="eastAsia"/>
                <w:kern w:val="0"/>
                <w:sz w:val="24"/>
                <w:szCs w:val="24"/>
                <w:vertAlign w:val="superscript"/>
              </w:rPr>
              <w:t>②</w:t>
            </w:r>
          </w:p>
        </w:tc>
        <w:tc>
          <w:tcPr>
            <w:tcW w:w="17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pacing w:before="156" w:after="156"/>
              <w:ind w:firstLine="480"/>
              <w:jc w:val="left"/>
              <w:rPr>
                <w:kern w:val="0"/>
                <w:sz w:val="24"/>
                <w:szCs w:val="24"/>
              </w:rPr>
            </w:pPr>
            <w:r>
              <w:rPr>
                <w:rFonts w:cs="宋体" w:hint="eastAsia"/>
                <w:kern w:val="0"/>
                <w:sz w:val="24"/>
                <w:szCs w:val="24"/>
              </w:rPr>
              <w:t>年营业总收入</w:t>
            </w:r>
            <w:r>
              <w:rPr>
                <w:rFonts w:hint="eastAsia"/>
                <w:kern w:val="0"/>
                <w:sz w:val="24"/>
                <w:szCs w:val="24"/>
              </w:rPr>
              <w:t>（万元）</w:t>
            </w: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A44B29" w:rsidP="006450CF">
            <w:pPr>
              <w:widowControl/>
              <w:spacing w:before="156" w:after="156" w:line="280" w:lineRule="exact"/>
              <w:ind w:firstLine="480"/>
              <w:jc w:val="left"/>
              <w:rPr>
                <w:rFonts w:ascii="宋体" w:hAnsi="宋体" w:cs="宋体"/>
                <w:kern w:val="0"/>
                <w:sz w:val="24"/>
                <w:szCs w:val="24"/>
              </w:rPr>
            </w:pPr>
          </w:p>
        </w:tc>
      </w:tr>
      <w:tr w:rsidR="00A44B29">
        <w:trPr>
          <w:cantSplit/>
          <w:trHeight w:val="510"/>
          <w:jc w:val="center"/>
        </w:trPr>
        <w:tc>
          <w:tcPr>
            <w:tcW w:w="785" w:type="pct"/>
            <w:vMerge/>
            <w:tcBorders>
              <w:left w:val="single" w:sz="4" w:space="0" w:color="auto"/>
              <w:right w:val="single" w:sz="4" w:space="0" w:color="auto"/>
            </w:tcBorders>
            <w:vAlign w:val="center"/>
          </w:tcPr>
          <w:p w:rsidR="00A44B29" w:rsidRDefault="00A44B29" w:rsidP="006450CF">
            <w:pPr>
              <w:widowControl/>
              <w:spacing w:before="156" w:after="156"/>
              <w:ind w:firstLine="480"/>
              <w:jc w:val="left"/>
              <w:rPr>
                <w:rFonts w:ascii="宋体" w:hAnsi="宋体" w:cs="宋体"/>
                <w:kern w:val="0"/>
                <w:sz w:val="24"/>
                <w:szCs w:val="24"/>
              </w:rPr>
            </w:pPr>
          </w:p>
        </w:tc>
        <w:tc>
          <w:tcPr>
            <w:tcW w:w="17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pacing w:before="156" w:after="156"/>
              <w:ind w:firstLine="480"/>
              <w:jc w:val="left"/>
              <w:rPr>
                <w:kern w:val="0"/>
                <w:sz w:val="24"/>
                <w:szCs w:val="24"/>
              </w:rPr>
            </w:pPr>
            <w:r>
              <w:rPr>
                <w:rFonts w:cs="宋体" w:hint="eastAsia"/>
                <w:kern w:val="0"/>
                <w:sz w:val="24"/>
                <w:szCs w:val="24"/>
              </w:rPr>
              <w:t>年</w:t>
            </w:r>
            <w:r>
              <w:rPr>
                <w:rFonts w:cs="宋体"/>
                <w:kern w:val="0"/>
                <w:sz w:val="24"/>
                <w:szCs w:val="24"/>
              </w:rPr>
              <w:t>配送业务收入</w:t>
            </w:r>
            <w:r>
              <w:rPr>
                <w:rFonts w:hint="eastAsia"/>
                <w:kern w:val="0"/>
                <w:sz w:val="24"/>
                <w:szCs w:val="24"/>
              </w:rPr>
              <w:t>（万元）</w:t>
            </w:r>
          </w:p>
        </w:tc>
        <w:tc>
          <w:tcPr>
            <w:tcW w:w="2439" w:type="pct"/>
            <w:gridSpan w:val="3"/>
            <w:tcBorders>
              <w:top w:val="single" w:sz="4" w:space="0" w:color="auto"/>
              <w:left w:val="single" w:sz="4" w:space="0" w:color="auto"/>
              <w:right w:val="single" w:sz="4" w:space="0" w:color="auto"/>
            </w:tcBorders>
            <w:shd w:val="clear" w:color="auto" w:fill="auto"/>
            <w:vAlign w:val="center"/>
          </w:tcPr>
          <w:p w:rsidR="00A44B29" w:rsidRDefault="00A44B29" w:rsidP="006450CF">
            <w:pPr>
              <w:widowControl/>
              <w:spacing w:before="156" w:after="156" w:line="280" w:lineRule="exact"/>
              <w:ind w:firstLine="480"/>
              <w:jc w:val="left"/>
              <w:rPr>
                <w:rFonts w:ascii="宋体" w:hAnsi="宋体" w:cs="宋体"/>
                <w:kern w:val="0"/>
                <w:sz w:val="24"/>
                <w:szCs w:val="24"/>
                <w:highlight w:val="yellow"/>
              </w:rPr>
            </w:pPr>
          </w:p>
        </w:tc>
      </w:tr>
      <w:tr w:rsidR="00A44B29">
        <w:trPr>
          <w:cantSplit/>
          <w:trHeight w:val="510"/>
          <w:jc w:val="center"/>
        </w:trPr>
        <w:tc>
          <w:tcPr>
            <w:tcW w:w="785" w:type="pct"/>
            <w:vMerge/>
            <w:tcBorders>
              <w:left w:val="single" w:sz="4" w:space="0" w:color="auto"/>
              <w:right w:val="single" w:sz="4" w:space="0" w:color="auto"/>
            </w:tcBorders>
            <w:vAlign w:val="center"/>
          </w:tcPr>
          <w:p w:rsidR="00A44B29" w:rsidRDefault="00A44B29" w:rsidP="006450CF">
            <w:pPr>
              <w:widowControl/>
              <w:spacing w:before="156" w:after="156"/>
              <w:ind w:firstLine="480"/>
              <w:jc w:val="left"/>
              <w:rPr>
                <w:rFonts w:ascii="宋体" w:hAnsi="宋体" w:cs="宋体"/>
                <w:kern w:val="0"/>
                <w:sz w:val="24"/>
                <w:szCs w:val="24"/>
              </w:rPr>
            </w:pPr>
          </w:p>
        </w:tc>
        <w:tc>
          <w:tcPr>
            <w:tcW w:w="1776" w:type="pct"/>
            <w:gridSpan w:val="2"/>
            <w:tcBorders>
              <w:top w:val="single" w:sz="4" w:space="0" w:color="auto"/>
              <w:left w:val="single" w:sz="4" w:space="0" w:color="auto"/>
              <w:right w:val="single" w:sz="4" w:space="0" w:color="auto"/>
            </w:tcBorders>
            <w:shd w:val="clear" w:color="auto" w:fill="auto"/>
            <w:vAlign w:val="center"/>
          </w:tcPr>
          <w:p w:rsidR="00A44B29" w:rsidRDefault="00BE0D27" w:rsidP="006450CF">
            <w:pPr>
              <w:widowControl/>
              <w:spacing w:before="156" w:after="156"/>
              <w:ind w:firstLine="480"/>
              <w:jc w:val="left"/>
              <w:rPr>
                <w:rFonts w:cs="宋体"/>
                <w:kern w:val="0"/>
                <w:sz w:val="24"/>
                <w:szCs w:val="24"/>
              </w:rPr>
            </w:pPr>
            <w:r>
              <w:rPr>
                <w:rFonts w:cs="宋体" w:hint="eastAsia"/>
                <w:kern w:val="0"/>
                <w:sz w:val="24"/>
                <w:szCs w:val="24"/>
              </w:rPr>
              <w:t>年城市配送运单数</w:t>
            </w:r>
            <w:r>
              <w:rPr>
                <w:rFonts w:cs="宋体"/>
                <w:kern w:val="0"/>
                <w:sz w:val="24"/>
                <w:szCs w:val="24"/>
              </w:rPr>
              <w:t>（</w:t>
            </w:r>
            <w:r>
              <w:rPr>
                <w:rFonts w:cs="宋体" w:hint="eastAsia"/>
                <w:kern w:val="0"/>
                <w:sz w:val="24"/>
                <w:szCs w:val="24"/>
              </w:rPr>
              <w:t>单</w:t>
            </w:r>
            <w:r>
              <w:rPr>
                <w:rFonts w:cs="宋体"/>
                <w:kern w:val="0"/>
                <w:sz w:val="24"/>
                <w:szCs w:val="24"/>
              </w:rPr>
              <w:t>）</w:t>
            </w:r>
          </w:p>
        </w:tc>
        <w:tc>
          <w:tcPr>
            <w:tcW w:w="2439" w:type="pct"/>
            <w:gridSpan w:val="3"/>
            <w:tcBorders>
              <w:left w:val="single" w:sz="4" w:space="0" w:color="auto"/>
              <w:right w:val="single" w:sz="4" w:space="0" w:color="auto"/>
            </w:tcBorders>
            <w:shd w:val="clear" w:color="auto" w:fill="auto"/>
            <w:vAlign w:val="center"/>
          </w:tcPr>
          <w:p w:rsidR="00A44B29" w:rsidRDefault="00A44B29" w:rsidP="006450CF">
            <w:pPr>
              <w:widowControl/>
              <w:spacing w:before="156" w:after="156" w:line="280" w:lineRule="exact"/>
              <w:ind w:firstLine="480"/>
              <w:jc w:val="left"/>
              <w:rPr>
                <w:rFonts w:ascii="宋体" w:hAnsi="宋体" w:cs="宋体"/>
                <w:kern w:val="0"/>
                <w:sz w:val="24"/>
                <w:szCs w:val="24"/>
                <w:highlight w:val="yellow"/>
              </w:rPr>
            </w:pPr>
          </w:p>
        </w:tc>
      </w:tr>
      <w:tr w:rsidR="00A44B29">
        <w:trPr>
          <w:cantSplit/>
          <w:trHeight w:val="510"/>
          <w:jc w:val="center"/>
        </w:trPr>
        <w:tc>
          <w:tcPr>
            <w:tcW w:w="78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pacing w:before="156" w:after="156" w:line="280" w:lineRule="exact"/>
              <w:ind w:firstLine="480"/>
              <w:jc w:val="center"/>
              <w:rPr>
                <w:rFonts w:ascii="宋体" w:hAnsi="宋体" w:cs="宋体"/>
                <w:kern w:val="0"/>
                <w:sz w:val="24"/>
                <w:szCs w:val="24"/>
              </w:rPr>
            </w:pPr>
            <w:r>
              <w:rPr>
                <w:rFonts w:cs="宋体" w:hint="eastAsia"/>
                <w:kern w:val="0"/>
                <w:sz w:val="24"/>
                <w:szCs w:val="24"/>
              </w:rPr>
              <w:lastRenderedPageBreak/>
              <w:t>设备设施</w:t>
            </w:r>
          </w:p>
        </w:tc>
        <w:tc>
          <w:tcPr>
            <w:tcW w:w="17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pacing w:before="156" w:after="156"/>
              <w:ind w:firstLine="480"/>
              <w:jc w:val="left"/>
              <w:rPr>
                <w:rFonts w:ascii="宋体" w:hAnsi="宋体" w:cs="宋体"/>
                <w:kern w:val="0"/>
                <w:sz w:val="24"/>
                <w:szCs w:val="24"/>
              </w:rPr>
            </w:pPr>
            <w:r>
              <w:rPr>
                <w:rFonts w:cs="宋体" w:hint="eastAsia"/>
                <w:kern w:val="0"/>
                <w:sz w:val="24"/>
                <w:szCs w:val="24"/>
              </w:rPr>
              <w:t>城市货运配送车辆（辆）</w:t>
            </w: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A44B29" w:rsidP="006450CF">
            <w:pPr>
              <w:widowControl/>
              <w:spacing w:before="156" w:after="156" w:line="280" w:lineRule="exact"/>
              <w:ind w:firstLine="480"/>
              <w:jc w:val="left"/>
              <w:rPr>
                <w:rFonts w:ascii="宋体" w:hAnsi="宋体" w:cs="宋体"/>
                <w:kern w:val="0"/>
                <w:sz w:val="24"/>
                <w:szCs w:val="24"/>
                <w:highlight w:val="yellow"/>
              </w:rPr>
            </w:pPr>
          </w:p>
        </w:tc>
      </w:tr>
      <w:tr w:rsidR="00A44B29">
        <w:trPr>
          <w:cantSplit/>
          <w:trHeight w:val="510"/>
          <w:jc w:val="center"/>
        </w:trPr>
        <w:tc>
          <w:tcPr>
            <w:tcW w:w="785" w:type="pct"/>
            <w:vMerge/>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A44B29" w:rsidP="006450CF">
            <w:pPr>
              <w:widowControl/>
              <w:spacing w:before="156" w:after="156" w:line="280" w:lineRule="exact"/>
              <w:ind w:firstLine="480"/>
              <w:jc w:val="center"/>
              <w:rPr>
                <w:rFonts w:cs="宋体"/>
                <w:kern w:val="0"/>
                <w:sz w:val="24"/>
                <w:szCs w:val="24"/>
              </w:rPr>
            </w:pPr>
          </w:p>
        </w:tc>
        <w:tc>
          <w:tcPr>
            <w:tcW w:w="17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pacing w:before="156" w:after="156"/>
              <w:ind w:firstLine="480"/>
              <w:jc w:val="left"/>
              <w:rPr>
                <w:rFonts w:cs="宋体"/>
                <w:kern w:val="0"/>
                <w:sz w:val="24"/>
                <w:szCs w:val="24"/>
              </w:rPr>
            </w:pPr>
            <w:r>
              <w:rPr>
                <w:rFonts w:cs="宋体" w:hint="eastAsia"/>
                <w:kern w:val="0"/>
                <w:sz w:val="24"/>
                <w:szCs w:val="24"/>
              </w:rPr>
              <w:t>新能源</w:t>
            </w:r>
            <w:r>
              <w:rPr>
                <w:rFonts w:cs="宋体"/>
                <w:kern w:val="0"/>
                <w:sz w:val="24"/>
                <w:szCs w:val="24"/>
              </w:rPr>
              <w:t>配送车辆（</w:t>
            </w:r>
            <w:r>
              <w:rPr>
                <w:rFonts w:cs="宋体" w:hint="eastAsia"/>
                <w:kern w:val="0"/>
                <w:sz w:val="24"/>
                <w:szCs w:val="24"/>
              </w:rPr>
              <w:t>辆</w:t>
            </w:r>
            <w:r>
              <w:rPr>
                <w:rFonts w:cs="宋体"/>
                <w:kern w:val="0"/>
                <w:sz w:val="24"/>
                <w:szCs w:val="24"/>
              </w:rPr>
              <w:t>）</w:t>
            </w:r>
            <w:r>
              <w:rPr>
                <w:rFonts w:cs="宋体" w:hint="eastAsia"/>
                <w:kern w:val="0"/>
                <w:sz w:val="24"/>
                <w:szCs w:val="24"/>
                <w:vertAlign w:val="superscript"/>
              </w:rPr>
              <w:t>③</w:t>
            </w: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A44B29" w:rsidP="006450CF">
            <w:pPr>
              <w:widowControl/>
              <w:spacing w:before="156" w:after="156" w:line="280" w:lineRule="exact"/>
              <w:ind w:firstLine="480"/>
              <w:jc w:val="left"/>
              <w:rPr>
                <w:rFonts w:ascii="宋体" w:hAnsi="宋体" w:cs="宋体"/>
                <w:kern w:val="0"/>
                <w:sz w:val="24"/>
                <w:szCs w:val="24"/>
                <w:highlight w:val="yellow"/>
              </w:rPr>
            </w:pPr>
          </w:p>
        </w:tc>
      </w:tr>
      <w:tr w:rsidR="00A44B29">
        <w:trPr>
          <w:cantSplit/>
          <w:trHeight w:val="510"/>
          <w:jc w:val="center"/>
        </w:trPr>
        <w:tc>
          <w:tcPr>
            <w:tcW w:w="785" w:type="pct"/>
            <w:vMerge/>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A44B29" w:rsidP="006450CF">
            <w:pPr>
              <w:widowControl/>
              <w:spacing w:before="156" w:after="156" w:line="280" w:lineRule="exact"/>
              <w:ind w:firstLine="480"/>
              <w:jc w:val="center"/>
              <w:rPr>
                <w:rFonts w:cs="宋体"/>
                <w:kern w:val="0"/>
                <w:sz w:val="24"/>
                <w:szCs w:val="24"/>
              </w:rPr>
            </w:pPr>
          </w:p>
        </w:tc>
        <w:tc>
          <w:tcPr>
            <w:tcW w:w="17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pacing w:before="156" w:after="156"/>
              <w:ind w:firstLine="480"/>
              <w:jc w:val="left"/>
              <w:rPr>
                <w:rFonts w:cs="宋体"/>
                <w:kern w:val="0"/>
                <w:sz w:val="24"/>
                <w:szCs w:val="24"/>
              </w:rPr>
            </w:pPr>
            <w:r>
              <w:rPr>
                <w:rFonts w:cs="宋体" w:hint="eastAsia"/>
                <w:kern w:val="0"/>
                <w:sz w:val="24"/>
                <w:szCs w:val="24"/>
              </w:rPr>
              <w:t>新能源</w:t>
            </w:r>
            <w:r>
              <w:rPr>
                <w:rFonts w:cs="宋体"/>
                <w:kern w:val="0"/>
                <w:sz w:val="24"/>
                <w:szCs w:val="24"/>
              </w:rPr>
              <w:t>配送</w:t>
            </w:r>
            <w:r>
              <w:rPr>
                <w:rFonts w:cs="宋体" w:hint="eastAsia"/>
                <w:kern w:val="0"/>
                <w:sz w:val="24"/>
                <w:szCs w:val="24"/>
              </w:rPr>
              <w:t>车身统一标识</w:t>
            </w: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pacing w:before="156" w:after="156" w:line="280" w:lineRule="exact"/>
              <w:ind w:firstLine="480"/>
              <w:jc w:val="left"/>
              <w:rPr>
                <w:rFonts w:asciiTheme="minorEastAsia" w:eastAsiaTheme="minorEastAsia" w:hAnsiTheme="minorEastAsia" w:cs="宋体"/>
                <w:kern w:val="0"/>
                <w:sz w:val="24"/>
                <w:szCs w:val="24"/>
                <w:highlight w:val="yellow"/>
              </w:rPr>
            </w:pPr>
            <w:r>
              <w:rPr>
                <w:rFonts w:asciiTheme="minorEastAsia" w:eastAsiaTheme="minorEastAsia" w:hAnsiTheme="minorEastAsia" w:cs="宋体" w:hint="eastAsia"/>
                <w:kern w:val="0"/>
                <w:sz w:val="24"/>
                <w:szCs w:val="24"/>
              </w:rPr>
              <w:t>全部车□、部分车□、无喷涂□</w:t>
            </w:r>
          </w:p>
        </w:tc>
      </w:tr>
      <w:tr w:rsidR="00A44B29">
        <w:trPr>
          <w:cantSplit/>
          <w:trHeight w:val="510"/>
          <w:jc w:val="center"/>
        </w:trPr>
        <w:tc>
          <w:tcPr>
            <w:tcW w:w="785" w:type="pct"/>
            <w:vMerge/>
            <w:tcBorders>
              <w:top w:val="single" w:sz="4" w:space="0" w:color="auto"/>
              <w:left w:val="single" w:sz="4" w:space="0" w:color="auto"/>
              <w:bottom w:val="single" w:sz="4" w:space="0" w:color="auto"/>
              <w:right w:val="single" w:sz="4" w:space="0" w:color="auto"/>
            </w:tcBorders>
            <w:vAlign w:val="center"/>
          </w:tcPr>
          <w:p w:rsidR="00A44B29" w:rsidRDefault="00A44B29" w:rsidP="006450CF">
            <w:pPr>
              <w:widowControl/>
              <w:spacing w:before="156" w:after="156"/>
              <w:ind w:firstLine="480"/>
              <w:jc w:val="left"/>
              <w:rPr>
                <w:rFonts w:ascii="宋体" w:hAnsi="宋体" w:cs="宋体"/>
                <w:kern w:val="0"/>
                <w:sz w:val="24"/>
                <w:szCs w:val="24"/>
              </w:rPr>
            </w:pPr>
          </w:p>
        </w:tc>
        <w:tc>
          <w:tcPr>
            <w:tcW w:w="17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pacing w:before="156" w:after="156"/>
              <w:ind w:firstLine="480"/>
              <w:jc w:val="left"/>
              <w:rPr>
                <w:rFonts w:ascii="宋体" w:hAnsi="宋体" w:cs="宋体"/>
                <w:kern w:val="0"/>
                <w:sz w:val="24"/>
                <w:szCs w:val="24"/>
              </w:rPr>
            </w:pPr>
            <w:r>
              <w:rPr>
                <w:rFonts w:cs="宋体" w:hint="eastAsia"/>
                <w:kern w:val="0"/>
                <w:sz w:val="24"/>
                <w:szCs w:val="24"/>
              </w:rPr>
              <w:t>仓储面积（平方米）</w:t>
            </w: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A44B29" w:rsidP="006450CF">
            <w:pPr>
              <w:widowControl/>
              <w:spacing w:before="156" w:after="156" w:line="280" w:lineRule="exact"/>
              <w:ind w:firstLine="480"/>
              <w:jc w:val="left"/>
              <w:rPr>
                <w:rFonts w:ascii="宋体" w:hAnsi="宋体" w:cs="宋体"/>
                <w:kern w:val="0"/>
                <w:sz w:val="24"/>
                <w:szCs w:val="24"/>
              </w:rPr>
            </w:pPr>
          </w:p>
        </w:tc>
      </w:tr>
      <w:tr w:rsidR="00A44B29">
        <w:trPr>
          <w:cantSplit/>
          <w:trHeight w:val="510"/>
          <w:jc w:val="center"/>
        </w:trPr>
        <w:tc>
          <w:tcPr>
            <w:tcW w:w="785" w:type="pct"/>
            <w:vMerge/>
            <w:tcBorders>
              <w:top w:val="single" w:sz="4" w:space="0" w:color="auto"/>
              <w:left w:val="single" w:sz="4" w:space="0" w:color="auto"/>
              <w:bottom w:val="single" w:sz="4" w:space="0" w:color="auto"/>
              <w:right w:val="single" w:sz="4" w:space="0" w:color="auto"/>
            </w:tcBorders>
            <w:vAlign w:val="center"/>
          </w:tcPr>
          <w:p w:rsidR="00A44B29" w:rsidRDefault="00A44B29" w:rsidP="006450CF">
            <w:pPr>
              <w:widowControl/>
              <w:spacing w:before="156" w:after="156"/>
              <w:ind w:firstLine="480"/>
              <w:jc w:val="left"/>
              <w:rPr>
                <w:rFonts w:ascii="宋体" w:hAnsi="宋体" w:cs="宋体"/>
                <w:kern w:val="0"/>
                <w:sz w:val="24"/>
                <w:szCs w:val="24"/>
              </w:rPr>
            </w:pPr>
          </w:p>
        </w:tc>
        <w:tc>
          <w:tcPr>
            <w:tcW w:w="17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pacing w:before="156" w:after="156"/>
              <w:ind w:firstLine="480"/>
              <w:jc w:val="left"/>
              <w:rPr>
                <w:rFonts w:ascii="宋体" w:hAnsi="宋体" w:cs="宋体"/>
                <w:kern w:val="0"/>
                <w:sz w:val="24"/>
                <w:szCs w:val="24"/>
              </w:rPr>
            </w:pPr>
            <w:r>
              <w:rPr>
                <w:rFonts w:cs="宋体" w:hint="eastAsia"/>
                <w:kern w:val="0"/>
                <w:sz w:val="24"/>
                <w:szCs w:val="24"/>
              </w:rPr>
              <w:t>终端网点（</w:t>
            </w:r>
            <w:proofErr w:type="gramStart"/>
            <w:r>
              <w:rPr>
                <w:rFonts w:cs="宋体" w:hint="eastAsia"/>
                <w:kern w:val="0"/>
                <w:sz w:val="24"/>
                <w:szCs w:val="24"/>
              </w:rPr>
              <w:t>个</w:t>
            </w:r>
            <w:proofErr w:type="gramEnd"/>
            <w:r>
              <w:rPr>
                <w:rFonts w:cs="宋体" w:hint="eastAsia"/>
                <w:kern w:val="0"/>
                <w:sz w:val="24"/>
                <w:szCs w:val="24"/>
              </w:rPr>
              <w:t>）</w:t>
            </w:r>
            <w:r>
              <w:rPr>
                <w:rFonts w:cs="宋体" w:hint="eastAsia"/>
                <w:kern w:val="0"/>
                <w:sz w:val="24"/>
                <w:szCs w:val="24"/>
                <w:vertAlign w:val="superscript"/>
              </w:rPr>
              <w:t>④</w:t>
            </w: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A44B29" w:rsidP="006450CF">
            <w:pPr>
              <w:widowControl/>
              <w:spacing w:before="156" w:after="156" w:line="280" w:lineRule="exact"/>
              <w:ind w:firstLine="480"/>
              <w:jc w:val="left"/>
              <w:rPr>
                <w:rFonts w:ascii="宋体" w:hAnsi="宋体" w:cs="宋体"/>
                <w:kern w:val="0"/>
                <w:sz w:val="24"/>
                <w:szCs w:val="24"/>
              </w:rPr>
            </w:pPr>
          </w:p>
        </w:tc>
      </w:tr>
      <w:tr w:rsidR="00A44B29">
        <w:trPr>
          <w:cantSplit/>
          <w:trHeight w:val="510"/>
          <w:jc w:val="center"/>
        </w:trPr>
        <w:tc>
          <w:tcPr>
            <w:tcW w:w="785" w:type="pct"/>
            <w:vMerge w:val="restart"/>
            <w:tcBorders>
              <w:top w:val="nil"/>
              <w:left w:val="single" w:sz="4" w:space="0" w:color="auto"/>
              <w:bottom w:val="single" w:sz="4" w:space="0" w:color="auto"/>
              <w:right w:val="single" w:sz="4" w:space="0" w:color="auto"/>
            </w:tcBorders>
            <w:shd w:val="clear" w:color="auto" w:fill="auto"/>
            <w:vAlign w:val="center"/>
          </w:tcPr>
          <w:p w:rsidR="00A44B29" w:rsidRDefault="00BE0D27" w:rsidP="006450CF">
            <w:pPr>
              <w:widowControl/>
              <w:spacing w:before="156" w:after="156" w:line="280" w:lineRule="exact"/>
              <w:ind w:firstLine="480"/>
              <w:jc w:val="center"/>
              <w:rPr>
                <w:rFonts w:ascii="宋体" w:hAnsi="宋体" w:cs="宋体"/>
                <w:kern w:val="0"/>
                <w:sz w:val="24"/>
                <w:szCs w:val="24"/>
              </w:rPr>
            </w:pPr>
            <w:r>
              <w:rPr>
                <w:rFonts w:cs="宋体" w:hint="eastAsia"/>
                <w:kern w:val="0"/>
                <w:sz w:val="24"/>
                <w:szCs w:val="24"/>
              </w:rPr>
              <w:t>管理技术服务</w:t>
            </w:r>
          </w:p>
        </w:tc>
        <w:tc>
          <w:tcPr>
            <w:tcW w:w="17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pacing w:before="156" w:after="156"/>
              <w:ind w:firstLine="480"/>
              <w:jc w:val="left"/>
              <w:rPr>
                <w:rFonts w:ascii="宋体" w:hAnsi="宋体" w:cs="宋体"/>
                <w:kern w:val="0"/>
                <w:sz w:val="24"/>
                <w:szCs w:val="24"/>
              </w:rPr>
            </w:pPr>
            <w:r>
              <w:rPr>
                <w:rFonts w:cs="宋体" w:hint="eastAsia"/>
                <w:kern w:val="0"/>
                <w:sz w:val="24"/>
                <w:szCs w:val="24"/>
              </w:rPr>
              <w:t>安全生产管理制度</w:t>
            </w: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A44B29" w:rsidP="006450CF">
            <w:pPr>
              <w:widowControl/>
              <w:spacing w:before="156" w:after="156" w:line="280" w:lineRule="exact"/>
              <w:ind w:firstLine="480"/>
              <w:jc w:val="left"/>
              <w:rPr>
                <w:rFonts w:ascii="宋体" w:hAnsi="宋体" w:cs="宋体"/>
                <w:kern w:val="0"/>
                <w:sz w:val="24"/>
                <w:szCs w:val="24"/>
              </w:rPr>
            </w:pPr>
          </w:p>
        </w:tc>
      </w:tr>
      <w:tr w:rsidR="00A44B29">
        <w:trPr>
          <w:cantSplit/>
          <w:trHeight w:val="510"/>
          <w:jc w:val="center"/>
        </w:trPr>
        <w:tc>
          <w:tcPr>
            <w:tcW w:w="785" w:type="pct"/>
            <w:vMerge/>
            <w:tcBorders>
              <w:top w:val="nil"/>
              <w:left w:val="single" w:sz="4" w:space="0" w:color="auto"/>
              <w:bottom w:val="single" w:sz="4" w:space="0" w:color="auto"/>
              <w:right w:val="single" w:sz="4" w:space="0" w:color="auto"/>
            </w:tcBorders>
            <w:vAlign w:val="center"/>
          </w:tcPr>
          <w:p w:rsidR="00A44B29" w:rsidRDefault="00A44B29" w:rsidP="006450CF">
            <w:pPr>
              <w:widowControl/>
              <w:spacing w:before="156" w:after="156"/>
              <w:ind w:firstLine="480"/>
              <w:jc w:val="left"/>
              <w:rPr>
                <w:rFonts w:ascii="宋体" w:hAnsi="宋体" w:cs="宋体"/>
                <w:kern w:val="0"/>
                <w:sz w:val="24"/>
                <w:szCs w:val="24"/>
              </w:rPr>
            </w:pPr>
          </w:p>
        </w:tc>
        <w:tc>
          <w:tcPr>
            <w:tcW w:w="17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pacing w:before="156" w:after="156"/>
              <w:ind w:firstLine="480"/>
              <w:jc w:val="left"/>
              <w:rPr>
                <w:rFonts w:ascii="宋体" w:hAnsi="宋体" w:cs="宋体"/>
                <w:kern w:val="0"/>
                <w:sz w:val="24"/>
                <w:szCs w:val="24"/>
              </w:rPr>
            </w:pPr>
            <w:r>
              <w:rPr>
                <w:rFonts w:cs="宋体" w:hint="eastAsia"/>
                <w:kern w:val="0"/>
                <w:sz w:val="24"/>
                <w:szCs w:val="24"/>
              </w:rPr>
              <w:t>业务辐射面</w:t>
            </w: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pacing w:before="156" w:after="156" w:line="280" w:lineRule="exact"/>
              <w:ind w:firstLine="480"/>
              <w:jc w:val="left"/>
              <w:rPr>
                <w:rFonts w:ascii="宋体" w:hAnsi="宋体" w:cs="宋体"/>
                <w:kern w:val="0"/>
                <w:sz w:val="24"/>
                <w:szCs w:val="24"/>
              </w:rPr>
            </w:pPr>
            <w:r>
              <w:rPr>
                <w:rFonts w:ascii="宋体" w:hAnsi="宋体" w:cs="宋体" w:hint="eastAsia"/>
                <w:kern w:val="0"/>
                <w:sz w:val="24"/>
                <w:szCs w:val="24"/>
              </w:rPr>
              <w:t>国际□、全国□、省内□、</w:t>
            </w:r>
            <w:proofErr w:type="gramStart"/>
            <w:r>
              <w:rPr>
                <w:rFonts w:ascii="宋体" w:hAnsi="宋体" w:cs="宋体" w:hint="eastAsia"/>
                <w:kern w:val="0"/>
                <w:sz w:val="24"/>
                <w:szCs w:val="24"/>
              </w:rPr>
              <w:t>市内□</w:t>
            </w:r>
            <w:proofErr w:type="gramEnd"/>
          </w:p>
        </w:tc>
      </w:tr>
      <w:tr w:rsidR="00A44B29">
        <w:trPr>
          <w:cantSplit/>
          <w:trHeight w:val="510"/>
          <w:jc w:val="center"/>
        </w:trPr>
        <w:tc>
          <w:tcPr>
            <w:tcW w:w="256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pacing w:before="156" w:after="156"/>
              <w:ind w:firstLine="480"/>
              <w:jc w:val="left"/>
              <w:rPr>
                <w:rFonts w:ascii="宋体" w:hAnsi="宋体" w:cs="宋体"/>
                <w:kern w:val="0"/>
                <w:sz w:val="24"/>
                <w:szCs w:val="24"/>
              </w:rPr>
            </w:pPr>
            <w:r>
              <w:rPr>
                <w:rFonts w:cs="宋体" w:hint="eastAsia"/>
                <w:kern w:val="0"/>
                <w:sz w:val="24"/>
                <w:szCs w:val="24"/>
              </w:rPr>
              <w:t>是否</w:t>
            </w:r>
            <w:r>
              <w:rPr>
                <w:rFonts w:cs="宋体"/>
                <w:kern w:val="0"/>
                <w:sz w:val="24"/>
                <w:szCs w:val="24"/>
              </w:rPr>
              <w:t>具有完善的</w:t>
            </w:r>
            <w:r>
              <w:rPr>
                <w:rFonts w:cs="宋体" w:hint="eastAsia"/>
                <w:kern w:val="0"/>
                <w:sz w:val="24"/>
                <w:szCs w:val="24"/>
              </w:rPr>
              <w:t>信息化系统</w:t>
            </w: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pacing w:before="156" w:after="156" w:line="280" w:lineRule="exact"/>
              <w:ind w:firstLineChars="100" w:firstLine="240"/>
              <w:jc w:val="left"/>
              <w:rPr>
                <w:kern w:val="0"/>
                <w:sz w:val="24"/>
                <w:szCs w:val="24"/>
                <w:u w:val="single"/>
              </w:rPr>
            </w:pPr>
            <w:r>
              <w:rPr>
                <w:rFonts w:cs="宋体" w:hint="eastAsia"/>
                <w:kern w:val="0"/>
                <w:sz w:val="24"/>
                <w:szCs w:val="24"/>
              </w:rPr>
              <w:t>有□</w:t>
            </w:r>
            <w:r>
              <w:rPr>
                <w:rFonts w:hint="eastAsia"/>
                <w:kern w:val="0"/>
                <w:sz w:val="24"/>
                <w:szCs w:val="24"/>
              </w:rPr>
              <w:t>网址：</w:t>
            </w:r>
          </w:p>
          <w:p w:rsidR="00A44B29" w:rsidRDefault="00BE0D27" w:rsidP="006450CF">
            <w:pPr>
              <w:widowControl/>
              <w:spacing w:before="156" w:after="156" w:line="280" w:lineRule="exact"/>
              <w:ind w:firstLineChars="100" w:firstLine="240"/>
              <w:jc w:val="left"/>
              <w:rPr>
                <w:rFonts w:ascii="宋体" w:hAnsi="宋体" w:cs="宋体"/>
                <w:kern w:val="0"/>
                <w:sz w:val="24"/>
                <w:szCs w:val="24"/>
              </w:rPr>
            </w:pPr>
            <w:r>
              <w:rPr>
                <w:rFonts w:cs="宋体" w:hint="eastAsia"/>
                <w:kern w:val="0"/>
                <w:sz w:val="24"/>
                <w:szCs w:val="24"/>
              </w:rPr>
              <w:t>无□</w:t>
            </w:r>
          </w:p>
        </w:tc>
      </w:tr>
      <w:tr w:rsidR="00A44B29">
        <w:trPr>
          <w:cantSplit/>
          <w:trHeight w:val="510"/>
          <w:jc w:val="center"/>
        </w:trPr>
        <w:tc>
          <w:tcPr>
            <w:tcW w:w="256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pacing w:before="156" w:after="156" w:line="280" w:lineRule="exact"/>
              <w:ind w:firstLine="480"/>
              <w:jc w:val="left"/>
              <w:rPr>
                <w:rFonts w:cs="宋体"/>
                <w:kern w:val="0"/>
                <w:sz w:val="24"/>
                <w:szCs w:val="24"/>
              </w:rPr>
            </w:pPr>
            <w:r>
              <w:rPr>
                <w:rFonts w:cs="宋体" w:hint="eastAsia"/>
                <w:kern w:val="0"/>
                <w:sz w:val="24"/>
                <w:szCs w:val="24"/>
              </w:rPr>
              <w:t>是否</w:t>
            </w:r>
            <w:r>
              <w:rPr>
                <w:rFonts w:cs="宋体"/>
                <w:kern w:val="0"/>
                <w:sz w:val="24"/>
                <w:szCs w:val="24"/>
              </w:rPr>
              <w:t>为</w:t>
            </w:r>
            <w:r>
              <w:rPr>
                <w:rFonts w:cs="宋体" w:hint="eastAsia"/>
                <w:kern w:val="0"/>
                <w:sz w:val="24"/>
                <w:szCs w:val="24"/>
              </w:rPr>
              <w:t>A</w:t>
            </w:r>
            <w:r>
              <w:rPr>
                <w:rFonts w:cs="宋体" w:hint="eastAsia"/>
                <w:kern w:val="0"/>
                <w:sz w:val="24"/>
                <w:szCs w:val="24"/>
              </w:rPr>
              <w:t>级</w:t>
            </w:r>
            <w:r>
              <w:rPr>
                <w:rFonts w:cs="宋体"/>
                <w:kern w:val="0"/>
                <w:sz w:val="24"/>
                <w:szCs w:val="24"/>
              </w:rPr>
              <w:t>物流企业</w:t>
            </w: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pacing w:before="156" w:after="156" w:line="280" w:lineRule="exact"/>
              <w:ind w:firstLineChars="100" w:firstLine="240"/>
              <w:jc w:val="left"/>
              <w:rPr>
                <w:rFonts w:cs="宋体"/>
                <w:kern w:val="0"/>
                <w:sz w:val="24"/>
                <w:szCs w:val="24"/>
              </w:rPr>
            </w:pPr>
            <w:r>
              <w:rPr>
                <w:rFonts w:cs="宋体" w:hint="eastAsia"/>
                <w:kern w:val="0"/>
                <w:sz w:val="24"/>
                <w:szCs w:val="24"/>
              </w:rPr>
              <w:t>A</w:t>
            </w:r>
            <w:r>
              <w:rPr>
                <w:rFonts w:cs="宋体" w:hint="eastAsia"/>
                <w:kern w:val="0"/>
                <w:sz w:val="24"/>
                <w:szCs w:val="24"/>
              </w:rPr>
              <w:t>级□</w:t>
            </w:r>
            <w:r>
              <w:rPr>
                <w:rFonts w:cs="宋体" w:hint="eastAsia"/>
                <w:kern w:val="0"/>
                <w:sz w:val="24"/>
                <w:szCs w:val="24"/>
              </w:rPr>
              <w:t xml:space="preserve">  A</w:t>
            </w:r>
            <w:r>
              <w:rPr>
                <w:rFonts w:cs="宋体"/>
                <w:kern w:val="0"/>
                <w:sz w:val="24"/>
                <w:szCs w:val="24"/>
              </w:rPr>
              <w:t>A</w:t>
            </w:r>
            <w:r>
              <w:rPr>
                <w:rFonts w:cs="宋体" w:hint="eastAsia"/>
                <w:kern w:val="0"/>
                <w:sz w:val="24"/>
                <w:szCs w:val="24"/>
              </w:rPr>
              <w:t>级□</w:t>
            </w:r>
            <w:r>
              <w:rPr>
                <w:rFonts w:cs="宋体" w:hint="eastAsia"/>
                <w:kern w:val="0"/>
                <w:sz w:val="24"/>
                <w:szCs w:val="24"/>
              </w:rPr>
              <w:t xml:space="preserve">  AA</w:t>
            </w:r>
            <w:r>
              <w:rPr>
                <w:rFonts w:cs="宋体"/>
                <w:kern w:val="0"/>
                <w:sz w:val="24"/>
                <w:szCs w:val="24"/>
              </w:rPr>
              <w:t>A</w:t>
            </w:r>
            <w:r>
              <w:rPr>
                <w:rFonts w:cs="宋体" w:hint="eastAsia"/>
                <w:kern w:val="0"/>
                <w:sz w:val="24"/>
                <w:szCs w:val="24"/>
              </w:rPr>
              <w:t>级□</w:t>
            </w:r>
            <w:r>
              <w:rPr>
                <w:rFonts w:cs="宋体" w:hint="eastAsia"/>
                <w:kern w:val="0"/>
                <w:sz w:val="24"/>
                <w:szCs w:val="24"/>
              </w:rPr>
              <w:t xml:space="preserve">  AAA</w:t>
            </w:r>
            <w:r>
              <w:rPr>
                <w:rFonts w:cs="宋体"/>
                <w:kern w:val="0"/>
                <w:sz w:val="24"/>
                <w:szCs w:val="24"/>
              </w:rPr>
              <w:t>A</w:t>
            </w:r>
            <w:r>
              <w:rPr>
                <w:rFonts w:cs="宋体" w:hint="eastAsia"/>
                <w:kern w:val="0"/>
                <w:sz w:val="24"/>
                <w:szCs w:val="24"/>
              </w:rPr>
              <w:t>级□</w:t>
            </w:r>
            <w:r>
              <w:rPr>
                <w:rFonts w:cs="宋体" w:hint="eastAsia"/>
                <w:kern w:val="0"/>
                <w:sz w:val="24"/>
                <w:szCs w:val="24"/>
              </w:rPr>
              <w:t xml:space="preserve">  AAAA</w:t>
            </w:r>
            <w:r>
              <w:rPr>
                <w:rFonts w:cs="宋体"/>
                <w:kern w:val="0"/>
                <w:sz w:val="24"/>
                <w:szCs w:val="24"/>
              </w:rPr>
              <w:t>A</w:t>
            </w:r>
            <w:r>
              <w:rPr>
                <w:rFonts w:cs="宋体" w:hint="eastAsia"/>
                <w:kern w:val="0"/>
                <w:sz w:val="24"/>
                <w:szCs w:val="24"/>
              </w:rPr>
              <w:t>级□否□</w:t>
            </w:r>
          </w:p>
        </w:tc>
      </w:tr>
      <w:tr w:rsidR="00A44B29">
        <w:trPr>
          <w:cantSplit/>
          <w:trHeight w:val="51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pacing w:before="156" w:after="156" w:line="280" w:lineRule="exact"/>
              <w:ind w:firstLine="560"/>
              <w:jc w:val="left"/>
              <w:rPr>
                <w:rFonts w:ascii="宋体" w:hAnsi="宋体" w:cs="宋体"/>
                <w:kern w:val="0"/>
                <w:szCs w:val="21"/>
              </w:rPr>
            </w:pPr>
            <w:r>
              <w:rPr>
                <w:rFonts w:cs="宋体" w:hint="eastAsia"/>
                <w:kern w:val="0"/>
                <w:szCs w:val="21"/>
              </w:rPr>
              <w:t>提供附件：</w:t>
            </w:r>
            <w:r>
              <w:rPr>
                <w:kern w:val="0"/>
                <w:szCs w:val="21"/>
              </w:rPr>
              <w:t>1</w:t>
            </w:r>
            <w:r>
              <w:rPr>
                <w:rFonts w:cs="宋体" w:hint="eastAsia"/>
                <w:kern w:val="0"/>
                <w:szCs w:val="21"/>
              </w:rPr>
              <w:t>.</w:t>
            </w:r>
            <w:r>
              <w:rPr>
                <w:rFonts w:cs="宋体" w:hint="eastAsia"/>
                <w:kern w:val="0"/>
                <w:szCs w:val="21"/>
              </w:rPr>
              <w:t>企业法人营业执照复印件；</w:t>
            </w:r>
            <w:r>
              <w:rPr>
                <w:rFonts w:hint="eastAsia"/>
                <w:color w:val="333333"/>
                <w:kern w:val="0"/>
                <w:szCs w:val="21"/>
              </w:rPr>
              <w:t>2.</w:t>
            </w:r>
            <w:r>
              <w:rPr>
                <w:rFonts w:hint="eastAsia"/>
                <w:color w:val="333333"/>
                <w:kern w:val="0"/>
                <w:szCs w:val="21"/>
              </w:rPr>
              <w:t>本企业当年出资新购新能源配送车辆证明材料；</w:t>
            </w:r>
            <w:r>
              <w:rPr>
                <w:rFonts w:hint="eastAsia"/>
                <w:kern w:val="0"/>
                <w:szCs w:val="21"/>
              </w:rPr>
              <w:t>3</w:t>
            </w:r>
            <w:r>
              <w:rPr>
                <w:rFonts w:cs="宋体" w:hint="eastAsia"/>
                <w:kern w:val="0"/>
                <w:szCs w:val="21"/>
              </w:rPr>
              <w:t>.</w:t>
            </w:r>
            <w:r>
              <w:rPr>
                <w:rFonts w:cs="宋体" w:hint="eastAsia"/>
                <w:kern w:val="0"/>
                <w:szCs w:val="21"/>
              </w:rPr>
              <w:t>《国家企业信用信息公示系统》查询的考核年度信用状况证明；</w:t>
            </w:r>
            <w:r>
              <w:rPr>
                <w:rFonts w:cs="宋体" w:hint="eastAsia"/>
                <w:kern w:val="0"/>
                <w:szCs w:val="21"/>
              </w:rPr>
              <w:t>4.</w:t>
            </w:r>
            <w:r>
              <w:rPr>
                <w:rFonts w:cs="宋体" w:hint="eastAsia"/>
                <w:kern w:val="0"/>
                <w:szCs w:val="21"/>
              </w:rPr>
              <w:t>考核年度内无</w:t>
            </w:r>
            <w:proofErr w:type="gramStart"/>
            <w:r>
              <w:rPr>
                <w:rFonts w:cs="宋体" w:hint="eastAsia"/>
                <w:kern w:val="0"/>
                <w:szCs w:val="21"/>
              </w:rPr>
              <w:t>负考核</w:t>
            </w:r>
            <w:proofErr w:type="gramEnd"/>
            <w:r>
              <w:rPr>
                <w:rFonts w:cs="宋体" w:hint="eastAsia"/>
                <w:kern w:val="0"/>
                <w:szCs w:val="21"/>
              </w:rPr>
              <w:t>条件的交通事故承诺书；</w:t>
            </w:r>
            <w:r>
              <w:rPr>
                <w:rFonts w:hint="eastAsia"/>
                <w:kern w:val="0"/>
                <w:szCs w:val="21"/>
              </w:rPr>
              <w:t>5</w:t>
            </w:r>
            <w:r>
              <w:rPr>
                <w:rFonts w:cs="宋体" w:hint="eastAsia"/>
                <w:kern w:val="0"/>
                <w:szCs w:val="21"/>
              </w:rPr>
              <w:t>.</w:t>
            </w:r>
            <w:r>
              <w:rPr>
                <w:rFonts w:cs="宋体" w:hint="eastAsia"/>
                <w:kern w:val="0"/>
                <w:szCs w:val="21"/>
              </w:rPr>
              <w:t>考核年度内安全教育记录等其它所需证明材料。</w:t>
            </w:r>
          </w:p>
        </w:tc>
      </w:tr>
      <w:tr w:rsidR="00A44B29">
        <w:trPr>
          <w:cantSplit/>
          <w:trHeight w:val="51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pacing w:before="156" w:after="156"/>
              <w:ind w:firstLine="480"/>
              <w:jc w:val="left"/>
              <w:rPr>
                <w:rFonts w:cs="宋体"/>
                <w:kern w:val="0"/>
                <w:sz w:val="24"/>
                <w:szCs w:val="24"/>
              </w:rPr>
            </w:pPr>
            <w:r>
              <w:rPr>
                <w:rFonts w:cs="宋体" w:hint="eastAsia"/>
                <w:kern w:val="0"/>
                <w:sz w:val="24"/>
                <w:szCs w:val="24"/>
              </w:rPr>
              <w:t>法人代表签字：</w:t>
            </w:r>
            <w:r>
              <w:rPr>
                <w:rFonts w:cs="宋体" w:hint="eastAsia"/>
                <w:kern w:val="0"/>
                <w:sz w:val="24"/>
                <w:szCs w:val="24"/>
              </w:rPr>
              <w:t xml:space="preserve"> </w:t>
            </w:r>
          </w:p>
          <w:p w:rsidR="00A44B29" w:rsidRDefault="00BE0D27" w:rsidP="006450CF">
            <w:pPr>
              <w:widowControl/>
              <w:spacing w:before="156" w:after="156" w:line="280" w:lineRule="exact"/>
              <w:ind w:firstLineChars="100" w:firstLine="240"/>
              <w:jc w:val="right"/>
              <w:rPr>
                <w:rFonts w:cs="宋体"/>
                <w:kern w:val="0"/>
                <w:sz w:val="24"/>
                <w:szCs w:val="24"/>
              </w:rPr>
            </w:pPr>
            <w:r>
              <w:rPr>
                <w:rFonts w:cs="宋体" w:hint="eastAsia"/>
                <w:kern w:val="0"/>
                <w:sz w:val="24"/>
                <w:szCs w:val="24"/>
              </w:rPr>
              <w:t>年</w:t>
            </w:r>
            <w:r>
              <w:rPr>
                <w:rFonts w:cs="宋体" w:hint="eastAsia"/>
                <w:kern w:val="0"/>
                <w:sz w:val="24"/>
                <w:szCs w:val="24"/>
              </w:rPr>
              <w:t xml:space="preserve"> </w:t>
            </w:r>
            <w:r>
              <w:rPr>
                <w:rFonts w:cs="宋体"/>
                <w:kern w:val="0"/>
                <w:sz w:val="24"/>
                <w:szCs w:val="24"/>
              </w:rPr>
              <w:t xml:space="preserve">  </w:t>
            </w:r>
            <w:r>
              <w:rPr>
                <w:rFonts w:cs="宋体" w:hint="eastAsia"/>
                <w:kern w:val="0"/>
                <w:sz w:val="24"/>
                <w:szCs w:val="24"/>
              </w:rPr>
              <w:t>月</w:t>
            </w:r>
            <w:r>
              <w:rPr>
                <w:rFonts w:cs="宋体" w:hint="eastAsia"/>
                <w:kern w:val="0"/>
                <w:sz w:val="24"/>
                <w:szCs w:val="24"/>
              </w:rPr>
              <w:t xml:space="preserve"> </w:t>
            </w:r>
            <w:r>
              <w:rPr>
                <w:rFonts w:cs="宋体"/>
                <w:kern w:val="0"/>
                <w:sz w:val="24"/>
                <w:szCs w:val="24"/>
              </w:rPr>
              <w:t xml:space="preserve">  </w:t>
            </w:r>
            <w:r>
              <w:rPr>
                <w:rFonts w:cs="宋体" w:hint="eastAsia"/>
                <w:kern w:val="0"/>
                <w:sz w:val="24"/>
                <w:szCs w:val="24"/>
              </w:rPr>
              <w:t>日（企业盖章）</w:t>
            </w:r>
          </w:p>
        </w:tc>
      </w:tr>
      <w:tr w:rsidR="00A44B29">
        <w:trPr>
          <w:cantSplit/>
          <w:trHeight w:val="284"/>
          <w:jc w:val="center"/>
        </w:trPr>
        <w:tc>
          <w:tcPr>
            <w:tcW w:w="5000" w:type="pct"/>
            <w:gridSpan w:val="6"/>
            <w:tcBorders>
              <w:top w:val="single" w:sz="4" w:space="0" w:color="auto"/>
              <w:left w:val="nil"/>
              <w:bottom w:val="nil"/>
              <w:right w:val="nil"/>
            </w:tcBorders>
            <w:shd w:val="clear" w:color="auto" w:fill="auto"/>
            <w:vAlign w:val="center"/>
          </w:tcPr>
          <w:p w:rsidR="00A44B29" w:rsidRDefault="00BE0D27" w:rsidP="006450CF">
            <w:pPr>
              <w:widowControl/>
              <w:snapToGrid w:val="0"/>
              <w:spacing w:before="156" w:after="156" w:line="240" w:lineRule="atLeast"/>
              <w:ind w:firstLine="440"/>
              <w:jc w:val="left"/>
              <w:rPr>
                <w:rFonts w:ascii="仿宋" w:eastAsia="仿宋" w:hAnsi="仿宋" w:cs="宋体"/>
                <w:kern w:val="0"/>
                <w:sz w:val="22"/>
                <w:szCs w:val="24"/>
              </w:rPr>
            </w:pPr>
            <w:r>
              <w:rPr>
                <w:rFonts w:ascii="仿宋" w:eastAsia="仿宋" w:hAnsi="仿宋" w:cs="宋体" w:hint="eastAsia"/>
                <w:kern w:val="0"/>
                <w:sz w:val="22"/>
                <w:szCs w:val="24"/>
              </w:rPr>
              <w:t>注</w:t>
            </w:r>
            <w:r>
              <w:rPr>
                <w:rFonts w:ascii="仿宋" w:eastAsia="仿宋" w:hAnsi="仿宋" w:hint="eastAsia"/>
                <w:kern w:val="0"/>
                <w:sz w:val="22"/>
                <w:szCs w:val="24"/>
              </w:rPr>
              <w:t xml:space="preserve">  </w:t>
            </w:r>
            <w:r>
              <w:rPr>
                <w:rFonts w:ascii="仿宋" w:eastAsia="仿宋" w:hAnsi="仿宋" w:hint="eastAsia"/>
                <w:kern w:val="0"/>
                <w:sz w:val="22"/>
                <w:szCs w:val="24"/>
              </w:rPr>
              <w:t>①</w:t>
            </w:r>
            <w:r>
              <w:rPr>
                <w:rFonts w:ascii="仿宋" w:eastAsia="仿宋" w:hAnsi="仿宋" w:cs="宋体" w:hint="eastAsia"/>
                <w:kern w:val="0"/>
                <w:sz w:val="22"/>
                <w:szCs w:val="24"/>
              </w:rPr>
              <w:t>指城市货运配送型或新能源车辆运营型。</w:t>
            </w:r>
          </w:p>
          <w:p w:rsidR="00A44B29" w:rsidRDefault="00BE0D27" w:rsidP="006450CF">
            <w:pPr>
              <w:widowControl/>
              <w:snapToGrid w:val="0"/>
              <w:spacing w:before="156" w:after="156" w:line="240" w:lineRule="atLeast"/>
              <w:ind w:firstLine="440"/>
              <w:jc w:val="left"/>
              <w:rPr>
                <w:rFonts w:ascii="仿宋" w:eastAsia="仿宋" w:hAnsi="仿宋" w:cs="宋体"/>
                <w:kern w:val="0"/>
                <w:sz w:val="22"/>
                <w:szCs w:val="24"/>
              </w:rPr>
            </w:pPr>
            <w:r>
              <w:rPr>
                <w:rFonts w:ascii="仿宋" w:eastAsia="仿宋" w:hAnsi="仿宋" w:hint="eastAsia"/>
                <w:kern w:val="0"/>
                <w:sz w:val="22"/>
                <w:szCs w:val="24"/>
              </w:rPr>
              <w:t>②</w:t>
            </w:r>
            <w:r>
              <w:rPr>
                <w:rFonts w:ascii="仿宋" w:eastAsia="仿宋" w:hAnsi="仿宋" w:cs="宋体" w:hint="eastAsia"/>
                <w:kern w:val="0"/>
                <w:sz w:val="22"/>
                <w:szCs w:val="24"/>
              </w:rPr>
              <w:t>此项内容为城市货运配送型企业必填；新能源车辆运营型企业选填。</w:t>
            </w:r>
          </w:p>
          <w:p w:rsidR="00A44B29" w:rsidRDefault="00BE0D27" w:rsidP="006450CF">
            <w:pPr>
              <w:widowControl/>
              <w:snapToGrid w:val="0"/>
              <w:spacing w:before="156" w:after="156" w:line="240" w:lineRule="atLeast"/>
              <w:ind w:firstLine="440"/>
              <w:jc w:val="left"/>
              <w:rPr>
                <w:rFonts w:ascii="仿宋" w:eastAsia="仿宋" w:hAnsi="仿宋" w:cs="宋体"/>
                <w:kern w:val="0"/>
                <w:sz w:val="22"/>
                <w:szCs w:val="24"/>
              </w:rPr>
            </w:pPr>
            <w:r>
              <w:rPr>
                <w:rFonts w:ascii="仿宋" w:eastAsia="仿宋" w:hAnsi="仿宋" w:hint="eastAsia"/>
                <w:kern w:val="0"/>
                <w:sz w:val="22"/>
                <w:szCs w:val="24"/>
              </w:rPr>
              <w:t>③指</w:t>
            </w:r>
            <w:r>
              <w:rPr>
                <w:rFonts w:ascii="仿宋" w:eastAsia="仿宋" w:hAnsi="仿宋" w:hint="eastAsia"/>
                <w:kern w:val="0"/>
                <w:sz w:val="22"/>
                <w:szCs w:val="24"/>
              </w:rPr>
              <w:t>2018</w:t>
            </w:r>
            <w:r>
              <w:rPr>
                <w:rFonts w:ascii="仿宋" w:eastAsia="仿宋" w:hAnsi="仿宋" w:hint="eastAsia"/>
                <w:kern w:val="0"/>
                <w:sz w:val="22"/>
                <w:szCs w:val="24"/>
              </w:rPr>
              <w:t>年</w:t>
            </w:r>
            <w:r>
              <w:rPr>
                <w:rFonts w:ascii="仿宋" w:eastAsia="仿宋" w:hAnsi="仿宋" w:hint="eastAsia"/>
                <w:kern w:val="0"/>
                <w:sz w:val="22"/>
                <w:szCs w:val="24"/>
              </w:rPr>
              <w:t>7</w:t>
            </w:r>
            <w:r>
              <w:rPr>
                <w:rFonts w:ascii="仿宋" w:eastAsia="仿宋" w:hAnsi="仿宋" w:hint="eastAsia"/>
                <w:kern w:val="0"/>
                <w:sz w:val="22"/>
                <w:szCs w:val="24"/>
              </w:rPr>
              <w:t>月</w:t>
            </w:r>
            <w:r>
              <w:rPr>
                <w:rFonts w:ascii="仿宋" w:eastAsia="仿宋" w:hAnsi="仿宋" w:hint="eastAsia"/>
                <w:kern w:val="0"/>
                <w:sz w:val="22"/>
                <w:szCs w:val="24"/>
              </w:rPr>
              <w:t>1</w:t>
            </w:r>
            <w:r>
              <w:rPr>
                <w:rFonts w:ascii="仿宋" w:eastAsia="仿宋" w:hAnsi="仿宋" w:hint="eastAsia"/>
                <w:kern w:val="0"/>
                <w:sz w:val="22"/>
                <w:szCs w:val="24"/>
              </w:rPr>
              <w:t>日后，考核企业在苏州首次注册登记的新能源货运车辆。</w:t>
            </w:r>
          </w:p>
          <w:p w:rsidR="00A44B29" w:rsidRDefault="00BE0D27" w:rsidP="006450CF">
            <w:pPr>
              <w:widowControl/>
              <w:snapToGrid w:val="0"/>
              <w:spacing w:before="156" w:after="156" w:line="240" w:lineRule="atLeast"/>
              <w:ind w:firstLine="440"/>
              <w:jc w:val="left"/>
              <w:rPr>
                <w:rFonts w:ascii="仿宋" w:eastAsia="仿宋" w:hAnsi="仿宋" w:cs="宋体"/>
                <w:kern w:val="0"/>
                <w:sz w:val="22"/>
                <w:szCs w:val="24"/>
              </w:rPr>
            </w:pPr>
            <w:r>
              <w:rPr>
                <w:rFonts w:ascii="仿宋" w:eastAsia="仿宋" w:hAnsi="仿宋" w:cs="宋体" w:hint="eastAsia"/>
                <w:kern w:val="0"/>
                <w:sz w:val="22"/>
                <w:szCs w:val="24"/>
              </w:rPr>
              <w:t>④指苏州市区范围（含吴江区）内的网点和终端数。</w:t>
            </w:r>
          </w:p>
        </w:tc>
      </w:tr>
      <w:tr w:rsidR="00A44B29">
        <w:trPr>
          <w:cantSplit/>
          <w:trHeight w:val="51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pacing w:before="156" w:after="156" w:line="600" w:lineRule="exact"/>
              <w:ind w:firstLine="480"/>
              <w:jc w:val="left"/>
              <w:rPr>
                <w:rFonts w:ascii="宋体" w:hAnsi="华文中宋" w:cs="宋体"/>
                <w:bCs/>
                <w:kern w:val="0"/>
                <w:sz w:val="24"/>
                <w:szCs w:val="32"/>
              </w:rPr>
            </w:pPr>
            <w:r>
              <w:rPr>
                <w:rFonts w:cs="宋体" w:hint="eastAsia"/>
                <w:kern w:val="0"/>
                <w:sz w:val="24"/>
                <w:szCs w:val="24"/>
              </w:rPr>
              <w:lastRenderedPageBreak/>
              <w:t>年度</w:t>
            </w:r>
            <w:r>
              <w:rPr>
                <w:rFonts w:cs="宋体"/>
                <w:kern w:val="0"/>
                <w:sz w:val="24"/>
                <w:szCs w:val="24"/>
              </w:rPr>
              <w:t>工作情况简介：</w:t>
            </w:r>
          </w:p>
          <w:p w:rsidR="00A44B29" w:rsidRDefault="00A44B29" w:rsidP="006450CF">
            <w:pPr>
              <w:widowControl/>
              <w:spacing w:before="156" w:after="156" w:line="280" w:lineRule="exact"/>
              <w:ind w:firstLineChars="100" w:firstLine="240"/>
              <w:jc w:val="left"/>
              <w:rPr>
                <w:rFonts w:cs="宋体"/>
                <w:kern w:val="0"/>
                <w:sz w:val="24"/>
                <w:szCs w:val="24"/>
              </w:rPr>
            </w:pPr>
          </w:p>
          <w:p w:rsidR="00A44B29" w:rsidRDefault="00A44B29" w:rsidP="006450CF">
            <w:pPr>
              <w:widowControl/>
              <w:spacing w:before="156" w:after="156" w:line="280" w:lineRule="exact"/>
              <w:ind w:firstLineChars="100" w:firstLine="240"/>
              <w:jc w:val="left"/>
              <w:rPr>
                <w:rFonts w:cs="宋体"/>
                <w:kern w:val="0"/>
                <w:sz w:val="24"/>
                <w:szCs w:val="24"/>
              </w:rPr>
            </w:pPr>
          </w:p>
          <w:p w:rsidR="00A44B29" w:rsidRDefault="00A44B29" w:rsidP="006450CF">
            <w:pPr>
              <w:widowControl/>
              <w:spacing w:before="156" w:after="156" w:line="280" w:lineRule="exact"/>
              <w:ind w:firstLineChars="100" w:firstLine="240"/>
              <w:jc w:val="left"/>
              <w:rPr>
                <w:rFonts w:cs="宋体"/>
                <w:kern w:val="0"/>
                <w:sz w:val="24"/>
                <w:szCs w:val="24"/>
              </w:rPr>
            </w:pPr>
          </w:p>
          <w:p w:rsidR="00A44B29" w:rsidRDefault="00A44B29" w:rsidP="006450CF">
            <w:pPr>
              <w:widowControl/>
              <w:spacing w:before="156" w:after="156" w:line="280" w:lineRule="exact"/>
              <w:ind w:firstLineChars="100" w:firstLine="240"/>
              <w:jc w:val="left"/>
              <w:rPr>
                <w:rFonts w:cs="宋体"/>
                <w:kern w:val="0"/>
                <w:sz w:val="24"/>
                <w:szCs w:val="24"/>
              </w:rPr>
            </w:pPr>
          </w:p>
          <w:p w:rsidR="00A44B29" w:rsidRDefault="00A44B29" w:rsidP="006450CF">
            <w:pPr>
              <w:widowControl/>
              <w:spacing w:before="156" w:after="156" w:line="280" w:lineRule="exact"/>
              <w:ind w:firstLineChars="100" w:firstLine="240"/>
              <w:jc w:val="left"/>
              <w:rPr>
                <w:rFonts w:cs="宋体"/>
                <w:kern w:val="0"/>
                <w:sz w:val="24"/>
                <w:szCs w:val="24"/>
              </w:rPr>
            </w:pPr>
          </w:p>
          <w:p w:rsidR="00A44B29" w:rsidRDefault="00A44B29" w:rsidP="006450CF">
            <w:pPr>
              <w:widowControl/>
              <w:spacing w:before="156" w:after="156" w:line="280" w:lineRule="exact"/>
              <w:ind w:firstLineChars="100" w:firstLine="240"/>
              <w:jc w:val="left"/>
              <w:rPr>
                <w:rFonts w:cs="宋体"/>
                <w:kern w:val="0"/>
                <w:sz w:val="24"/>
                <w:szCs w:val="24"/>
              </w:rPr>
            </w:pPr>
          </w:p>
          <w:p w:rsidR="00A44B29" w:rsidRDefault="00A44B29" w:rsidP="006450CF">
            <w:pPr>
              <w:widowControl/>
              <w:spacing w:before="156" w:after="156" w:line="280" w:lineRule="exact"/>
              <w:ind w:firstLineChars="100" w:firstLine="240"/>
              <w:jc w:val="left"/>
              <w:rPr>
                <w:rFonts w:cs="宋体"/>
                <w:kern w:val="0"/>
                <w:sz w:val="24"/>
                <w:szCs w:val="24"/>
              </w:rPr>
            </w:pPr>
          </w:p>
          <w:p w:rsidR="00A44B29" w:rsidRDefault="00A44B29" w:rsidP="006450CF">
            <w:pPr>
              <w:widowControl/>
              <w:spacing w:before="156" w:after="156" w:line="280" w:lineRule="exact"/>
              <w:ind w:firstLineChars="100" w:firstLine="240"/>
              <w:jc w:val="left"/>
              <w:rPr>
                <w:rFonts w:cs="宋体"/>
                <w:kern w:val="0"/>
                <w:sz w:val="24"/>
                <w:szCs w:val="24"/>
              </w:rPr>
            </w:pPr>
          </w:p>
          <w:p w:rsidR="00A44B29" w:rsidRDefault="00A44B29" w:rsidP="006450CF">
            <w:pPr>
              <w:widowControl/>
              <w:spacing w:before="156" w:after="156" w:line="280" w:lineRule="exact"/>
              <w:ind w:firstLineChars="100" w:firstLine="240"/>
              <w:jc w:val="left"/>
              <w:rPr>
                <w:rFonts w:cs="宋体"/>
                <w:kern w:val="0"/>
                <w:sz w:val="24"/>
                <w:szCs w:val="24"/>
              </w:rPr>
            </w:pPr>
          </w:p>
          <w:p w:rsidR="00A44B29" w:rsidRDefault="00A44B29" w:rsidP="006450CF">
            <w:pPr>
              <w:widowControl/>
              <w:spacing w:before="156" w:after="156" w:line="280" w:lineRule="exact"/>
              <w:ind w:firstLineChars="100" w:firstLine="240"/>
              <w:jc w:val="left"/>
              <w:rPr>
                <w:rFonts w:cs="宋体"/>
                <w:kern w:val="0"/>
                <w:sz w:val="24"/>
                <w:szCs w:val="24"/>
              </w:rPr>
            </w:pPr>
          </w:p>
          <w:p w:rsidR="00A44B29" w:rsidRDefault="00A44B29" w:rsidP="006450CF">
            <w:pPr>
              <w:widowControl/>
              <w:spacing w:before="156" w:after="156" w:line="280" w:lineRule="exact"/>
              <w:ind w:firstLineChars="100" w:firstLine="240"/>
              <w:jc w:val="left"/>
              <w:rPr>
                <w:rFonts w:cs="宋体"/>
                <w:kern w:val="0"/>
                <w:sz w:val="24"/>
                <w:szCs w:val="24"/>
              </w:rPr>
            </w:pPr>
          </w:p>
          <w:p w:rsidR="00A44B29" w:rsidRDefault="00A44B29" w:rsidP="006450CF">
            <w:pPr>
              <w:widowControl/>
              <w:spacing w:before="156" w:after="156" w:line="280" w:lineRule="exact"/>
              <w:ind w:firstLineChars="100" w:firstLine="240"/>
              <w:jc w:val="left"/>
              <w:rPr>
                <w:rFonts w:cs="宋体"/>
                <w:kern w:val="0"/>
                <w:sz w:val="24"/>
                <w:szCs w:val="24"/>
              </w:rPr>
            </w:pPr>
          </w:p>
          <w:p w:rsidR="00A44B29" w:rsidRDefault="00A44B29" w:rsidP="006450CF">
            <w:pPr>
              <w:widowControl/>
              <w:spacing w:before="156" w:after="156" w:line="280" w:lineRule="exact"/>
              <w:ind w:firstLineChars="100" w:firstLine="240"/>
              <w:jc w:val="left"/>
              <w:rPr>
                <w:rFonts w:cs="宋体"/>
                <w:kern w:val="0"/>
                <w:sz w:val="24"/>
                <w:szCs w:val="24"/>
              </w:rPr>
            </w:pPr>
          </w:p>
          <w:p w:rsidR="00A44B29" w:rsidRDefault="00A44B29" w:rsidP="006450CF">
            <w:pPr>
              <w:widowControl/>
              <w:spacing w:before="156" w:after="156" w:line="280" w:lineRule="exact"/>
              <w:ind w:firstLineChars="100" w:firstLine="240"/>
              <w:jc w:val="left"/>
              <w:rPr>
                <w:rFonts w:cs="宋体"/>
                <w:kern w:val="0"/>
                <w:sz w:val="24"/>
                <w:szCs w:val="24"/>
              </w:rPr>
            </w:pPr>
          </w:p>
          <w:p w:rsidR="00A44B29" w:rsidRDefault="00A44B29" w:rsidP="006450CF">
            <w:pPr>
              <w:widowControl/>
              <w:spacing w:before="156" w:after="156" w:line="280" w:lineRule="exact"/>
              <w:ind w:firstLineChars="100" w:firstLine="240"/>
              <w:jc w:val="left"/>
              <w:rPr>
                <w:rFonts w:cs="宋体"/>
                <w:kern w:val="0"/>
                <w:sz w:val="24"/>
                <w:szCs w:val="24"/>
              </w:rPr>
            </w:pPr>
          </w:p>
          <w:p w:rsidR="00A44B29" w:rsidRDefault="00A44B29" w:rsidP="006450CF">
            <w:pPr>
              <w:widowControl/>
              <w:spacing w:before="156" w:after="156" w:line="280" w:lineRule="exact"/>
              <w:ind w:firstLineChars="100" w:firstLine="240"/>
              <w:jc w:val="left"/>
              <w:rPr>
                <w:rFonts w:cs="宋体"/>
                <w:kern w:val="0"/>
                <w:sz w:val="24"/>
                <w:szCs w:val="24"/>
              </w:rPr>
            </w:pPr>
          </w:p>
          <w:p w:rsidR="00A44B29" w:rsidRDefault="00A44B29" w:rsidP="006450CF">
            <w:pPr>
              <w:widowControl/>
              <w:spacing w:before="156" w:after="156" w:line="280" w:lineRule="exact"/>
              <w:ind w:firstLineChars="100" w:firstLine="240"/>
              <w:jc w:val="left"/>
              <w:rPr>
                <w:rFonts w:cs="宋体"/>
                <w:kern w:val="0"/>
                <w:sz w:val="24"/>
                <w:szCs w:val="24"/>
              </w:rPr>
            </w:pPr>
          </w:p>
          <w:p w:rsidR="00A44B29" w:rsidRDefault="00A44B29" w:rsidP="006450CF">
            <w:pPr>
              <w:widowControl/>
              <w:spacing w:before="156" w:after="156" w:line="280" w:lineRule="exact"/>
              <w:ind w:firstLineChars="100" w:firstLine="240"/>
              <w:jc w:val="left"/>
              <w:rPr>
                <w:rFonts w:cs="宋体"/>
                <w:kern w:val="0"/>
                <w:sz w:val="24"/>
                <w:szCs w:val="24"/>
              </w:rPr>
            </w:pPr>
          </w:p>
          <w:p w:rsidR="00A44B29" w:rsidRDefault="00A44B29" w:rsidP="006450CF">
            <w:pPr>
              <w:widowControl/>
              <w:spacing w:before="156" w:after="156" w:line="280" w:lineRule="exact"/>
              <w:ind w:firstLineChars="100" w:firstLine="240"/>
              <w:jc w:val="left"/>
              <w:rPr>
                <w:rFonts w:cs="宋体"/>
                <w:kern w:val="0"/>
                <w:sz w:val="24"/>
                <w:szCs w:val="24"/>
              </w:rPr>
            </w:pPr>
          </w:p>
          <w:p w:rsidR="00A44B29" w:rsidRDefault="00A44B29" w:rsidP="006450CF">
            <w:pPr>
              <w:widowControl/>
              <w:spacing w:before="156" w:after="156" w:line="280" w:lineRule="exact"/>
              <w:ind w:firstLineChars="100" w:firstLine="240"/>
              <w:jc w:val="left"/>
              <w:rPr>
                <w:rFonts w:cs="宋体"/>
                <w:kern w:val="0"/>
                <w:sz w:val="24"/>
                <w:szCs w:val="24"/>
              </w:rPr>
            </w:pPr>
          </w:p>
          <w:p w:rsidR="00A44B29" w:rsidRDefault="00BE0D27" w:rsidP="006450CF">
            <w:pPr>
              <w:widowControl/>
              <w:spacing w:before="156" w:after="156" w:line="600" w:lineRule="exact"/>
              <w:ind w:firstLine="480"/>
              <w:jc w:val="left"/>
              <w:rPr>
                <w:rFonts w:ascii="宋体" w:hAnsi="华文中宋" w:cs="宋体"/>
                <w:bCs/>
                <w:kern w:val="0"/>
                <w:sz w:val="24"/>
                <w:szCs w:val="32"/>
              </w:rPr>
            </w:pPr>
            <w:r>
              <w:rPr>
                <w:rFonts w:ascii="宋体" w:hAnsi="华文中宋" w:cs="宋体" w:hint="eastAsia"/>
                <w:bCs/>
                <w:kern w:val="0"/>
                <w:sz w:val="24"/>
                <w:szCs w:val="32"/>
              </w:rPr>
              <w:t>相关</w:t>
            </w:r>
            <w:r>
              <w:rPr>
                <w:rFonts w:ascii="宋体" w:hAnsi="华文中宋" w:cs="宋体"/>
                <w:bCs/>
                <w:kern w:val="0"/>
                <w:sz w:val="24"/>
                <w:szCs w:val="32"/>
              </w:rPr>
              <w:t>考核指标自评</w:t>
            </w:r>
            <w:r>
              <w:rPr>
                <w:rFonts w:ascii="宋体" w:hAnsi="华文中宋" w:cs="宋体" w:hint="eastAsia"/>
                <w:bCs/>
                <w:kern w:val="0"/>
                <w:sz w:val="24"/>
                <w:szCs w:val="32"/>
              </w:rPr>
              <w:t>：</w:t>
            </w:r>
          </w:p>
          <w:p w:rsidR="00A44B29" w:rsidRDefault="00A44B29" w:rsidP="006450CF">
            <w:pPr>
              <w:widowControl/>
              <w:spacing w:before="156" w:after="156" w:line="280" w:lineRule="exact"/>
              <w:ind w:firstLineChars="100" w:firstLine="240"/>
              <w:jc w:val="left"/>
              <w:rPr>
                <w:rFonts w:cs="宋体"/>
                <w:kern w:val="0"/>
                <w:sz w:val="24"/>
                <w:szCs w:val="24"/>
              </w:rPr>
            </w:pPr>
          </w:p>
          <w:p w:rsidR="00A44B29" w:rsidRDefault="00A44B29" w:rsidP="006450CF">
            <w:pPr>
              <w:widowControl/>
              <w:spacing w:before="156" w:after="156" w:line="280" w:lineRule="exact"/>
              <w:ind w:firstLineChars="100" w:firstLine="240"/>
              <w:jc w:val="left"/>
              <w:rPr>
                <w:rFonts w:cs="宋体"/>
                <w:kern w:val="0"/>
                <w:sz w:val="24"/>
                <w:szCs w:val="24"/>
              </w:rPr>
            </w:pPr>
          </w:p>
          <w:p w:rsidR="00A44B29" w:rsidRDefault="00A44B29" w:rsidP="006450CF">
            <w:pPr>
              <w:widowControl/>
              <w:spacing w:before="156" w:after="156" w:line="280" w:lineRule="exact"/>
              <w:ind w:firstLineChars="100" w:firstLine="240"/>
              <w:jc w:val="left"/>
              <w:rPr>
                <w:rFonts w:cs="宋体"/>
                <w:kern w:val="0"/>
                <w:sz w:val="24"/>
                <w:szCs w:val="24"/>
              </w:rPr>
            </w:pPr>
          </w:p>
          <w:p w:rsidR="00A44B29" w:rsidRDefault="00A44B29" w:rsidP="006450CF">
            <w:pPr>
              <w:widowControl/>
              <w:spacing w:before="156" w:after="156" w:line="280" w:lineRule="exact"/>
              <w:ind w:firstLineChars="100" w:firstLine="240"/>
              <w:jc w:val="left"/>
              <w:rPr>
                <w:rFonts w:cs="宋体"/>
                <w:kern w:val="0"/>
                <w:sz w:val="24"/>
                <w:szCs w:val="24"/>
              </w:rPr>
            </w:pPr>
          </w:p>
          <w:p w:rsidR="00A44B29" w:rsidRDefault="00A44B29" w:rsidP="006450CF">
            <w:pPr>
              <w:widowControl/>
              <w:spacing w:before="156" w:after="156" w:line="280" w:lineRule="exact"/>
              <w:ind w:firstLineChars="100" w:firstLine="240"/>
              <w:jc w:val="left"/>
              <w:rPr>
                <w:rFonts w:cs="宋体"/>
                <w:kern w:val="0"/>
                <w:sz w:val="24"/>
                <w:szCs w:val="24"/>
              </w:rPr>
            </w:pPr>
          </w:p>
          <w:p w:rsidR="00A44B29" w:rsidRDefault="00A44B29" w:rsidP="006450CF">
            <w:pPr>
              <w:widowControl/>
              <w:spacing w:before="156" w:after="156" w:line="280" w:lineRule="exact"/>
              <w:ind w:firstLineChars="100" w:firstLine="240"/>
              <w:jc w:val="left"/>
              <w:rPr>
                <w:rFonts w:cs="宋体"/>
                <w:kern w:val="0"/>
                <w:sz w:val="24"/>
                <w:szCs w:val="24"/>
              </w:rPr>
            </w:pPr>
          </w:p>
          <w:p w:rsidR="00A44B29" w:rsidRDefault="00A44B29" w:rsidP="006450CF">
            <w:pPr>
              <w:widowControl/>
              <w:spacing w:before="156" w:after="156" w:line="280" w:lineRule="exact"/>
              <w:ind w:firstLineChars="100" w:firstLine="240"/>
              <w:jc w:val="left"/>
              <w:rPr>
                <w:rFonts w:cs="宋体"/>
                <w:kern w:val="0"/>
                <w:sz w:val="24"/>
                <w:szCs w:val="24"/>
              </w:rPr>
            </w:pPr>
          </w:p>
          <w:p w:rsidR="00A44B29" w:rsidRDefault="00A44B29" w:rsidP="006450CF">
            <w:pPr>
              <w:widowControl/>
              <w:spacing w:before="156" w:after="156" w:line="280" w:lineRule="exact"/>
              <w:ind w:firstLineChars="100" w:firstLine="240"/>
              <w:jc w:val="left"/>
              <w:rPr>
                <w:rFonts w:cs="宋体"/>
                <w:kern w:val="0"/>
                <w:sz w:val="24"/>
                <w:szCs w:val="24"/>
              </w:rPr>
            </w:pPr>
          </w:p>
          <w:p w:rsidR="00A44B29" w:rsidRDefault="00A44B29" w:rsidP="006450CF">
            <w:pPr>
              <w:widowControl/>
              <w:spacing w:before="156" w:after="156" w:line="280" w:lineRule="exact"/>
              <w:ind w:firstLineChars="100" w:firstLine="240"/>
              <w:jc w:val="left"/>
              <w:rPr>
                <w:rFonts w:cs="宋体"/>
                <w:kern w:val="0"/>
                <w:sz w:val="24"/>
                <w:szCs w:val="24"/>
              </w:rPr>
            </w:pPr>
          </w:p>
          <w:p w:rsidR="00A44B29" w:rsidRDefault="00A44B29" w:rsidP="006450CF">
            <w:pPr>
              <w:widowControl/>
              <w:spacing w:before="156" w:after="156" w:line="280" w:lineRule="exact"/>
              <w:ind w:firstLineChars="100" w:firstLine="240"/>
              <w:jc w:val="left"/>
              <w:rPr>
                <w:rFonts w:cs="宋体"/>
                <w:kern w:val="0"/>
                <w:sz w:val="24"/>
                <w:szCs w:val="24"/>
              </w:rPr>
            </w:pPr>
          </w:p>
          <w:p w:rsidR="00A44B29" w:rsidRDefault="00A44B29" w:rsidP="006450CF">
            <w:pPr>
              <w:widowControl/>
              <w:spacing w:before="156" w:after="156" w:line="280" w:lineRule="exact"/>
              <w:ind w:firstLineChars="100" w:firstLine="240"/>
              <w:jc w:val="left"/>
              <w:rPr>
                <w:rFonts w:cs="宋体"/>
                <w:kern w:val="0"/>
                <w:sz w:val="24"/>
                <w:szCs w:val="24"/>
              </w:rPr>
            </w:pPr>
          </w:p>
          <w:p w:rsidR="00A44B29" w:rsidRDefault="00A44B29" w:rsidP="006450CF">
            <w:pPr>
              <w:widowControl/>
              <w:spacing w:before="156" w:after="156" w:line="280" w:lineRule="exact"/>
              <w:ind w:firstLineChars="100" w:firstLine="240"/>
              <w:jc w:val="left"/>
              <w:rPr>
                <w:rFonts w:cs="宋体"/>
                <w:kern w:val="0"/>
                <w:sz w:val="24"/>
                <w:szCs w:val="24"/>
              </w:rPr>
            </w:pPr>
          </w:p>
          <w:p w:rsidR="00A44B29" w:rsidRDefault="00A44B29" w:rsidP="006450CF">
            <w:pPr>
              <w:widowControl/>
              <w:spacing w:before="156" w:after="156" w:line="280" w:lineRule="exact"/>
              <w:ind w:firstLineChars="100" w:firstLine="240"/>
              <w:jc w:val="left"/>
              <w:rPr>
                <w:rFonts w:cs="宋体"/>
                <w:kern w:val="0"/>
                <w:sz w:val="24"/>
                <w:szCs w:val="24"/>
              </w:rPr>
            </w:pPr>
          </w:p>
          <w:p w:rsidR="00A44B29" w:rsidRDefault="00A44B29" w:rsidP="006450CF">
            <w:pPr>
              <w:widowControl/>
              <w:spacing w:before="156" w:after="156" w:line="280" w:lineRule="exact"/>
              <w:ind w:firstLineChars="100" w:firstLine="240"/>
              <w:jc w:val="left"/>
              <w:rPr>
                <w:rFonts w:cs="宋体"/>
                <w:kern w:val="0"/>
                <w:sz w:val="24"/>
                <w:szCs w:val="24"/>
              </w:rPr>
            </w:pPr>
          </w:p>
          <w:p w:rsidR="00A44B29" w:rsidRDefault="00A44B29" w:rsidP="006450CF">
            <w:pPr>
              <w:widowControl/>
              <w:spacing w:before="156" w:after="156" w:line="280" w:lineRule="exact"/>
              <w:ind w:firstLineChars="100" w:firstLine="240"/>
              <w:jc w:val="left"/>
              <w:rPr>
                <w:rFonts w:cs="宋体"/>
                <w:kern w:val="0"/>
                <w:sz w:val="24"/>
                <w:szCs w:val="24"/>
              </w:rPr>
            </w:pPr>
          </w:p>
          <w:p w:rsidR="00A44B29" w:rsidRDefault="00A44B29" w:rsidP="006450CF">
            <w:pPr>
              <w:widowControl/>
              <w:spacing w:before="156" w:after="156" w:line="280" w:lineRule="exact"/>
              <w:ind w:firstLineChars="100" w:firstLine="240"/>
              <w:jc w:val="left"/>
              <w:rPr>
                <w:rFonts w:cs="宋体"/>
                <w:kern w:val="0"/>
                <w:sz w:val="24"/>
                <w:szCs w:val="24"/>
              </w:rPr>
            </w:pPr>
          </w:p>
          <w:p w:rsidR="00A44B29" w:rsidRDefault="00A44B29" w:rsidP="006450CF">
            <w:pPr>
              <w:widowControl/>
              <w:spacing w:before="156" w:after="156" w:line="280" w:lineRule="exact"/>
              <w:ind w:firstLineChars="100" w:firstLine="240"/>
              <w:jc w:val="left"/>
              <w:rPr>
                <w:rFonts w:cs="宋体"/>
                <w:kern w:val="0"/>
                <w:sz w:val="24"/>
                <w:szCs w:val="24"/>
              </w:rPr>
            </w:pPr>
          </w:p>
          <w:p w:rsidR="00A44B29" w:rsidRDefault="00A44B29" w:rsidP="006450CF">
            <w:pPr>
              <w:widowControl/>
              <w:spacing w:before="156" w:after="156" w:line="280" w:lineRule="exact"/>
              <w:ind w:firstLineChars="100" w:firstLine="240"/>
              <w:jc w:val="left"/>
              <w:rPr>
                <w:rFonts w:cs="宋体"/>
                <w:kern w:val="0"/>
                <w:sz w:val="24"/>
                <w:szCs w:val="24"/>
              </w:rPr>
            </w:pPr>
          </w:p>
          <w:p w:rsidR="00A44B29" w:rsidRDefault="00A44B29" w:rsidP="006450CF">
            <w:pPr>
              <w:widowControl/>
              <w:spacing w:before="156" w:after="156" w:line="280" w:lineRule="exact"/>
              <w:ind w:firstLineChars="100" w:firstLine="240"/>
              <w:jc w:val="left"/>
              <w:rPr>
                <w:rFonts w:cs="宋体"/>
                <w:kern w:val="0"/>
                <w:sz w:val="24"/>
                <w:szCs w:val="24"/>
              </w:rPr>
            </w:pPr>
          </w:p>
          <w:p w:rsidR="00A44B29" w:rsidRDefault="00A44B29" w:rsidP="006450CF">
            <w:pPr>
              <w:widowControl/>
              <w:spacing w:before="156" w:after="156" w:line="280" w:lineRule="exact"/>
              <w:ind w:firstLineChars="100" w:firstLine="240"/>
              <w:jc w:val="left"/>
              <w:rPr>
                <w:rFonts w:cs="宋体"/>
                <w:kern w:val="0"/>
                <w:sz w:val="24"/>
                <w:szCs w:val="24"/>
              </w:rPr>
            </w:pPr>
          </w:p>
          <w:p w:rsidR="00A44B29" w:rsidRDefault="00A44B29" w:rsidP="006450CF">
            <w:pPr>
              <w:widowControl/>
              <w:spacing w:before="156" w:after="156" w:line="280" w:lineRule="exact"/>
              <w:ind w:firstLineChars="100" w:firstLine="240"/>
              <w:jc w:val="left"/>
              <w:rPr>
                <w:rFonts w:cs="宋体"/>
                <w:kern w:val="0"/>
                <w:sz w:val="24"/>
                <w:szCs w:val="24"/>
              </w:rPr>
            </w:pPr>
          </w:p>
          <w:p w:rsidR="00A44B29" w:rsidRDefault="00A44B29" w:rsidP="006450CF">
            <w:pPr>
              <w:widowControl/>
              <w:spacing w:before="156" w:after="156" w:line="600" w:lineRule="exact"/>
              <w:ind w:firstLine="480"/>
              <w:jc w:val="left"/>
              <w:rPr>
                <w:rFonts w:cs="宋体"/>
                <w:kern w:val="0"/>
                <w:sz w:val="24"/>
                <w:szCs w:val="24"/>
              </w:rPr>
            </w:pPr>
          </w:p>
          <w:p w:rsidR="00A44B29" w:rsidRDefault="00A44B29" w:rsidP="006450CF">
            <w:pPr>
              <w:widowControl/>
              <w:spacing w:before="156" w:after="156" w:line="600" w:lineRule="exact"/>
              <w:ind w:firstLine="480"/>
              <w:jc w:val="left"/>
              <w:rPr>
                <w:rFonts w:cs="宋体"/>
                <w:kern w:val="0"/>
                <w:sz w:val="24"/>
                <w:szCs w:val="24"/>
              </w:rPr>
            </w:pPr>
          </w:p>
        </w:tc>
      </w:tr>
    </w:tbl>
    <w:p w:rsidR="00A44B29" w:rsidRDefault="00BE0D27" w:rsidP="006450CF">
      <w:pPr>
        <w:widowControl/>
        <w:spacing w:before="156" w:after="156"/>
        <w:ind w:firstLine="480"/>
        <w:jc w:val="center"/>
        <w:rPr>
          <w:rFonts w:ascii="黑体" w:eastAsia="黑体" w:hAnsi="黑体" w:cs="宋体"/>
          <w:b/>
          <w:kern w:val="0"/>
          <w:sz w:val="36"/>
          <w:szCs w:val="36"/>
        </w:rPr>
      </w:pPr>
      <w:r>
        <w:rPr>
          <w:rFonts w:ascii="仿宋_GB2312" w:eastAsia="仿宋_GB2312" w:cs="宋体"/>
          <w:kern w:val="0"/>
          <w:sz w:val="24"/>
          <w:szCs w:val="24"/>
        </w:rPr>
        <w:lastRenderedPageBreak/>
        <w:br w:type="page"/>
      </w:r>
      <w:r>
        <w:rPr>
          <w:rFonts w:ascii="黑体" w:eastAsia="黑体" w:hAnsi="黑体" w:cs="宋体" w:hint="eastAsia"/>
          <w:b/>
          <w:kern w:val="0"/>
          <w:sz w:val="36"/>
          <w:szCs w:val="36"/>
        </w:rPr>
        <w:lastRenderedPageBreak/>
        <w:t>新能源配送车辆清单</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
        <w:gridCol w:w="399"/>
        <w:gridCol w:w="796"/>
        <w:gridCol w:w="227"/>
        <w:gridCol w:w="1558"/>
        <w:gridCol w:w="1439"/>
        <w:gridCol w:w="1880"/>
        <w:gridCol w:w="889"/>
        <w:gridCol w:w="828"/>
        <w:gridCol w:w="207"/>
      </w:tblGrid>
      <w:tr w:rsidR="00A44B29">
        <w:trPr>
          <w:trHeight w:val="624"/>
          <w:jc w:val="center"/>
        </w:trPr>
        <w:tc>
          <w:tcPr>
            <w:tcW w:w="275" w:type="pct"/>
            <w:gridSpan w:val="2"/>
            <w:shd w:val="clear" w:color="auto" w:fill="auto"/>
            <w:vAlign w:val="center"/>
          </w:tcPr>
          <w:p w:rsidR="00A44B29" w:rsidRDefault="00BE0D27" w:rsidP="006450CF">
            <w:pPr>
              <w:widowControl/>
              <w:spacing w:before="156" w:after="156"/>
              <w:ind w:firstLine="480"/>
              <w:jc w:val="center"/>
              <w:rPr>
                <w:rFonts w:ascii="仿宋_GB2312" w:eastAsia="仿宋_GB2312" w:cs="宋体"/>
                <w:kern w:val="0"/>
                <w:sz w:val="24"/>
                <w:szCs w:val="24"/>
              </w:rPr>
            </w:pPr>
            <w:r>
              <w:rPr>
                <w:rFonts w:cs="宋体" w:hint="eastAsia"/>
                <w:kern w:val="0"/>
                <w:sz w:val="24"/>
                <w:szCs w:val="24"/>
              </w:rPr>
              <w:t>序号</w:t>
            </w:r>
          </w:p>
        </w:tc>
        <w:tc>
          <w:tcPr>
            <w:tcW w:w="618" w:type="pct"/>
            <w:gridSpan w:val="2"/>
            <w:shd w:val="clear" w:color="auto" w:fill="auto"/>
            <w:vAlign w:val="center"/>
          </w:tcPr>
          <w:p w:rsidR="00A44B29" w:rsidRDefault="00BE0D27" w:rsidP="006450CF">
            <w:pPr>
              <w:widowControl/>
              <w:spacing w:before="156" w:after="156"/>
              <w:ind w:firstLine="480"/>
              <w:jc w:val="center"/>
              <w:rPr>
                <w:rFonts w:cs="宋体"/>
                <w:kern w:val="0"/>
                <w:sz w:val="24"/>
                <w:szCs w:val="24"/>
              </w:rPr>
            </w:pPr>
            <w:r>
              <w:rPr>
                <w:rFonts w:cs="宋体" w:hint="eastAsia"/>
                <w:kern w:val="0"/>
                <w:sz w:val="24"/>
                <w:szCs w:val="24"/>
              </w:rPr>
              <w:t>车牌号</w:t>
            </w:r>
          </w:p>
        </w:tc>
        <w:tc>
          <w:tcPr>
            <w:tcW w:w="941" w:type="pct"/>
            <w:shd w:val="clear" w:color="auto" w:fill="auto"/>
            <w:vAlign w:val="center"/>
          </w:tcPr>
          <w:p w:rsidR="00A44B29" w:rsidRDefault="00BE0D27" w:rsidP="006450CF">
            <w:pPr>
              <w:widowControl/>
              <w:spacing w:before="156" w:after="156"/>
              <w:ind w:firstLine="480"/>
              <w:jc w:val="center"/>
              <w:rPr>
                <w:rFonts w:cs="宋体"/>
                <w:kern w:val="0"/>
                <w:sz w:val="24"/>
                <w:szCs w:val="24"/>
              </w:rPr>
            </w:pPr>
            <w:r>
              <w:rPr>
                <w:rFonts w:cs="宋体" w:hint="eastAsia"/>
                <w:kern w:val="0"/>
                <w:sz w:val="24"/>
                <w:szCs w:val="24"/>
              </w:rPr>
              <w:t>行驶证</w:t>
            </w:r>
          </w:p>
          <w:p w:rsidR="00A44B29" w:rsidRDefault="00BE0D27" w:rsidP="006450CF">
            <w:pPr>
              <w:widowControl/>
              <w:spacing w:before="156" w:after="156"/>
              <w:ind w:firstLine="480"/>
              <w:jc w:val="center"/>
              <w:rPr>
                <w:rFonts w:cs="宋体"/>
                <w:kern w:val="0"/>
                <w:sz w:val="24"/>
                <w:szCs w:val="24"/>
              </w:rPr>
            </w:pPr>
            <w:r>
              <w:rPr>
                <w:rFonts w:cs="宋体" w:hint="eastAsia"/>
                <w:kern w:val="0"/>
                <w:sz w:val="24"/>
                <w:szCs w:val="24"/>
              </w:rPr>
              <w:t>注册日期</w:t>
            </w:r>
          </w:p>
        </w:tc>
        <w:tc>
          <w:tcPr>
            <w:tcW w:w="869" w:type="pct"/>
            <w:vAlign w:val="center"/>
          </w:tcPr>
          <w:p w:rsidR="00A44B29" w:rsidRDefault="00BE0D27" w:rsidP="006450CF">
            <w:pPr>
              <w:widowControl/>
              <w:spacing w:before="156" w:after="156"/>
              <w:ind w:firstLine="480"/>
              <w:jc w:val="center"/>
              <w:rPr>
                <w:rFonts w:cs="宋体"/>
                <w:kern w:val="0"/>
                <w:sz w:val="24"/>
                <w:szCs w:val="24"/>
              </w:rPr>
            </w:pPr>
            <w:r>
              <w:rPr>
                <w:rFonts w:cs="宋体" w:hint="eastAsia"/>
                <w:kern w:val="0"/>
                <w:sz w:val="24"/>
                <w:szCs w:val="24"/>
              </w:rPr>
              <w:t>行驶证</w:t>
            </w:r>
          </w:p>
          <w:p w:rsidR="00A44B29" w:rsidRDefault="00BE0D27" w:rsidP="006450CF">
            <w:pPr>
              <w:widowControl/>
              <w:spacing w:before="156" w:after="156"/>
              <w:ind w:firstLine="480"/>
              <w:jc w:val="center"/>
              <w:rPr>
                <w:rFonts w:cs="宋体"/>
                <w:kern w:val="0"/>
                <w:sz w:val="24"/>
                <w:szCs w:val="24"/>
              </w:rPr>
            </w:pPr>
            <w:r>
              <w:rPr>
                <w:rFonts w:cs="宋体" w:hint="eastAsia"/>
                <w:kern w:val="0"/>
                <w:sz w:val="24"/>
                <w:szCs w:val="24"/>
              </w:rPr>
              <w:t>发证日期</w:t>
            </w:r>
          </w:p>
        </w:tc>
        <w:tc>
          <w:tcPr>
            <w:tcW w:w="1135" w:type="pct"/>
            <w:shd w:val="clear" w:color="auto" w:fill="auto"/>
            <w:vAlign w:val="center"/>
          </w:tcPr>
          <w:p w:rsidR="00A44B29" w:rsidRDefault="00BE0D27" w:rsidP="006450CF">
            <w:pPr>
              <w:widowControl/>
              <w:spacing w:before="156" w:after="156"/>
              <w:ind w:firstLine="480"/>
              <w:jc w:val="center"/>
              <w:rPr>
                <w:rFonts w:cs="宋体"/>
                <w:kern w:val="0"/>
                <w:sz w:val="24"/>
                <w:szCs w:val="24"/>
              </w:rPr>
            </w:pPr>
            <w:r>
              <w:rPr>
                <w:rFonts w:cs="宋体" w:hint="eastAsia"/>
                <w:kern w:val="0"/>
                <w:sz w:val="24"/>
                <w:szCs w:val="24"/>
              </w:rPr>
              <w:t>冷藏车</w:t>
            </w:r>
          </w:p>
          <w:p w:rsidR="00A44B29" w:rsidRDefault="00BE0D27" w:rsidP="006450CF">
            <w:pPr>
              <w:widowControl/>
              <w:spacing w:before="156" w:after="156"/>
              <w:ind w:firstLine="480"/>
              <w:jc w:val="center"/>
              <w:rPr>
                <w:rFonts w:cs="宋体"/>
                <w:kern w:val="0"/>
                <w:sz w:val="24"/>
                <w:szCs w:val="24"/>
              </w:rPr>
            </w:pPr>
            <w:r>
              <w:rPr>
                <w:rFonts w:cs="宋体" w:hint="eastAsia"/>
                <w:kern w:val="0"/>
                <w:sz w:val="24"/>
                <w:szCs w:val="24"/>
              </w:rPr>
              <w:t>道路运输证号</w:t>
            </w:r>
          </w:p>
        </w:tc>
        <w:tc>
          <w:tcPr>
            <w:tcW w:w="537" w:type="pct"/>
            <w:shd w:val="clear" w:color="auto" w:fill="auto"/>
            <w:vAlign w:val="center"/>
          </w:tcPr>
          <w:p w:rsidR="00A44B29" w:rsidRDefault="00BE0D27" w:rsidP="006450CF">
            <w:pPr>
              <w:widowControl/>
              <w:spacing w:before="156" w:after="156"/>
              <w:ind w:firstLine="480"/>
              <w:jc w:val="center"/>
              <w:rPr>
                <w:rFonts w:cs="宋体"/>
                <w:kern w:val="0"/>
                <w:sz w:val="24"/>
                <w:szCs w:val="24"/>
              </w:rPr>
            </w:pPr>
            <w:r>
              <w:rPr>
                <w:rFonts w:cs="宋体" w:hint="eastAsia"/>
                <w:kern w:val="0"/>
                <w:sz w:val="24"/>
                <w:szCs w:val="24"/>
              </w:rPr>
              <w:t>车辆</w:t>
            </w:r>
          </w:p>
          <w:p w:rsidR="00A44B29" w:rsidRDefault="00BE0D27" w:rsidP="006450CF">
            <w:pPr>
              <w:widowControl/>
              <w:spacing w:before="156" w:after="156"/>
              <w:ind w:firstLine="480"/>
              <w:jc w:val="center"/>
              <w:rPr>
                <w:rFonts w:cs="宋体"/>
                <w:kern w:val="0"/>
                <w:sz w:val="24"/>
                <w:szCs w:val="24"/>
              </w:rPr>
            </w:pPr>
            <w:r>
              <w:rPr>
                <w:rFonts w:cs="宋体" w:hint="eastAsia"/>
                <w:kern w:val="0"/>
                <w:sz w:val="24"/>
                <w:szCs w:val="24"/>
              </w:rPr>
              <w:t>类型</w:t>
            </w:r>
          </w:p>
        </w:tc>
        <w:tc>
          <w:tcPr>
            <w:tcW w:w="625" w:type="pct"/>
            <w:gridSpan w:val="2"/>
            <w:shd w:val="clear" w:color="auto" w:fill="auto"/>
            <w:vAlign w:val="center"/>
          </w:tcPr>
          <w:p w:rsidR="00A44B29" w:rsidRDefault="00BE0D27" w:rsidP="006450CF">
            <w:pPr>
              <w:widowControl/>
              <w:spacing w:before="156" w:after="156"/>
              <w:ind w:firstLine="480"/>
              <w:jc w:val="center"/>
              <w:rPr>
                <w:rFonts w:cs="宋体"/>
                <w:kern w:val="0"/>
                <w:sz w:val="24"/>
                <w:szCs w:val="24"/>
              </w:rPr>
            </w:pPr>
            <w:r>
              <w:rPr>
                <w:rFonts w:cs="宋体" w:hint="eastAsia"/>
                <w:kern w:val="0"/>
                <w:sz w:val="24"/>
                <w:szCs w:val="24"/>
              </w:rPr>
              <w:t>核定</w:t>
            </w:r>
          </w:p>
          <w:p w:rsidR="00A44B29" w:rsidRDefault="00BE0D27" w:rsidP="006450CF">
            <w:pPr>
              <w:widowControl/>
              <w:spacing w:before="156" w:after="156"/>
              <w:ind w:firstLine="480"/>
              <w:jc w:val="center"/>
              <w:rPr>
                <w:rFonts w:cs="宋体"/>
                <w:kern w:val="0"/>
                <w:sz w:val="24"/>
                <w:szCs w:val="24"/>
              </w:rPr>
            </w:pPr>
            <w:proofErr w:type="gramStart"/>
            <w:r>
              <w:rPr>
                <w:rFonts w:cs="宋体" w:hint="eastAsia"/>
                <w:kern w:val="0"/>
                <w:sz w:val="24"/>
                <w:szCs w:val="24"/>
              </w:rPr>
              <w:t>载质量</w:t>
            </w:r>
            <w:proofErr w:type="gramEnd"/>
          </w:p>
        </w:tc>
      </w:tr>
      <w:tr w:rsidR="00A44B29">
        <w:trPr>
          <w:trHeight w:val="624"/>
          <w:jc w:val="center"/>
        </w:trPr>
        <w:tc>
          <w:tcPr>
            <w:tcW w:w="27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18"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941"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869" w:type="pct"/>
          </w:tcPr>
          <w:p w:rsidR="00A44B29" w:rsidRDefault="00A44B29" w:rsidP="006450CF">
            <w:pPr>
              <w:widowControl/>
              <w:spacing w:before="156" w:after="156"/>
              <w:ind w:firstLine="480"/>
              <w:jc w:val="left"/>
              <w:rPr>
                <w:rFonts w:ascii="仿宋_GB2312" w:eastAsia="仿宋_GB2312" w:cs="宋体"/>
                <w:kern w:val="0"/>
                <w:sz w:val="24"/>
                <w:szCs w:val="24"/>
              </w:rPr>
            </w:pPr>
          </w:p>
        </w:tc>
        <w:tc>
          <w:tcPr>
            <w:tcW w:w="1135"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537"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2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r>
      <w:tr w:rsidR="00A44B29">
        <w:trPr>
          <w:trHeight w:val="624"/>
          <w:jc w:val="center"/>
        </w:trPr>
        <w:tc>
          <w:tcPr>
            <w:tcW w:w="27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18"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941"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869" w:type="pct"/>
          </w:tcPr>
          <w:p w:rsidR="00A44B29" w:rsidRDefault="00A44B29" w:rsidP="006450CF">
            <w:pPr>
              <w:widowControl/>
              <w:spacing w:before="156" w:after="156"/>
              <w:ind w:firstLine="480"/>
              <w:jc w:val="left"/>
              <w:rPr>
                <w:rFonts w:ascii="仿宋_GB2312" w:eastAsia="仿宋_GB2312" w:cs="宋体"/>
                <w:kern w:val="0"/>
                <w:sz w:val="24"/>
                <w:szCs w:val="24"/>
              </w:rPr>
            </w:pPr>
          </w:p>
        </w:tc>
        <w:tc>
          <w:tcPr>
            <w:tcW w:w="1135"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537"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2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r>
      <w:tr w:rsidR="00A44B29">
        <w:trPr>
          <w:trHeight w:val="624"/>
          <w:jc w:val="center"/>
        </w:trPr>
        <w:tc>
          <w:tcPr>
            <w:tcW w:w="27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18"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941"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869" w:type="pct"/>
          </w:tcPr>
          <w:p w:rsidR="00A44B29" w:rsidRDefault="00A44B29" w:rsidP="006450CF">
            <w:pPr>
              <w:widowControl/>
              <w:spacing w:before="156" w:after="156"/>
              <w:ind w:firstLine="480"/>
              <w:jc w:val="left"/>
              <w:rPr>
                <w:rFonts w:ascii="仿宋_GB2312" w:eastAsia="仿宋_GB2312" w:cs="宋体"/>
                <w:kern w:val="0"/>
                <w:sz w:val="24"/>
                <w:szCs w:val="24"/>
              </w:rPr>
            </w:pPr>
          </w:p>
        </w:tc>
        <w:tc>
          <w:tcPr>
            <w:tcW w:w="1135"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537"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2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r>
      <w:tr w:rsidR="00A44B29">
        <w:trPr>
          <w:trHeight w:val="624"/>
          <w:jc w:val="center"/>
        </w:trPr>
        <w:tc>
          <w:tcPr>
            <w:tcW w:w="27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18"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941"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869" w:type="pct"/>
          </w:tcPr>
          <w:p w:rsidR="00A44B29" w:rsidRDefault="00A44B29" w:rsidP="006450CF">
            <w:pPr>
              <w:widowControl/>
              <w:spacing w:before="156" w:after="156"/>
              <w:ind w:firstLine="480"/>
              <w:jc w:val="left"/>
              <w:rPr>
                <w:rFonts w:ascii="仿宋_GB2312" w:eastAsia="仿宋_GB2312" w:cs="宋体"/>
                <w:kern w:val="0"/>
                <w:sz w:val="24"/>
                <w:szCs w:val="24"/>
              </w:rPr>
            </w:pPr>
          </w:p>
        </w:tc>
        <w:tc>
          <w:tcPr>
            <w:tcW w:w="1135"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537"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2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r>
      <w:tr w:rsidR="00A44B29">
        <w:trPr>
          <w:trHeight w:val="624"/>
          <w:jc w:val="center"/>
        </w:trPr>
        <w:tc>
          <w:tcPr>
            <w:tcW w:w="27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18"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941"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869" w:type="pct"/>
          </w:tcPr>
          <w:p w:rsidR="00A44B29" w:rsidRDefault="00A44B29" w:rsidP="006450CF">
            <w:pPr>
              <w:widowControl/>
              <w:spacing w:before="156" w:after="156"/>
              <w:ind w:firstLine="480"/>
              <w:jc w:val="left"/>
              <w:rPr>
                <w:rFonts w:ascii="仿宋_GB2312" w:eastAsia="仿宋_GB2312" w:cs="宋体"/>
                <w:kern w:val="0"/>
                <w:sz w:val="24"/>
                <w:szCs w:val="24"/>
              </w:rPr>
            </w:pPr>
          </w:p>
        </w:tc>
        <w:tc>
          <w:tcPr>
            <w:tcW w:w="1135"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537"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2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r>
      <w:tr w:rsidR="00A44B29">
        <w:trPr>
          <w:trHeight w:val="624"/>
          <w:jc w:val="center"/>
        </w:trPr>
        <w:tc>
          <w:tcPr>
            <w:tcW w:w="27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18"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941"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869" w:type="pct"/>
          </w:tcPr>
          <w:p w:rsidR="00A44B29" w:rsidRDefault="00A44B29" w:rsidP="006450CF">
            <w:pPr>
              <w:widowControl/>
              <w:spacing w:before="156" w:after="156"/>
              <w:ind w:firstLine="480"/>
              <w:jc w:val="left"/>
              <w:rPr>
                <w:rFonts w:ascii="仿宋_GB2312" w:eastAsia="仿宋_GB2312" w:cs="宋体"/>
                <w:kern w:val="0"/>
                <w:sz w:val="24"/>
                <w:szCs w:val="24"/>
              </w:rPr>
            </w:pPr>
          </w:p>
        </w:tc>
        <w:tc>
          <w:tcPr>
            <w:tcW w:w="1135"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537"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2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r>
      <w:tr w:rsidR="00A44B29">
        <w:trPr>
          <w:trHeight w:val="624"/>
          <w:jc w:val="center"/>
        </w:trPr>
        <w:tc>
          <w:tcPr>
            <w:tcW w:w="27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18"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941"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869" w:type="pct"/>
          </w:tcPr>
          <w:p w:rsidR="00A44B29" w:rsidRDefault="00A44B29" w:rsidP="006450CF">
            <w:pPr>
              <w:widowControl/>
              <w:spacing w:before="156" w:after="156"/>
              <w:ind w:firstLine="480"/>
              <w:jc w:val="left"/>
              <w:rPr>
                <w:rFonts w:ascii="仿宋_GB2312" w:eastAsia="仿宋_GB2312" w:cs="宋体"/>
                <w:kern w:val="0"/>
                <w:sz w:val="24"/>
                <w:szCs w:val="24"/>
              </w:rPr>
            </w:pPr>
          </w:p>
        </w:tc>
        <w:tc>
          <w:tcPr>
            <w:tcW w:w="1135"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537"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2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r>
      <w:tr w:rsidR="00A44B29">
        <w:trPr>
          <w:trHeight w:val="624"/>
          <w:jc w:val="center"/>
        </w:trPr>
        <w:tc>
          <w:tcPr>
            <w:tcW w:w="27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p w:rsidR="00A44B29" w:rsidRDefault="00A44B29" w:rsidP="006450CF">
            <w:pPr>
              <w:widowControl/>
              <w:spacing w:before="156" w:after="156"/>
              <w:ind w:firstLine="480"/>
              <w:jc w:val="left"/>
              <w:rPr>
                <w:rFonts w:ascii="仿宋_GB2312" w:eastAsia="仿宋_GB2312" w:cs="宋体"/>
                <w:kern w:val="0"/>
                <w:sz w:val="24"/>
                <w:szCs w:val="24"/>
              </w:rPr>
            </w:pPr>
          </w:p>
        </w:tc>
        <w:tc>
          <w:tcPr>
            <w:tcW w:w="618"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941"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869" w:type="pct"/>
          </w:tcPr>
          <w:p w:rsidR="00A44B29" w:rsidRDefault="00A44B29" w:rsidP="006450CF">
            <w:pPr>
              <w:widowControl/>
              <w:spacing w:before="156" w:after="156"/>
              <w:ind w:firstLine="480"/>
              <w:jc w:val="left"/>
              <w:rPr>
                <w:rFonts w:ascii="仿宋_GB2312" w:eastAsia="仿宋_GB2312" w:cs="宋体"/>
                <w:kern w:val="0"/>
                <w:sz w:val="24"/>
                <w:szCs w:val="24"/>
              </w:rPr>
            </w:pPr>
          </w:p>
        </w:tc>
        <w:tc>
          <w:tcPr>
            <w:tcW w:w="1135"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537"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2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r>
      <w:tr w:rsidR="00A44B29">
        <w:trPr>
          <w:trHeight w:val="624"/>
          <w:jc w:val="center"/>
        </w:trPr>
        <w:tc>
          <w:tcPr>
            <w:tcW w:w="27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18"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941"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869" w:type="pct"/>
          </w:tcPr>
          <w:p w:rsidR="00A44B29" w:rsidRDefault="00A44B29" w:rsidP="006450CF">
            <w:pPr>
              <w:widowControl/>
              <w:spacing w:before="156" w:after="156"/>
              <w:ind w:firstLine="480"/>
              <w:jc w:val="left"/>
              <w:rPr>
                <w:rFonts w:ascii="仿宋_GB2312" w:eastAsia="仿宋_GB2312" w:cs="宋体"/>
                <w:kern w:val="0"/>
                <w:sz w:val="24"/>
                <w:szCs w:val="24"/>
              </w:rPr>
            </w:pPr>
          </w:p>
        </w:tc>
        <w:tc>
          <w:tcPr>
            <w:tcW w:w="1135"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537"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2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r>
      <w:tr w:rsidR="00A44B29">
        <w:trPr>
          <w:trHeight w:val="624"/>
          <w:jc w:val="center"/>
        </w:trPr>
        <w:tc>
          <w:tcPr>
            <w:tcW w:w="27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p w:rsidR="00A44B29" w:rsidRDefault="00A44B29" w:rsidP="006450CF">
            <w:pPr>
              <w:widowControl/>
              <w:spacing w:before="156" w:after="156"/>
              <w:ind w:firstLine="480"/>
              <w:jc w:val="left"/>
              <w:rPr>
                <w:rFonts w:ascii="仿宋_GB2312" w:eastAsia="仿宋_GB2312" w:cs="宋体"/>
                <w:kern w:val="0"/>
                <w:sz w:val="24"/>
                <w:szCs w:val="24"/>
              </w:rPr>
            </w:pPr>
          </w:p>
        </w:tc>
        <w:tc>
          <w:tcPr>
            <w:tcW w:w="618"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941"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869" w:type="pct"/>
          </w:tcPr>
          <w:p w:rsidR="00A44B29" w:rsidRDefault="00A44B29" w:rsidP="006450CF">
            <w:pPr>
              <w:widowControl/>
              <w:spacing w:before="156" w:after="156"/>
              <w:ind w:firstLine="480"/>
              <w:jc w:val="left"/>
              <w:rPr>
                <w:rFonts w:ascii="仿宋_GB2312" w:eastAsia="仿宋_GB2312" w:cs="宋体"/>
                <w:kern w:val="0"/>
                <w:sz w:val="24"/>
                <w:szCs w:val="24"/>
              </w:rPr>
            </w:pPr>
          </w:p>
        </w:tc>
        <w:tc>
          <w:tcPr>
            <w:tcW w:w="1135"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537"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2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r>
      <w:tr w:rsidR="00A44B29">
        <w:trPr>
          <w:trHeight w:val="624"/>
          <w:jc w:val="center"/>
        </w:trPr>
        <w:tc>
          <w:tcPr>
            <w:tcW w:w="27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18"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941"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869" w:type="pct"/>
          </w:tcPr>
          <w:p w:rsidR="00A44B29" w:rsidRDefault="00A44B29" w:rsidP="006450CF">
            <w:pPr>
              <w:widowControl/>
              <w:spacing w:before="156" w:after="156"/>
              <w:ind w:firstLine="480"/>
              <w:jc w:val="left"/>
              <w:rPr>
                <w:rFonts w:ascii="仿宋_GB2312" w:eastAsia="仿宋_GB2312" w:cs="宋体"/>
                <w:kern w:val="0"/>
                <w:sz w:val="24"/>
                <w:szCs w:val="24"/>
              </w:rPr>
            </w:pPr>
          </w:p>
        </w:tc>
        <w:tc>
          <w:tcPr>
            <w:tcW w:w="1135"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537"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2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r>
      <w:tr w:rsidR="00A44B29">
        <w:trPr>
          <w:trHeight w:val="624"/>
          <w:jc w:val="center"/>
        </w:trPr>
        <w:tc>
          <w:tcPr>
            <w:tcW w:w="27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18"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941"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869" w:type="pct"/>
          </w:tcPr>
          <w:p w:rsidR="00A44B29" w:rsidRDefault="00A44B29" w:rsidP="006450CF">
            <w:pPr>
              <w:widowControl/>
              <w:spacing w:before="156" w:after="156"/>
              <w:ind w:firstLine="480"/>
              <w:jc w:val="left"/>
              <w:rPr>
                <w:rFonts w:ascii="仿宋_GB2312" w:eastAsia="仿宋_GB2312" w:cs="宋体"/>
                <w:kern w:val="0"/>
                <w:sz w:val="24"/>
                <w:szCs w:val="24"/>
              </w:rPr>
            </w:pPr>
          </w:p>
        </w:tc>
        <w:tc>
          <w:tcPr>
            <w:tcW w:w="1135"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537"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2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r>
      <w:tr w:rsidR="00A44B29">
        <w:trPr>
          <w:trHeight w:val="624"/>
          <w:jc w:val="center"/>
        </w:trPr>
        <w:tc>
          <w:tcPr>
            <w:tcW w:w="27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18"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941"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869" w:type="pct"/>
          </w:tcPr>
          <w:p w:rsidR="00A44B29" w:rsidRDefault="00A44B29" w:rsidP="006450CF">
            <w:pPr>
              <w:widowControl/>
              <w:spacing w:before="156" w:after="156"/>
              <w:ind w:firstLine="480"/>
              <w:jc w:val="left"/>
              <w:rPr>
                <w:rFonts w:ascii="仿宋_GB2312" w:eastAsia="仿宋_GB2312" w:cs="宋体"/>
                <w:kern w:val="0"/>
                <w:sz w:val="24"/>
                <w:szCs w:val="24"/>
              </w:rPr>
            </w:pPr>
          </w:p>
        </w:tc>
        <w:tc>
          <w:tcPr>
            <w:tcW w:w="1135"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537"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2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r>
      <w:tr w:rsidR="00A44B29">
        <w:trPr>
          <w:trHeight w:val="624"/>
          <w:jc w:val="center"/>
        </w:trPr>
        <w:tc>
          <w:tcPr>
            <w:tcW w:w="27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18"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941"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869" w:type="pct"/>
          </w:tcPr>
          <w:p w:rsidR="00A44B29" w:rsidRDefault="00A44B29" w:rsidP="006450CF">
            <w:pPr>
              <w:widowControl/>
              <w:spacing w:before="156" w:after="156"/>
              <w:ind w:firstLine="480"/>
              <w:jc w:val="left"/>
              <w:rPr>
                <w:rFonts w:ascii="仿宋_GB2312" w:eastAsia="仿宋_GB2312" w:cs="宋体"/>
                <w:kern w:val="0"/>
                <w:sz w:val="24"/>
                <w:szCs w:val="24"/>
              </w:rPr>
            </w:pPr>
          </w:p>
        </w:tc>
        <w:tc>
          <w:tcPr>
            <w:tcW w:w="1135"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537"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2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r>
      <w:tr w:rsidR="00A44B29">
        <w:trPr>
          <w:trHeight w:val="624"/>
          <w:jc w:val="center"/>
        </w:trPr>
        <w:tc>
          <w:tcPr>
            <w:tcW w:w="27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18"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941"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869" w:type="pct"/>
          </w:tcPr>
          <w:p w:rsidR="00A44B29" w:rsidRDefault="00A44B29" w:rsidP="006450CF">
            <w:pPr>
              <w:widowControl/>
              <w:spacing w:before="156" w:after="156"/>
              <w:ind w:firstLine="480"/>
              <w:jc w:val="left"/>
              <w:rPr>
                <w:rFonts w:ascii="仿宋_GB2312" w:eastAsia="仿宋_GB2312" w:cs="宋体"/>
                <w:kern w:val="0"/>
                <w:sz w:val="24"/>
                <w:szCs w:val="24"/>
              </w:rPr>
            </w:pPr>
          </w:p>
        </w:tc>
        <w:tc>
          <w:tcPr>
            <w:tcW w:w="1135"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537"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2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r>
      <w:tr w:rsidR="00A44B29">
        <w:trPr>
          <w:trHeight w:val="624"/>
          <w:jc w:val="center"/>
        </w:trPr>
        <w:tc>
          <w:tcPr>
            <w:tcW w:w="27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18"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941"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869" w:type="pct"/>
          </w:tcPr>
          <w:p w:rsidR="00A44B29" w:rsidRDefault="00A44B29" w:rsidP="006450CF">
            <w:pPr>
              <w:widowControl/>
              <w:spacing w:before="156" w:after="156"/>
              <w:ind w:firstLine="480"/>
              <w:jc w:val="left"/>
              <w:rPr>
                <w:rFonts w:ascii="仿宋_GB2312" w:eastAsia="仿宋_GB2312" w:cs="宋体"/>
                <w:kern w:val="0"/>
                <w:sz w:val="24"/>
                <w:szCs w:val="24"/>
              </w:rPr>
            </w:pPr>
          </w:p>
        </w:tc>
        <w:tc>
          <w:tcPr>
            <w:tcW w:w="1135"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537"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2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r>
      <w:tr w:rsidR="00A44B29">
        <w:trPr>
          <w:trHeight w:val="624"/>
          <w:jc w:val="center"/>
        </w:trPr>
        <w:tc>
          <w:tcPr>
            <w:tcW w:w="27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18"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941"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869" w:type="pct"/>
          </w:tcPr>
          <w:p w:rsidR="00A44B29" w:rsidRDefault="00A44B29" w:rsidP="006450CF">
            <w:pPr>
              <w:widowControl/>
              <w:spacing w:before="156" w:after="156"/>
              <w:ind w:firstLine="480"/>
              <w:jc w:val="left"/>
              <w:rPr>
                <w:rFonts w:ascii="仿宋_GB2312" w:eastAsia="仿宋_GB2312" w:cs="宋体"/>
                <w:kern w:val="0"/>
                <w:sz w:val="24"/>
                <w:szCs w:val="24"/>
              </w:rPr>
            </w:pPr>
          </w:p>
        </w:tc>
        <w:tc>
          <w:tcPr>
            <w:tcW w:w="1135"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537"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2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r>
      <w:tr w:rsidR="00A44B29">
        <w:trPr>
          <w:trHeight w:val="624"/>
          <w:jc w:val="center"/>
        </w:trPr>
        <w:tc>
          <w:tcPr>
            <w:tcW w:w="27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18"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941"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869" w:type="pct"/>
          </w:tcPr>
          <w:p w:rsidR="00A44B29" w:rsidRDefault="00A44B29" w:rsidP="006450CF">
            <w:pPr>
              <w:widowControl/>
              <w:spacing w:before="156" w:after="156"/>
              <w:ind w:firstLine="480"/>
              <w:jc w:val="left"/>
              <w:rPr>
                <w:rFonts w:ascii="仿宋_GB2312" w:eastAsia="仿宋_GB2312" w:cs="宋体"/>
                <w:kern w:val="0"/>
                <w:sz w:val="24"/>
                <w:szCs w:val="24"/>
              </w:rPr>
            </w:pPr>
          </w:p>
        </w:tc>
        <w:tc>
          <w:tcPr>
            <w:tcW w:w="1135"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537"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2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r>
      <w:tr w:rsidR="00A44B29">
        <w:trPr>
          <w:trHeight w:val="624"/>
          <w:jc w:val="center"/>
        </w:trPr>
        <w:tc>
          <w:tcPr>
            <w:tcW w:w="27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18"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941"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869" w:type="pct"/>
          </w:tcPr>
          <w:p w:rsidR="00A44B29" w:rsidRDefault="00A44B29" w:rsidP="006450CF">
            <w:pPr>
              <w:widowControl/>
              <w:spacing w:before="156" w:after="156"/>
              <w:ind w:firstLine="480"/>
              <w:jc w:val="left"/>
              <w:rPr>
                <w:rFonts w:ascii="仿宋_GB2312" w:eastAsia="仿宋_GB2312" w:cs="宋体"/>
                <w:kern w:val="0"/>
                <w:sz w:val="24"/>
                <w:szCs w:val="24"/>
              </w:rPr>
            </w:pPr>
          </w:p>
        </w:tc>
        <w:tc>
          <w:tcPr>
            <w:tcW w:w="1135"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537"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2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r>
      <w:tr w:rsidR="00A44B29">
        <w:trPr>
          <w:trHeight w:val="624"/>
          <w:jc w:val="center"/>
        </w:trPr>
        <w:tc>
          <w:tcPr>
            <w:tcW w:w="27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18"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941"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869" w:type="pct"/>
          </w:tcPr>
          <w:p w:rsidR="00A44B29" w:rsidRDefault="00A44B29" w:rsidP="006450CF">
            <w:pPr>
              <w:widowControl/>
              <w:spacing w:before="156" w:after="156"/>
              <w:ind w:firstLine="480"/>
              <w:jc w:val="left"/>
              <w:rPr>
                <w:rFonts w:ascii="仿宋_GB2312" w:eastAsia="仿宋_GB2312" w:cs="宋体"/>
                <w:kern w:val="0"/>
                <w:sz w:val="24"/>
                <w:szCs w:val="24"/>
              </w:rPr>
            </w:pPr>
          </w:p>
        </w:tc>
        <w:tc>
          <w:tcPr>
            <w:tcW w:w="1135"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537" w:type="pct"/>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c>
          <w:tcPr>
            <w:tcW w:w="625" w:type="pct"/>
            <w:gridSpan w:val="2"/>
            <w:shd w:val="clear" w:color="auto" w:fill="auto"/>
          </w:tcPr>
          <w:p w:rsidR="00A44B29" w:rsidRDefault="00A44B29" w:rsidP="006450CF">
            <w:pPr>
              <w:widowControl/>
              <w:spacing w:before="156" w:after="156"/>
              <w:ind w:firstLine="480"/>
              <w:jc w:val="left"/>
              <w:rPr>
                <w:rFonts w:ascii="仿宋_GB2312" w:eastAsia="仿宋_GB2312" w:cs="宋体"/>
                <w:kern w:val="0"/>
                <w:sz w:val="24"/>
                <w:szCs w:val="24"/>
              </w:rPr>
            </w:pPr>
          </w:p>
        </w:tc>
      </w:tr>
      <w:tr w:rsidR="00A44B29">
        <w:tblPrEx>
          <w:tblBorders>
            <w:insideH w:val="none" w:sz="0" w:space="0" w:color="auto"/>
            <w:insideV w:val="none" w:sz="0" w:space="0" w:color="auto"/>
          </w:tblBorders>
        </w:tblPrEx>
        <w:trPr>
          <w:gridBefore w:val="1"/>
          <w:gridAfter w:val="1"/>
          <w:wBefore w:w="34" w:type="pct"/>
          <w:wAfter w:w="125" w:type="pct"/>
          <w:trHeight w:val="1681"/>
          <w:jc w:val="center"/>
        </w:trPr>
        <w:tc>
          <w:tcPr>
            <w:tcW w:w="7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pacing w:before="156" w:after="156" w:line="400" w:lineRule="atLeast"/>
              <w:ind w:firstLine="480"/>
              <w:jc w:val="center"/>
              <w:rPr>
                <w:rFonts w:ascii="宋体" w:hAnsi="宋体" w:cs="宋体"/>
                <w:kern w:val="0"/>
                <w:sz w:val="24"/>
                <w:szCs w:val="24"/>
              </w:rPr>
            </w:pPr>
            <w:r>
              <w:rPr>
                <w:rFonts w:cs="宋体" w:hint="eastAsia"/>
                <w:kern w:val="0"/>
                <w:sz w:val="24"/>
                <w:szCs w:val="24"/>
              </w:rPr>
              <w:t>属地交通运输管理部门审核意见</w:t>
            </w:r>
          </w:p>
        </w:tc>
        <w:tc>
          <w:tcPr>
            <w:tcW w:w="4119" w:type="pct"/>
            <w:gridSpan w:val="6"/>
            <w:tcBorders>
              <w:top w:val="single" w:sz="4" w:space="0" w:color="auto"/>
              <w:left w:val="single" w:sz="4" w:space="0" w:color="auto"/>
              <w:bottom w:val="single" w:sz="4" w:space="0" w:color="auto"/>
              <w:right w:val="single" w:sz="4" w:space="0" w:color="auto"/>
            </w:tcBorders>
          </w:tcPr>
          <w:p w:rsidR="00A44B29" w:rsidRDefault="00A44B29" w:rsidP="006450CF">
            <w:pPr>
              <w:widowControl/>
              <w:spacing w:before="156" w:after="156" w:line="400" w:lineRule="atLeast"/>
              <w:ind w:firstLine="480"/>
              <w:jc w:val="left"/>
              <w:rPr>
                <w:rFonts w:ascii="宋体" w:hAnsi="宋体" w:cs="宋体"/>
                <w:kern w:val="0"/>
                <w:sz w:val="24"/>
                <w:szCs w:val="24"/>
              </w:rPr>
            </w:pPr>
          </w:p>
          <w:p w:rsidR="00A44B29" w:rsidRDefault="00A44B29" w:rsidP="006450CF">
            <w:pPr>
              <w:widowControl/>
              <w:spacing w:before="156" w:after="156" w:line="400" w:lineRule="atLeast"/>
              <w:ind w:firstLine="480"/>
              <w:jc w:val="left"/>
              <w:rPr>
                <w:rFonts w:ascii="宋体" w:hAnsi="宋体" w:cs="宋体"/>
                <w:kern w:val="0"/>
                <w:sz w:val="24"/>
                <w:szCs w:val="24"/>
              </w:rPr>
            </w:pPr>
          </w:p>
          <w:p w:rsidR="00A44B29" w:rsidRDefault="00A44B29" w:rsidP="006450CF">
            <w:pPr>
              <w:widowControl/>
              <w:spacing w:before="156" w:after="156" w:line="400" w:lineRule="atLeast"/>
              <w:ind w:firstLine="480"/>
              <w:jc w:val="left"/>
              <w:rPr>
                <w:rFonts w:ascii="宋体" w:hAnsi="宋体" w:cs="宋体"/>
                <w:kern w:val="0"/>
                <w:sz w:val="24"/>
                <w:szCs w:val="24"/>
              </w:rPr>
            </w:pPr>
          </w:p>
          <w:p w:rsidR="00A44B29" w:rsidRDefault="00A44B29" w:rsidP="006450CF">
            <w:pPr>
              <w:widowControl/>
              <w:spacing w:before="156" w:after="156" w:line="400" w:lineRule="atLeast"/>
              <w:ind w:firstLine="480"/>
              <w:jc w:val="left"/>
              <w:rPr>
                <w:rFonts w:ascii="宋体" w:hAnsi="宋体" w:cs="宋体"/>
                <w:kern w:val="0"/>
                <w:sz w:val="24"/>
                <w:szCs w:val="24"/>
              </w:rPr>
            </w:pPr>
          </w:p>
          <w:p w:rsidR="00A44B29" w:rsidRDefault="00A44B29" w:rsidP="006450CF">
            <w:pPr>
              <w:widowControl/>
              <w:spacing w:before="156" w:after="156" w:line="400" w:lineRule="atLeast"/>
              <w:ind w:firstLine="480"/>
              <w:jc w:val="left"/>
              <w:rPr>
                <w:rFonts w:ascii="宋体" w:hAnsi="宋体" w:cs="宋体"/>
                <w:kern w:val="0"/>
                <w:sz w:val="24"/>
                <w:szCs w:val="24"/>
              </w:rPr>
            </w:pPr>
          </w:p>
          <w:p w:rsidR="00A44B29" w:rsidRDefault="00A44B29" w:rsidP="006450CF">
            <w:pPr>
              <w:widowControl/>
              <w:spacing w:before="156" w:after="156" w:line="400" w:lineRule="atLeast"/>
              <w:ind w:firstLine="480"/>
              <w:jc w:val="left"/>
              <w:rPr>
                <w:rFonts w:ascii="宋体" w:hAnsi="宋体" w:cs="宋体"/>
                <w:kern w:val="0"/>
                <w:sz w:val="24"/>
                <w:szCs w:val="24"/>
              </w:rPr>
            </w:pPr>
          </w:p>
          <w:p w:rsidR="00A44B29" w:rsidRDefault="00A44B29" w:rsidP="006450CF">
            <w:pPr>
              <w:widowControl/>
              <w:spacing w:before="156" w:after="156" w:line="400" w:lineRule="atLeast"/>
              <w:ind w:firstLine="480"/>
              <w:jc w:val="left"/>
              <w:rPr>
                <w:rFonts w:ascii="宋体" w:hAnsi="宋体" w:cs="宋体"/>
                <w:kern w:val="0"/>
                <w:sz w:val="24"/>
                <w:szCs w:val="24"/>
              </w:rPr>
            </w:pPr>
          </w:p>
          <w:p w:rsidR="00A44B29" w:rsidRDefault="00BE0D27" w:rsidP="006450CF">
            <w:pPr>
              <w:widowControl/>
              <w:spacing w:before="156" w:after="156" w:line="400" w:lineRule="atLeast"/>
              <w:ind w:firstLine="480"/>
              <w:jc w:val="left"/>
              <w:rPr>
                <w:rFonts w:ascii="宋体" w:hAnsi="宋体" w:cs="宋体"/>
                <w:kern w:val="0"/>
                <w:sz w:val="24"/>
                <w:szCs w:val="24"/>
              </w:rPr>
            </w:pPr>
            <w:r>
              <w:rPr>
                <w:rFonts w:cs="宋体" w:hint="eastAsia"/>
                <w:kern w:val="0"/>
                <w:sz w:val="24"/>
                <w:szCs w:val="24"/>
              </w:rPr>
              <w:t>年</w:t>
            </w:r>
            <w:r>
              <w:rPr>
                <w:rFonts w:cs="宋体" w:hint="eastAsia"/>
                <w:kern w:val="0"/>
                <w:sz w:val="24"/>
                <w:szCs w:val="24"/>
              </w:rPr>
              <w:t xml:space="preserve"> </w:t>
            </w:r>
            <w:r>
              <w:rPr>
                <w:rFonts w:cs="宋体"/>
                <w:kern w:val="0"/>
                <w:sz w:val="24"/>
                <w:szCs w:val="24"/>
              </w:rPr>
              <w:t xml:space="preserve">  </w:t>
            </w:r>
            <w:r>
              <w:rPr>
                <w:rFonts w:cs="宋体" w:hint="eastAsia"/>
                <w:kern w:val="0"/>
                <w:sz w:val="24"/>
                <w:szCs w:val="24"/>
              </w:rPr>
              <w:t>月</w:t>
            </w:r>
            <w:r>
              <w:rPr>
                <w:rFonts w:cs="宋体" w:hint="eastAsia"/>
                <w:kern w:val="0"/>
                <w:sz w:val="24"/>
                <w:szCs w:val="24"/>
              </w:rPr>
              <w:t xml:space="preserve"> </w:t>
            </w:r>
            <w:r>
              <w:rPr>
                <w:rFonts w:cs="宋体"/>
                <w:kern w:val="0"/>
                <w:sz w:val="24"/>
                <w:szCs w:val="24"/>
              </w:rPr>
              <w:t xml:space="preserve">  </w:t>
            </w:r>
            <w:r>
              <w:rPr>
                <w:rFonts w:cs="宋体" w:hint="eastAsia"/>
                <w:kern w:val="0"/>
                <w:sz w:val="24"/>
                <w:szCs w:val="24"/>
              </w:rPr>
              <w:t>日（盖章）</w:t>
            </w:r>
          </w:p>
        </w:tc>
      </w:tr>
      <w:tr w:rsidR="00A44B29">
        <w:tblPrEx>
          <w:tblBorders>
            <w:insideH w:val="none" w:sz="0" w:space="0" w:color="auto"/>
            <w:insideV w:val="none" w:sz="0" w:space="0" w:color="auto"/>
          </w:tblBorders>
        </w:tblPrEx>
        <w:trPr>
          <w:gridBefore w:val="1"/>
          <w:gridAfter w:val="1"/>
          <w:wBefore w:w="34" w:type="pct"/>
          <w:wAfter w:w="125" w:type="pct"/>
          <w:trHeight w:val="1681"/>
          <w:jc w:val="center"/>
        </w:trPr>
        <w:tc>
          <w:tcPr>
            <w:tcW w:w="7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pacing w:before="156" w:after="156" w:line="400" w:lineRule="atLeast"/>
              <w:ind w:firstLine="480"/>
              <w:jc w:val="center"/>
              <w:rPr>
                <w:rFonts w:cs="宋体"/>
                <w:kern w:val="0"/>
                <w:sz w:val="24"/>
                <w:szCs w:val="24"/>
              </w:rPr>
            </w:pPr>
            <w:r>
              <w:rPr>
                <w:rFonts w:cs="宋体" w:hint="eastAsia"/>
                <w:kern w:val="0"/>
                <w:sz w:val="24"/>
                <w:szCs w:val="24"/>
              </w:rPr>
              <w:t>评审人员审核意见</w:t>
            </w:r>
          </w:p>
        </w:tc>
        <w:tc>
          <w:tcPr>
            <w:tcW w:w="4119" w:type="pct"/>
            <w:gridSpan w:val="6"/>
            <w:tcBorders>
              <w:top w:val="single" w:sz="4" w:space="0" w:color="auto"/>
              <w:left w:val="single" w:sz="4" w:space="0" w:color="auto"/>
              <w:bottom w:val="single" w:sz="4" w:space="0" w:color="auto"/>
              <w:right w:val="single" w:sz="4" w:space="0" w:color="auto"/>
            </w:tcBorders>
          </w:tcPr>
          <w:p w:rsidR="00A44B29" w:rsidRDefault="00A44B29" w:rsidP="006450CF">
            <w:pPr>
              <w:widowControl/>
              <w:spacing w:before="156" w:after="156" w:line="400" w:lineRule="atLeast"/>
              <w:ind w:firstLine="480"/>
              <w:jc w:val="left"/>
              <w:rPr>
                <w:rFonts w:ascii="宋体" w:hAnsi="宋体" w:cs="宋体"/>
                <w:kern w:val="0"/>
                <w:sz w:val="24"/>
                <w:szCs w:val="24"/>
              </w:rPr>
            </w:pPr>
          </w:p>
          <w:p w:rsidR="00A44B29" w:rsidRDefault="00A44B29" w:rsidP="006450CF">
            <w:pPr>
              <w:widowControl/>
              <w:spacing w:before="156" w:after="156" w:line="400" w:lineRule="atLeast"/>
              <w:ind w:firstLine="480"/>
              <w:jc w:val="left"/>
              <w:rPr>
                <w:kern w:val="0"/>
                <w:sz w:val="24"/>
                <w:szCs w:val="24"/>
              </w:rPr>
            </w:pPr>
          </w:p>
          <w:p w:rsidR="00A44B29" w:rsidRDefault="00A44B29" w:rsidP="006450CF">
            <w:pPr>
              <w:widowControl/>
              <w:spacing w:before="156" w:after="156" w:line="400" w:lineRule="atLeast"/>
              <w:ind w:firstLine="480"/>
              <w:jc w:val="left"/>
              <w:rPr>
                <w:kern w:val="0"/>
                <w:sz w:val="24"/>
                <w:szCs w:val="24"/>
              </w:rPr>
            </w:pPr>
          </w:p>
          <w:p w:rsidR="00A44B29" w:rsidRDefault="00BE0D27" w:rsidP="006450CF">
            <w:pPr>
              <w:widowControl/>
              <w:spacing w:before="156" w:after="156" w:line="400" w:lineRule="atLeast"/>
              <w:ind w:firstLine="480"/>
              <w:jc w:val="left"/>
              <w:rPr>
                <w:rFonts w:cs="宋体"/>
                <w:kern w:val="0"/>
                <w:sz w:val="24"/>
                <w:szCs w:val="24"/>
              </w:rPr>
            </w:pPr>
            <w:r>
              <w:rPr>
                <w:rFonts w:cs="宋体" w:hint="eastAsia"/>
                <w:kern w:val="0"/>
                <w:sz w:val="24"/>
                <w:szCs w:val="24"/>
              </w:rPr>
              <w:lastRenderedPageBreak/>
              <w:t>签名：</w:t>
            </w:r>
          </w:p>
          <w:p w:rsidR="00A44B29" w:rsidRDefault="00A44B29" w:rsidP="006450CF">
            <w:pPr>
              <w:widowControl/>
              <w:spacing w:before="156" w:after="156" w:line="400" w:lineRule="atLeast"/>
              <w:ind w:firstLine="480"/>
              <w:jc w:val="left"/>
              <w:rPr>
                <w:rFonts w:ascii="宋体" w:hAnsi="宋体" w:cs="宋体"/>
                <w:kern w:val="0"/>
                <w:sz w:val="24"/>
                <w:szCs w:val="24"/>
              </w:rPr>
            </w:pPr>
          </w:p>
          <w:p w:rsidR="00A44B29" w:rsidRDefault="00A44B29" w:rsidP="006450CF">
            <w:pPr>
              <w:widowControl/>
              <w:spacing w:before="156" w:after="156" w:line="400" w:lineRule="atLeast"/>
              <w:ind w:firstLineChars="2100" w:firstLine="5040"/>
              <w:jc w:val="left"/>
              <w:rPr>
                <w:rFonts w:ascii="宋体" w:hAnsi="宋体" w:cs="宋体"/>
                <w:kern w:val="0"/>
                <w:sz w:val="24"/>
                <w:szCs w:val="24"/>
              </w:rPr>
            </w:pPr>
          </w:p>
          <w:p w:rsidR="00A44B29" w:rsidRDefault="00BE0D27" w:rsidP="006450CF">
            <w:pPr>
              <w:widowControl/>
              <w:spacing w:before="156" w:after="156" w:line="400" w:lineRule="atLeast"/>
              <w:ind w:firstLineChars="1585" w:firstLine="3804"/>
              <w:jc w:val="left"/>
              <w:rPr>
                <w:rFonts w:ascii="宋体" w:hAnsi="宋体" w:cs="宋体"/>
                <w:kern w:val="0"/>
                <w:sz w:val="24"/>
                <w:szCs w:val="24"/>
              </w:rPr>
            </w:pPr>
            <w:r>
              <w:rPr>
                <w:rFonts w:cs="宋体" w:hint="eastAsia"/>
                <w:kern w:val="0"/>
                <w:sz w:val="24"/>
                <w:szCs w:val="24"/>
              </w:rPr>
              <w:t>年</w:t>
            </w:r>
            <w:r>
              <w:rPr>
                <w:rFonts w:cs="宋体" w:hint="eastAsia"/>
                <w:kern w:val="0"/>
                <w:sz w:val="24"/>
                <w:szCs w:val="24"/>
              </w:rPr>
              <w:t xml:space="preserve"> </w:t>
            </w:r>
            <w:r>
              <w:rPr>
                <w:rFonts w:cs="宋体"/>
                <w:kern w:val="0"/>
                <w:sz w:val="24"/>
                <w:szCs w:val="24"/>
              </w:rPr>
              <w:t xml:space="preserve">  </w:t>
            </w:r>
            <w:r>
              <w:rPr>
                <w:rFonts w:cs="宋体" w:hint="eastAsia"/>
                <w:kern w:val="0"/>
                <w:sz w:val="24"/>
                <w:szCs w:val="24"/>
              </w:rPr>
              <w:t>月</w:t>
            </w:r>
            <w:r>
              <w:rPr>
                <w:rFonts w:cs="宋体" w:hint="eastAsia"/>
                <w:kern w:val="0"/>
                <w:sz w:val="24"/>
                <w:szCs w:val="24"/>
              </w:rPr>
              <w:t xml:space="preserve"> </w:t>
            </w:r>
            <w:r>
              <w:rPr>
                <w:rFonts w:cs="宋体"/>
                <w:kern w:val="0"/>
                <w:sz w:val="24"/>
                <w:szCs w:val="24"/>
              </w:rPr>
              <w:t xml:space="preserve">  </w:t>
            </w:r>
            <w:r>
              <w:rPr>
                <w:rFonts w:cs="宋体" w:hint="eastAsia"/>
                <w:kern w:val="0"/>
                <w:sz w:val="24"/>
                <w:szCs w:val="24"/>
              </w:rPr>
              <w:t>日</w:t>
            </w:r>
          </w:p>
        </w:tc>
      </w:tr>
      <w:tr w:rsidR="00A44B29">
        <w:tblPrEx>
          <w:tblBorders>
            <w:insideH w:val="none" w:sz="0" w:space="0" w:color="auto"/>
            <w:insideV w:val="none" w:sz="0" w:space="0" w:color="auto"/>
          </w:tblBorders>
        </w:tblPrEx>
        <w:trPr>
          <w:gridBefore w:val="1"/>
          <w:gridAfter w:val="1"/>
          <w:wBefore w:w="34" w:type="pct"/>
          <w:wAfter w:w="125" w:type="pct"/>
          <w:trHeight w:val="1681"/>
          <w:jc w:val="center"/>
        </w:trPr>
        <w:tc>
          <w:tcPr>
            <w:tcW w:w="7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4B29" w:rsidRDefault="00BE0D27" w:rsidP="006450CF">
            <w:pPr>
              <w:widowControl/>
              <w:spacing w:before="156" w:after="156" w:line="400" w:lineRule="atLeast"/>
              <w:ind w:firstLine="480"/>
              <w:jc w:val="center"/>
              <w:rPr>
                <w:rFonts w:ascii="宋体" w:hAnsi="宋体" w:cs="宋体"/>
                <w:kern w:val="0"/>
                <w:sz w:val="24"/>
                <w:szCs w:val="24"/>
              </w:rPr>
            </w:pPr>
            <w:r>
              <w:rPr>
                <w:rFonts w:cs="宋体" w:hint="eastAsia"/>
                <w:kern w:val="0"/>
                <w:sz w:val="24"/>
                <w:szCs w:val="24"/>
              </w:rPr>
              <w:lastRenderedPageBreak/>
              <w:t>苏州市城市绿色货运配送领导小组办公室审核意见</w:t>
            </w:r>
          </w:p>
        </w:tc>
        <w:tc>
          <w:tcPr>
            <w:tcW w:w="4119" w:type="pct"/>
            <w:gridSpan w:val="6"/>
            <w:tcBorders>
              <w:top w:val="single" w:sz="4" w:space="0" w:color="auto"/>
              <w:left w:val="single" w:sz="4" w:space="0" w:color="auto"/>
              <w:bottom w:val="single" w:sz="4" w:space="0" w:color="auto"/>
              <w:right w:val="single" w:sz="4" w:space="0" w:color="auto"/>
            </w:tcBorders>
          </w:tcPr>
          <w:p w:rsidR="00A44B29" w:rsidRDefault="00A44B29" w:rsidP="006450CF">
            <w:pPr>
              <w:widowControl/>
              <w:spacing w:before="156" w:after="156" w:line="400" w:lineRule="atLeast"/>
              <w:ind w:firstLine="480"/>
              <w:jc w:val="left"/>
              <w:rPr>
                <w:rFonts w:ascii="宋体" w:hAnsi="宋体" w:cs="宋体"/>
                <w:kern w:val="0"/>
                <w:sz w:val="24"/>
                <w:szCs w:val="24"/>
              </w:rPr>
            </w:pPr>
          </w:p>
          <w:p w:rsidR="00A44B29" w:rsidRDefault="00A44B29" w:rsidP="006450CF">
            <w:pPr>
              <w:widowControl/>
              <w:spacing w:before="156" w:after="156" w:line="400" w:lineRule="atLeast"/>
              <w:ind w:firstLine="480"/>
              <w:jc w:val="left"/>
              <w:rPr>
                <w:rFonts w:ascii="宋体" w:hAnsi="宋体" w:cs="宋体"/>
                <w:kern w:val="0"/>
                <w:sz w:val="24"/>
                <w:szCs w:val="24"/>
              </w:rPr>
            </w:pPr>
          </w:p>
          <w:p w:rsidR="00A44B29" w:rsidRDefault="00A44B29" w:rsidP="006450CF">
            <w:pPr>
              <w:widowControl/>
              <w:spacing w:before="156" w:after="156" w:line="400" w:lineRule="atLeast"/>
              <w:ind w:firstLine="480"/>
              <w:jc w:val="left"/>
              <w:rPr>
                <w:rFonts w:ascii="宋体" w:hAnsi="宋体" w:cs="宋体"/>
                <w:kern w:val="0"/>
                <w:sz w:val="24"/>
                <w:szCs w:val="24"/>
              </w:rPr>
            </w:pPr>
          </w:p>
          <w:p w:rsidR="00A44B29" w:rsidRDefault="00A44B29" w:rsidP="006450CF">
            <w:pPr>
              <w:widowControl/>
              <w:spacing w:before="156" w:after="156" w:line="400" w:lineRule="atLeast"/>
              <w:ind w:firstLine="480"/>
              <w:jc w:val="left"/>
              <w:rPr>
                <w:rFonts w:ascii="宋体" w:hAnsi="宋体" w:cs="宋体"/>
                <w:kern w:val="0"/>
                <w:sz w:val="24"/>
                <w:szCs w:val="24"/>
              </w:rPr>
            </w:pPr>
          </w:p>
          <w:p w:rsidR="00A44B29" w:rsidRDefault="00A44B29" w:rsidP="006450CF">
            <w:pPr>
              <w:widowControl/>
              <w:spacing w:before="156" w:after="156" w:line="400" w:lineRule="atLeast"/>
              <w:ind w:firstLine="480"/>
              <w:jc w:val="left"/>
              <w:rPr>
                <w:rFonts w:ascii="宋体" w:hAnsi="宋体" w:cs="宋体"/>
                <w:kern w:val="0"/>
                <w:sz w:val="24"/>
                <w:szCs w:val="24"/>
              </w:rPr>
            </w:pPr>
          </w:p>
          <w:p w:rsidR="00A44B29" w:rsidRDefault="00A44B29" w:rsidP="006450CF">
            <w:pPr>
              <w:widowControl/>
              <w:spacing w:before="156" w:after="156" w:line="400" w:lineRule="atLeast"/>
              <w:ind w:firstLine="480"/>
              <w:jc w:val="left"/>
              <w:rPr>
                <w:rFonts w:ascii="宋体" w:hAnsi="宋体" w:cs="宋体"/>
                <w:kern w:val="0"/>
                <w:sz w:val="24"/>
                <w:szCs w:val="24"/>
              </w:rPr>
            </w:pPr>
          </w:p>
          <w:p w:rsidR="00A44B29" w:rsidRDefault="00BE0D27" w:rsidP="006450CF">
            <w:pPr>
              <w:widowControl/>
              <w:spacing w:before="156" w:after="156" w:line="400" w:lineRule="atLeast"/>
              <w:ind w:firstLineChars="1585" w:firstLine="3804"/>
              <w:jc w:val="left"/>
              <w:rPr>
                <w:rFonts w:ascii="宋体" w:hAnsi="宋体" w:cs="宋体"/>
                <w:kern w:val="0"/>
                <w:sz w:val="24"/>
                <w:szCs w:val="24"/>
              </w:rPr>
            </w:pPr>
            <w:r>
              <w:rPr>
                <w:rFonts w:cs="宋体" w:hint="eastAsia"/>
                <w:kern w:val="0"/>
                <w:sz w:val="24"/>
                <w:szCs w:val="24"/>
              </w:rPr>
              <w:t>年</w:t>
            </w:r>
            <w:r>
              <w:rPr>
                <w:rFonts w:cs="宋体" w:hint="eastAsia"/>
                <w:kern w:val="0"/>
                <w:sz w:val="24"/>
                <w:szCs w:val="24"/>
              </w:rPr>
              <w:t xml:space="preserve"> </w:t>
            </w:r>
            <w:r>
              <w:rPr>
                <w:rFonts w:cs="宋体"/>
                <w:kern w:val="0"/>
                <w:sz w:val="24"/>
                <w:szCs w:val="24"/>
              </w:rPr>
              <w:t xml:space="preserve">  </w:t>
            </w:r>
            <w:r>
              <w:rPr>
                <w:rFonts w:cs="宋体" w:hint="eastAsia"/>
                <w:kern w:val="0"/>
                <w:sz w:val="24"/>
                <w:szCs w:val="24"/>
              </w:rPr>
              <w:t>月</w:t>
            </w:r>
            <w:r>
              <w:rPr>
                <w:rFonts w:cs="宋体" w:hint="eastAsia"/>
                <w:kern w:val="0"/>
                <w:sz w:val="24"/>
                <w:szCs w:val="24"/>
              </w:rPr>
              <w:t xml:space="preserve"> </w:t>
            </w:r>
            <w:r>
              <w:rPr>
                <w:rFonts w:cs="宋体"/>
                <w:kern w:val="0"/>
                <w:sz w:val="24"/>
                <w:szCs w:val="24"/>
              </w:rPr>
              <w:t xml:space="preserve">  </w:t>
            </w:r>
            <w:r>
              <w:rPr>
                <w:rFonts w:cs="宋体" w:hint="eastAsia"/>
                <w:kern w:val="0"/>
                <w:sz w:val="24"/>
                <w:szCs w:val="24"/>
              </w:rPr>
              <w:t>日（盖章）</w:t>
            </w:r>
          </w:p>
        </w:tc>
      </w:tr>
      <w:tr w:rsidR="00A44B29">
        <w:tblPrEx>
          <w:tblBorders>
            <w:insideH w:val="none" w:sz="0" w:space="0" w:color="auto"/>
            <w:insideV w:val="none" w:sz="0" w:space="0" w:color="auto"/>
          </w:tblBorders>
        </w:tblPrEx>
        <w:trPr>
          <w:gridBefore w:val="1"/>
          <w:gridAfter w:val="1"/>
          <w:wBefore w:w="34" w:type="pct"/>
          <w:wAfter w:w="125" w:type="pct"/>
          <w:trHeight w:val="1423"/>
          <w:jc w:val="center"/>
        </w:trPr>
        <w:tc>
          <w:tcPr>
            <w:tcW w:w="4841" w:type="pct"/>
            <w:gridSpan w:val="8"/>
            <w:tcBorders>
              <w:top w:val="single" w:sz="4" w:space="0" w:color="auto"/>
              <w:left w:val="single" w:sz="4" w:space="0" w:color="auto"/>
              <w:bottom w:val="single" w:sz="4" w:space="0" w:color="auto"/>
              <w:right w:val="single" w:sz="4" w:space="0" w:color="auto"/>
            </w:tcBorders>
          </w:tcPr>
          <w:p w:rsidR="00A44B29" w:rsidRDefault="00BE0D27" w:rsidP="006450CF">
            <w:pPr>
              <w:widowControl/>
              <w:spacing w:before="156" w:after="156" w:line="400" w:lineRule="atLeast"/>
              <w:ind w:firstLine="480"/>
              <w:jc w:val="left"/>
              <w:rPr>
                <w:rFonts w:ascii="宋体" w:hAnsi="宋体" w:cs="宋体"/>
                <w:kern w:val="0"/>
                <w:sz w:val="24"/>
                <w:szCs w:val="24"/>
              </w:rPr>
            </w:pPr>
            <w:r>
              <w:rPr>
                <w:rFonts w:cs="宋体" w:hint="eastAsia"/>
                <w:kern w:val="0"/>
                <w:sz w:val="24"/>
                <w:szCs w:val="24"/>
              </w:rPr>
              <w:t>备注：</w:t>
            </w:r>
          </w:p>
          <w:p w:rsidR="00A44B29" w:rsidRDefault="00A44B29" w:rsidP="006450CF">
            <w:pPr>
              <w:widowControl/>
              <w:spacing w:before="156" w:after="156" w:line="400" w:lineRule="atLeast"/>
              <w:ind w:firstLine="480"/>
              <w:jc w:val="left"/>
              <w:rPr>
                <w:rFonts w:ascii="宋体" w:hAnsi="宋体" w:cs="宋体"/>
                <w:kern w:val="0"/>
                <w:sz w:val="24"/>
                <w:szCs w:val="24"/>
              </w:rPr>
            </w:pPr>
          </w:p>
          <w:p w:rsidR="00A44B29" w:rsidRDefault="00A44B29" w:rsidP="006450CF">
            <w:pPr>
              <w:widowControl/>
              <w:spacing w:before="156" w:after="156" w:line="400" w:lineRule="atLeast"/>
              <w:ind w:firstLine="480"/>
              <w:jc w:val="left"/>
              <w:rPr>
                <w:rFonts w:ascii="宋体" w:hAnsi="宋体" w:cs="宋体"/>
                <w:kern w:val="0"/>
                <w:sz w:val="24"/>
                <w:szCs w:val="24"/>
              </w:rPr>
            </w:pPr>
          </w:p>
          <w:p w:rsidR="00A44B29" w:rsidRDefault="00A44B29" w:rsidP="006450CF">
            <w:pPr>
              <w:widowControl/>
              <w:spacing w:before="156" w:after="156" w:line="400" w:lineRule="atLeast"/>
              <w:ind w:firstLine="480"/>
              <w:jc w:val="left"/>
              <w:rPr>
                <w:rFonts w:ascii="宋体" w:hAnsi="宋体" w:cs="宋体"/>
                <w:kern w:val="0"/>
                <w:sz w:val="24"/>
                <w:szCs w:val="24"/>
              </w:rPr>
            </w:pPr>
          </w:p>
          <w:p w:rsidR="00A44B29" w:rsidRDefault="00A44B29" w:rsidP="006450CF">
            <w:pPr>
              <w:widowControl/>
              <w:spacing w:before="156" w:after="156" w:line="400" w:lineRule="atLeast"/>
              <w:ind w:firstLine="480"/>
              <w:jc w:val="left"/>
              <w:rPr>
                <w:rFonts w:ascii="宋体" w:hAnsi="宋体" w:cs="宋体"/>
                <w:kern w:val="0"/>
                <w:sz w:val="24"/>
                <w:szCs w:val="24"/>
              </w:rPr>
            </w:pPr>
          </w:p>
          <w:p w:rsidR="00A44B29" w:rsidRDefault="00A44B29" w:rsidP="006450CF">
            <w:pPr>
              <w:widowControl/>
              <w:spacing w:before="156" w:after="156" w:line="400" w:lineRule="atLeast"/>
              <w:ind w:firstLine="480"/>
              <w:jc w:val="left"/>
              <w:rPr>
                <w:rFonts w:ascii="宋体" w:hAnsi="宋体" w:cs="宋体"/>
                <w:kern w:val="0"/>
                <w:sz w:val="24"/>
                <w:szCs w:val="24"/>
              </w:rPr>
            </w:pPr>
          </w:p>
          <w:p w:rsidR="00A44B29" w:rsidRDefault="00A44B29" w:rsidP="006450CF">
            <w:pPr>
              <w:widowControl/>
              <w:spacing w:before="156" w:after="156" w:line="400" w:lineRule="atLeast"/>
              <w:ind w:firstLine="480"/>
              <w:jc w:val="left"/>
              <w:rPr>
                <w:rFonts w:ascii="宋体" w:hAnsi="宋体" w:cs="宋体"/>
                <w:kern w:val="0"/>
                <w:sz w:val="24"/>
                <w:szCs w:val="24"/>
              </w:rPr>
            </w:pPr>
          </w:p>
          <w:p w:rsidR="00A44B29" w:rsidRDefault="00A44B29" w:rsidP="006450CF">
            <w:pPr>
              <w:widowControl/>
              <w:spacing w:before="156" w:after="156" w:line="400" w:lineRule="atLeast"/>
              <w:ind w:firstLine="480"/>
              <w:jc w:val="left"/>
              <w:rPr>
                <w:rFonts w:ascii="宋体" w:hAnsi="宋体" w:cs="宋体"/>
                <w:kern w:val="0"/>
                <w:sz w:val="24"/>
                <w:szCs w:val="24"/>
              </w:rPr>
            </w:pPr>
          </w:p>
          <w:p w:rsidR="00A44B29" w:rsidRDefault="00A44B29" w:rsidP="006450CF">
            <w:pPr>
              <w:widowControl/>
              <w:spacing w:before="156" w:after="156" w:line="400" w:lineRule="atLeast"/>
              <w:ind w:firstLine="480"/>
              <w:jc w:val="left"/>
              <w:rPr>
                <w:rFonts w:ascii="宋体" w:hAnsi="宋体" w:cs="宋体"/>
                <w:kern w:val="0"/>
                <w:sz w:val="24"/>
                <w:szCs w:val="24"/>
              </w:rPr>
            </w:pPr>
          </w:p>
        </w:tc>
      </w:tr>
    </w:tbl>
    <w:p w:rsidR="00A44B29" w:rsidRDefault="00A44B29" w:rsidP="006450CF">
      <w:pPr>
        <w:spacing w:before="156" w:after="156"/>
        <w:ind w:firstLine="560"/>
        <w:rPr>
          <w:szCs w:val="24"/>
        </w:rPr>
      </w:pPr>
    </w:p>
    <w:p w:rsidR="00A44B29" w:rsidRDefault="00A44B29" w:rsidP="006450CF">
      <w:pPr>
        <w:spacing w:before="156" w:after="156"/>
        <w:ind w:firstLine="640"/>
        <w:rPr>
          <w:rFonts w:ascii="仿宋" w:eastAsia="仿宋" w:hAnsi="方正小标宋_GBK" w:cs="方正小标宋_GBK"/>
          <w:bCs/>
          <w:sz w:val="32"/>
          <w:szCs w:val="28"/>
        </w:rPr>
      </w:pPr>
    </w:p>
    <w:p w:rsidR="00A44B29" w:rsidRDefault="00A44B29">
      <w:pPr>
        <w:spacing w:before="156" w:after="156"/>
        <w:ind w:firstLineChars="0" w:firstLine="0"/>
        <w:rPr>
          <w:color w:val="000000" w:themeColor="text1"/>
        </w:rPr>
      </w:pPr>
    </w:p>
    <w:sectPr w:rsidR="00A44B29">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D27" w:rsidRDefault="00BE0D27" w:rsidP="006450CF">
      <w:pPr>
        <w:spacing w:before="120" w:after="120" w:line="240" w:lineRule="auto"/>
        <w:ind w:firstLine="560"/>
      </w:pPr>
      <w:r>
        <w:separator/>
      </w:r>
    </w:p>
  </w:endnote>
  <w:endnote w:type="continuationSeparator" w:id="0">
    <w:p w:rsidR="00BE0D27" w:rsidRDefault="00BE0D27" w:rsidP="006450CF">
      <w:pPr>
        <w:spacing w:before="120" w:after="120"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charset w:val="86"/>
    <w:family w:val="auto"/>
    <w:pitch w:val="default"/>
    <w:sig w:usb0="00000000" w:usb1="00000000"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webkit-standar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B29" w:rsidRDefault="00A44B29">
    <w:pPr>
      <w:pStyle w:val="a3"/>
      <w:spacing w:before="120" w:after="1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B29" w:rsidRDefault="00A44B29">
    <w:pPr>
      <w:pStyle w:val="a3"/>
      <w:spacing w:before="120" w:after="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B29" w:rsidRDefault="00A44B29">
    <w:pPr>
      <w:pStyle w:val="a3"/>
      <w:spacing w:before="120" w:after="12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D27" w:rsidRDefault="00BE0D27" w:rsidP="006450CF">
      <w:pPr>
        <w:spacing w:before="120" w:after="120"/>
        <w:ind w:firstLine="560"/>
      </w:pPr>
      <w:r>
        <w:separator/>
      </w:r>
    </w:p>
  </w:footnote>
  <w:footnote w:type="continuationSeparator" w:id="0">
    <w:p w:rsidR="00BE0D27" w:rsidRDefault="00BE0D27" w:rsidP="006450CF">
      <w:pPr>
        <w:spacing w:before="120" w:after="120"/>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B29" w:rsidRDefault="00A44B29">
    <w:pPr>
      <w:pStyle w:val="a4"/>
      <w:spacing w:before="120" w:after="12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B29" w:rsidRDefault="00A44B29">
    <w:pPr>
      <w:pStyle w:val="a4"/>
      <w:pBdr>
        <w:bottom w:val="none" w:sz="0" w:space="0" w:color="auto"/>
      </w:pBdr>
      <w:spacing w:before="120" w:after="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B29" w:rsidRDefault="00A44B29">
    <w:pPr>
      <w:pStyle w:val="a4"/>
      <w:spacing w:before="120" w:after="12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47"/>
    <w:rsid w:val="00084554"/>
    <w:rsid w:val="00090347"/>
    <w:rsid w:val="00417AC9"/>
    <w:rsid w:val="004859C7"/>
    <w:rsid w:val="00501DFC"/>
    <w:rsid w:val="005A791D"/>
    <w:rsid w:val="006450CF"/>
    <w:rsid w:val="00861E18"/>
    <w:rsid w:val="008B512A"/>
    <w:rsid w:val="009310AE"/>
    <w:rsid w:val="00974C88"/>
    <w:rsid w:val="00A44B29"/>
    <w:rsid w:val="00AA666B"/>
    <w:rsid w:val="00BA68B4"/>
    <w:rsid w:val="00BE0D27"/>
    <w:rsid w:val="00BE3F51"/>
    <w:rsid w:val="00D37530"/>
    <w:rsid w:val="2F145819"/>
    <w:rsid w:val="32342C3F"/>
    <w:rsid w:val="4F7D38AA"/>
    <w:rsid w:val="5E381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Lines="50" w:before="50" w:afterLines="50" w:after="50" w:line="360" w:lineRule="auto"/>
      <w:ind w:firstLineChars="200" w:firstLine="200"/>
      <w:jc w:val="both"/>
    </w:pPr>
    <w:rPr>
      <w:rFonts w:ascii="Times New Roman" w:eastAsia="宋体" w:hAnsi="Times New Roman"/>
      <w:kern w:val="2"/>
      <w:sz w:val="28"/>
      <w:szCs w:val="22"/>
    </w:rPr>
  </w:style>
  <w:style w:type="paragraph" w:styleId="1">
    <w:name w:val="heading 1"/>
    <w:basedOn w:val="a"/>
    <w:next w:val="a"/>
    <w:link w:val="1Char"/>
    <w:uiPriority w:val="9"/>
    <w:qFormat/>
    <w:pPr>
      <w:keepNext/>
      <w:keepLines/>
      <w:adjustRightInd w:val="0"/>
      <w:spacing w:beforeLines="10" w:before="10" w:afterLines="10" w:after="10" w:line="400" w:lineRule="exact"/>
      <w:outlineLvl w:val="0"/>
    </w:pPr>
    <w:rPr>
      <w:rFonts w:eastAsia="黑体"/>
      <w:bCs/>
      <w:kern w:val="44"/>
      <w:sz w:val="36"/>
      <w:szCs w:val="44"/>
    </w:rPr>
  </w:style>
  <w:style w:type="paragraph" w:styleId="2">
    <w:name w:val="heading 2"/>
    <w:basedOn w:val="a"/>
    <w:next w:val="a"/>
    <w:link w:val="2Char"/>
    <w:uiPriority w:val="9"/>
    <w:semiHidden/>
    <w:unhideWhenUsed/>
    <w:qFormat/>
    <w:pPr>
      <w:keepNext/>
      <w:keepLines/>
      <w:snapToGrid w:val="0"/>
      <w:spacing w:beforeLines="10" w:before="10" w:afterLines="10" w:after="10"/>
      <w:outlineLvl w:val="1"/>
    </w:pPr>
    <w:rPr>
      <w:rFonts w:asciiTheme="majorHAnsi" w:eastAsia="黑体" w:hAnsiTheme="majorHAnsi"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spacing w:line="240" w:lineRule="auto"/>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paragraph" w:styleId="a5">
    <w:name w:val="Normal (Web)"/>
    <w:basedOn w:val="a"/>
    <w:uiPriority w:val="99"/>
    <w:semiHidden/>
    <w:unhideWhenUsed/>
    <w:pPr>
      <w:widowControl/>
      <w:spacing w:beforeLines="0" w:before="100" w:beforeAutospacing="1" w:afterLines="0" w:after="100" w:afterAutospacing="1" w:line="240" w:lineRule="auto"/>
      <w:ind w:firstLineChars="0" w:firstLine="0"/>
      <w:jc w:val="left"/>
    </w:pPr>
    <w:rPr>
      <w:rFonts w:ascii="宋体" w:hAnsi="宋体" w:cs="宋体"/>
      <w:kern w:val="0"/>
      <w:sz w:val="24"/>
      <w:szCs w:val="24"/>
    </w:rPr>
  </w:style>
  <w:style w:type="character" w:styleId="a6">
    <w:name w:val="Hyperlink"/>
    <w:basedOn w:val="a0"/>
    <w:uiPriority w:val="99"/>
    <w:semiHidden/>
    <w:unhideWhenUsed/>
    <w:rPr>
      <w:color w:val="0000FF"/>
      <w:u w:val="single"/>
    </w:rPr>
  </w:style>
  <w:style w:type="character" w:customStyle="1" w:styleId="1Char">
    <w:name w:val="标题 1 Char"/>
    <w:basedOn w:val="a0"/>
    <w:link w:val="1"/>
    <w:uiPriority w:val="9"/>
    <w:rPr>
      <w:rFonts w:ascii="Times New Roman" w:eastAsia="黑体" w:hAnsi="Times New Roman"/>
      <w:bCs/>
      <w:kern w:val="44"/>
      <w:sz w:val="36"/>
      <w:szCs w:val="44"/>
    </w:rPr>
  </w:style>
  <w:style w:type="character" w:customStyle="1" w:styleId="2Char">
    <w:name w:val="标题 2 Char"/>
    <w:basedOn w:val="a0"/>
    <w:link w:val="2"/>
    <w:uiPriority w:val="9"/>
    <w:semiHidden/>
    <w:rPr>
      <w:rFonts w:asciiTheme="majorHAnsi" w:eastAsia="黑体" w:hAnsiTheme="majorHAnsi" w:cstheme="majorBidi"/>
      <w:bCs/>
      <w:sz w:val="32"/>
      <w:szCs w:val="32"/>
    </w:rPr>
  </w:style>
  <w:style w:type="character" w:customStyle="1" w:styleId="Char0">
    <w:name w:val="页眉 Char"/>
    <w:basedOn w:val="a0"/>
    <w:link w:val="a4"/>
    <w:uiPriority w:val="99"/>
    <w:rPr>
      <w:rFonts w:ascii="Times New Roman" w:eastAsia="宋体" w:hAnsi="Times New Roman"/>
      <w:sz w:val="18"/>
      <w:szCs w:val="18"/>
    </w:rPr>
  </w:style>
  <w:style w:type="character" w:customStyle="1" w:styleId="Char">
    <w:name w:val="页脚 Char"/>
    <w:basedOn w:val="a0"/>
    <w:link w:val="a3"/>
    <w:uiPriority w:val="99"/>
    <w:rPr>
      <w:rFonts w:ascii="Times New Roman" w:eastAsia="宋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Lines="50" w:before="50" w:afterLines="50" w:after="50" w:line="360" w:lineRule="auto"/>
      <w:ind w:firstLineChars="200" w:firstLine="200"/>
      <w:jc w:val="both"/>
    </w:pPr>
    <w:rPr>
      <w:rFonts w:ascii="Times New Roman" w:eastAsia="宋体" w:hAnsi="Times New Roman"/>
      <w:kern w:val="2"/>
      <w:sz w:val="28"/>
      <w:szCs w:val="22"/>
    </w:rPr>
  </w:style>
  <w:style w:type="paragraph" w:styleId="1">
    <w:name w:val="heading 1"/>
    <w:basedOn w:val="a"/>
    <w:next w:val="a"/>
    <w:link w:val="1Char"/>
    <w:uiPriority w:val="9"/>
    <w:qFormat/>
    <w:pPr>
      <w:keepNext/>
      <w:keepLines/>
      <w:adjustRightInd w:val="0"/>
      <w:spacing w:beforeLines="10" w:before="10" w:afterLines="10" w:after="10" w:line="400" w:lineRule="exact"/>
      <w:outlineLvl w:val="0"/>
    </w:pPr>
    <w:rPr>
      <w:rFonts w:eastAsia="黑体"/>
      <w:bCs/>
      <w:kern w:val="44"/>
      <w:sz w:val="36"/>
      <w:szCs w:val="44"/>
    </w:rPr>
  </w:style>
  <w:style w:type="paragraph" w:styleId="2">
    <w:name w:val="heading 2"/>
    <w:basedOn w:val="a"/>
    <w:next w:val="a"/>
    <w:link w:val="2Char"/>
    <w:uiPriority w:val="9"/>
    <w:semiHidden/>
    <w:unhideWhenUsed/>
    <w:qFormat/>
    <w:pPr>
      <w:keepNext/>
      <w:keepLines/>
      <w:snapToGrid w:val="0"/>
      <w:spacing w:beforeLines="10" w:before="10" w:afterLines="10" w:after="10"/>
      <w:outlineLvl w:val="1"/>
    </w:pPr>
    <w:rPr>
      <w:rFonts w:asciiTheme="majorHAnsi" w:eastAsia="黑体" w:hAnsiTheme="majorHAnsi"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spacing w:line="240" w:lineRule="auto"/>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paragraph" w:styleId="a5">
    <w:name w:val="Normal (Web)"/>
    <w:basedOn w:val="a"/>
    <w:uiPriority w:val="99"/>
    <w:semiHidden/>
    <w:unhideWhenUsed/>
    <w:pPr>
      <w:widowControl/>
      <w:spacing w:beforeLines="0" w:before="100" w:beforeAutospacing="1" w:afterLines="0" w:after="100" w:afterAutospacing="1" w:line="240" w:lineRule="auto"/>
      <w:ind w:firstLineChars="0" w:firstLine="0"/>
      <w:jc w:val="left"/>
    </w:pPr>
    <w:rPr>
      <w:rFonts w:ascii="宋体" w:hAnsi="宋体" w:cs="宋体"/>
      <w:kern w:val="0"/>
      <w:sz w:val="24"/>
      <w:szCs w:val="24"/>
    </w:rPr>
  </w:style>
  <w:style w:type="character" w:styleId="a6">
    <w:name w:val="Hyperlink"/>
    <w:basedOn w:val="a0"/>
    <w:uiPriority w:val="99"/>
    <w:semiHidden/>
    <w:unhideWhenUsed/>
    <w:rPr>
      <w:color w:val="0000FF"/>
      <w:u w:val="single"/>
    </w:rPr>
  </w:style>
  <w:style w:type="character" w:customStyle="1" w:styleId="1Char">
    <w:name w:val="标题 1 Char"/>
    <w:basedOn w:val="a0"/>
    <w:link w:val="1"/>
    <w:uiPriority w:val="9"/>
    <w:rPr>
      <w:rFonts w:ascii="Times New Roman" w:eastAsia="黑体" w:hAnsi="Times New Roman"/>
      <w:bCs/>
      <w:kern w:val="44"/>
      <w:sz w:val="36"/>
      <w:szCs w:val="44"/>
    </w:rPr>
  </w:style>
  <w:style w:type="character" w:customStyle="1" w:styleId="2Char">
    <w:name w:val="标题 2 Char"/>
    <w:basedOn w:val="a0"/>
    <w:link w:val="2"/>
    <w:uiPriority w:val="9"/>
    <w:semiHidden/>
    <w:rPr>
      <w:rFonts w:asciiTheme="majorHAnsi" w:eastAsia="黑体" w:hAnsiTheme="majorHAnsi" w:cstheme="majorBidi"/>
      <w:bCs/>
      <w:sz w:val="32"/>
      <w:szCs w:val="32"/>
    </w:rPr>
  </w:style>
  <w:style w:type="character" w:customStyle="1" w:styleId="Char0">
    <w:name w:val="页眉 Char"/>
    <w:basedOn w:val="a0"/>
    <w:link w:val="a4"/>
    <w:uiPriority w:val="99"/>
    <w:rPr>
      <w:rFonts w:ascii="Times New Roman" w:eastAsia="宋体" w:hAnsi="Times New Roman"/>
      <w:sz w:val="18"/>
      <w:szCs w:val="18"/>
    </w:rPr>
  </w:style>
  <w:style w:type="character" w:customStyle="1" w:styleId="Char">
    <w:name w:val="页脚 Char"/>
    <w:basedOn w:val="a0"/>
    <w:link w:val="a3"/>
    <w:uiPriority w:val="99"/>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811</Words>
  <Characters>4623</Characters>
  <Application>Microsoft Office Word</Application>
  <DocSecurity>0</DocSecurity>
  <Lines>38</Lines>
  <Paragraphs>10</Paragraphs>
  <ScaleCrop>false</ScaleCrop>
  <Company>Microsoft</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金芬 王</dc:creator>
  <cp:lastModifiedBy>姚颖</cp:lastModifiedBy>
  <cp:revision>3</cp:revision>
  <dcterms:created xsi:type="dcterms:W3CDTF">2021-10-27T02:15:00Z</dcterms:created>
  <dcterms:modified xsi:type="dcterms:W3CDTF">2021-10-27T04:40:00Z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83278335039D4D8E8D83E39DB90464B5</vt:lpwstr>
  </property>
</Properties>
</file>